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a4b2f7ea32e4b7401c5469159de777042a655d"/>
      <w:r>
        <w:t xml:space="preserve">Webtext 34 — Kombiseite /brandwache-nuernberg/</w:t>
      </w:r>
      <w:bookmarkEnd w:id="20"/>
    </w:p>
    <w:p>
      <w:pPr>
        <w:pStyle w:val="FirstParagraph"/>
      </w:pPr>
      <w:r>
        <w:t xml:space="preserve">Stand: 25.07.2026 · Kombiseite (index) + Google-Ads-LP für K2/K5 · brandwache nürnberg (20, stärkste Kombi) · Eigencontent, kompakt (R1), kein Duplikat von /brandwache/ oder Stadtseite</w:t>
      </w:r>
    </w:p>
    <w:p>
      <w:pPr>
        <w:pStyle w:val="Heading2"/>
      </w:pPr>
      <w:bookmarkStart w:id="21" w:name="seiten-meta"/>
      <w:r>
        <w:t xml:space="preserve">Seiten-Meta</w:t>
      </w:r>
      <w:bookmarkEnd w:id="21"/>
    </w:p>
    <w:p>
      <w:pPr>
        <w:pStyle w:val="FirstParagraph"/>
      </w:pPr>
      <w:r>
        <w:rPr>
          <w:b/>
        </w:rPr>
        <w:t xml:space="preserve">URL:</w:t>
      </w:r>
      <w:r>
        <w:t xml:space="preserve"> </w:t>
      </w:r>
      <w:r>
        <w:t xml:space="preserve">/brandwache-nuernberg/</w:t>
      </w:r>
    </w:p>
    <w:p>
      <w:pPr>
        <w:pStyle w:val="BodyText"/>
      </w:pPr>
      <w:r>
        <w:rPr>
          <w:b/>
        </w:rPr>
        <w:t xml:space="preserve">Title (60 Zeichen):</w:t>
      </w:r>
      <w:r>
        <w:t xml:space="preserve"> </w:t>
      </w:r>
      <w:r>
        <w:t xml:space="preserve">Brandwache Nürnberg | Brandsicherheitswache 24/7 – FRANKONIA</w:t>
      </w:r>
    </w:p>
    <w:p>
      <w:pPr>
        <w:pStyle w:val="BodyText"/>
      </w:pPr>
      <w:r>
        <w:rPr>
          <w:b/>
        </w:rPr>
        <w:t xml:space="preserve">Meta-Description (145 Zeichen):</w:t>
      </w:r>
      <w:r>
        <w:t xml:space="preserve"> </w:t>
      </w:r>
      <w:r>
        <w:t xml:space="preserve">Brandwache in Nürnberg: bei BMA-Ausfall, Heißarbeiten &amp; Events, qualifizierte Kräfte, dokumentiert für Behörde &amp; Versicherer. Jetzt 24/7 anrufen.</w:t>
      </w:r>
    </w:p>
    <w:p>
      <w:pPr>
        <w:pStyle w:val="BodyText"/>
      </w:pPr>
      <w:r>
        <w:rPr>
          <w:b/>
        </w:rPr>
        <w:t xml:space="preserve">Schema:</w:t>
      </w:r>
      <w:r>
        <w:t xml:space="preserve"> </w:t>
      </w:r>
      <w:r>
        <w:t xml:space="preserve">Service (areaServed Nürnberg) + FAQPage + BreadcrumbList</w:t>
      </w:r>
    </w:p>
    <w:p>
      <w:pPr>
        <w:pStyle w:val="BodyText"/>
      </w:pPr>
      <w:r>
        <w:rPr>
          <w:b/>
        </w:rPr>
        <w:t xml:space="preserve">Interne Links:</w:t>
      </w:r>
      <w:r>
        <w:t xml:space="preserve"> </w:t>
      </w:r>
      <w:r>
        <w:t xml:space="preserve">/brandwache/ (Leistung) · /sicherheitsdienst-nuernberg/ (Stadt) · /veranstaltungsschutz/ · /angebot/</w:t>
      </w:r>
    </w:p>
    <w:p>
      <w:r>
        <w:pict>
          <v:rect style="width:0;height:1.5pt" o:hralign="center" o:hrstd="t" o:hr="t"/>
        </w:pict>
      </w:r>
    </w:p>
    <w:p>
      <w:pPr>
        <w:pStyle w:val="Heading2"/>
      </w:pPr>
      <w:bookmarkStart w:id="22" w:name="hero-notfall-variante-telefon-prominent"/>
      <w:r>
        <w:t xml:space="preserve">1 — Hero (Notfall-Variante, Telefon prominent)</w:t>
      </w:r>
      <w:bookmarkEnd w:id="22"/>
    </w:p>
    <w:p>
      <w:pPr>
        <w:pStyle w:val="FirstParagraph"/>
      </w:pPr>
      <w:r>
        <w:rPr>
          <w:b/>
        </w:rPr>
        <w:t xml:space="preserve">Badge:</w:t>
      </w:r>
      <w:r>
        <w:t xml:space="preserve"> </w:t>
      </w:r>
      <w:r>
        <w:t xml:space="preserve">Einsatzgebiet Nürnberg — Einsatzleitung 24/7 erreichbar</w:t>
      </w:r>
    </w:p>
    <w:p>
      <w:pPr>
        <w:pStyle w:val="BodyText"/>
      </w:pPr>
      <w:r>
        <w:rPr>
          <w:b/>
        </w:rPr>
        <w:t xml:space="preserve">H1:</w:t>
      </w:r>
      <w:r>
        <w:t xml:space="preserve"> </w:t>
      </w:r>
      <w:r>
        <w:t xml:space="preserve">Brandwache Nürnberg</w:t>
      </w:r>
    </w:p>
    <w:p>
      <w:pPr>
        <w:pStyle w:val="BodyText"/>
      </w:pPr>
      <w:r>
        <w:rPr>
          <w:b/>
        </w:rPr>
        <w:t xml:space="preserve">Subline:</w:t>
      </w:r>
      <w:r>
        <w:t xml:space="preserve"> </w:t>
      </w:r>
      <w:r>
        <w:t xml:space="preserve">BMA-Störung, Heißarbeiten oder Behörden-Auflage in Nürnberg? FRANKONIA stellt qualifizierte Brandsicherheitswachen, nach Absprache auch kurzfristig.</w:t>
      </w:r>
    </w:p>
    <w:p>
      <w:pPr>
        <w:numPr>
          <w:ilvl w:val="0"/>
          <w:numId w:val="1001"/>
        </w:numPr>
        <w:pStyle w:val="Compact"/>
      </w:pPr>
      <w:r>
        <w:t xml:space="preserve">Kräfte mit § 34a GewO und Brandschutzhelfer-Qualifikation</w:t>
      </w:r>
    </w:p>
    <w:p>
      <w:pPr>
        <w:numPr>
          <w:ilvl w:val="0"/>
          <w:numId w:val="1001"/>
        </w:numPr>
        <w:pStyle w:val="Compact"/>
      </w:pPr>
      <w:r>
        <w:t xml:space="preserve">Abstimmung mit Feuerwehr, Bauordnungsamt und Versicherer</w:t>
      </w:r>
    </w:p>
    <w:p>
      <w:pPr>
        <w:numPr>
          <w:ilvl w:val="0"/>
          <w:numId w:val="1001"/>
        </w:numPr>
        <w:pStyle w:val="Compact"/>
      </w:pPr>
      <w:r>
        <w:t xml:space="preserve">Lückenlose Runden-Dokumentation als Nachweis</w:t>
      </w:r>
    </w:p>
    <w:p>
      <w:pPr>
        <w:pStyle w:val="FirstParagraph"/>
      </w:pPr>
      <w:r>
        <w:rPr>
          <w:b/>
        </w:rPr>
        <w:t xml:space="preserve">CTA primär:</w:t>
      </w:r>
      <w:r>
        <w:t xml:space="preserve"> </w:t>
      </w:r>
      <w:r>
        <w:t xml:space="preserve">Jetzt anrufen: +49 951 964352-0 ·</w:t>
      </w:r>
      <w:r>
        <w:t xml:space="preserve"> </w:t>
      </w:r>
      <w:r>
        <w:rPr>
          <w:b/>
        </w:rPr>
        <w:t xml:space="preserve">CTA sekundär:</w:t>
      </w:r>
      <w:r>
        <w:t xml:space="preserve"> </w:t>
      </w:r>
      <w:r>
        <w:t xml:space="preserve">Unverbindliches Angebot einholen</w:t>
      </w:r>
    </w:p>
    <w:p>
      <w:r>
        <w:pict>
          <v:rect style="width:0;height:1.5pt" o:hralign="center" o:hrstd="t" o:hr="t"/>
        </w:pict>
      </w:r>
    </w:p>
    <w:p>
      <w:pPr>
        <w:pStyle w:val="Heading2"/>
      </w:pPr>
      <w:bookmarkStart w:id="23" w:name="X1aea415ec4fd3993953b661bc36204b62fab315"/>
      <w:r>
        <w:t xml:space="preserve">2 — Typische Nürnberger Einsatzlagen (Eigencontent)</w:t>
      </w:r>
      <w:bookmarkEnd w:id="23"/>
    </w:p>
    <w:p>
      <w:pPr>
        <w:pStyle w:val="FirstParagraph"/>
      </w:pPr>
      <w:r>
        <w:rPr>
          <w:b/>
        </w:rPr>
        <w:t xml:space="preserve">H2:</w:t>
      </w:r>
      <w:r>
        <w:t xml:space="preserve"> </w:t>
      </w:r>
      <w:r>
        <w:t xml:space="preserve">Wann Nürnberger Betriebe eine Brandwache brauchen</w:t>
      </w:r>
    </w:p>
    <w:p>
      <w:pPr>
        <w:numPr>
          <w:ilvl w:val="0"/>
          <w:numId w:val="1002"/>
        </w:numPr>
        <w:pStyle w:val="Compact"/>
      </w:pPr>
      <w:r>
        <w:rPr>
          <w:b/>
        </w:rPr>
        <w:t xml:space="preserve">BMA-Ausfall im Gewerbeobjekt:</w:t>
      </w:r>
      <w:r>
        <w:t xml:space="preserve"> </w:t>
      </w:r>
      <w:r>
        <w:t xml:space="preserve">Störung oder Wartung der Brandmeldeanlage, die Behörde verlangt eine Ersatzmaßnahme, oft ab sofort. Wir besetzen, bis der Errichter fertig ist.</w:t>
      </w:r>
    </w:p>
    <w:p>
      <w:pPr>
        <w:numPr>
          <w:ilvl w:val="0"/>
          <w:numId w:val="1002"/>
        </w:numPr>
        <w:pStyle w:val="Compact"/>
      </w:pPr>
      <w:r>
        <w:rPr>
          <w:b/>
        </w:rPr>
        <w:t xml:space="preserve">Heißarbeiten auf Nürnberger Baustellen und Dächern:</w:t>
      </w:r>
      <w:r>
        <w:t xml:space="preserve"> </w:t>
      </w:r>
      <w:r>
        <w:t xml:space="preserve">Schweißen und Abdichten mit Auflage aus dem Schweißerlaubnisschein — Wache während der Arbeiten plus vorgeschriebene Nachkontrolle.</w:t>
      </w:r>
    </w:p>
    <w:p>
      <w:pPr>
        <w:numPr>
          <w:ilvl w:val="0"/>
          <w:numId w:val="1002"/>
        </w:numPr>
        <w:pStyle w:val="Compact"/>
      </w:pPr>
      <w:r>
        <w:rPr>
          <w:b/>
        </w:rPr>
        <w:t xml:space="preserve">Messe- und Veranstaltungs-Auflagen:</w:t>
      </w:r>
      <w:r>
        <w:t xml:space="preserve"> </w:t>
      </w:r>
      <w:r>
        <w:t xml:space="preserve">Rund um Messe, Arena und Innenstadt-Events legt die Behörde Brandsicherheitswachen auf, wir stellen und stimmen direkt mit den Stellen ab.</w:t>
      </w:r>
    </w:p>
    <w:p>
      <w:pPr>
        <w:numPr>
          <w:ilvl w:val="0"/>
          <w:numId w:val="1002"/>
        </w:numPr>
        <w:pStyle w:val="Compact"/>
      </w:pPr>
      <w:r>
        <w:rPr>
          <w:b/>
        </w:rPr>
        <w:t xml:space="preserve">Logistik und Industrie:</w:t>
      </w:r>
      <w:r>
        <w:t xml:space="preserve"> </w:t>
      </w:r>
      <w:r>
        <w:t xml:space="preserve">Sprinkler bereichsweise außer Betrieb, erhöhte Brandlast im Lager — Wachen als Auflage des Versicherers.</w:t>
      </w:r>
    </w:p>
    <w:p>
      <w:r>
        <w:pict>
          <v:rect style="width:0;height:1.5pt" o:hralign="center" o:hrstd="t" o:hr="t"/>
        </w:pict>
      </w:r>
    </w:p>
    <w:p>
      <w:pPr>
        <w:pStyle w:val="Heading2"/>
      </w:pPr>
      <w:bookmarkStart w:id="24" w:name="ablauf-kompakt"/>
      <w:r>
        <w:t xml:space="preserve">3 — Ablauf kompakt</w:t>
      </w:r>
      <w:bookmarkEnd w:id="24"/>
    </w:p>
    <w:p>
      <w:pPr>
        <w:pStyle w:val="FirstParagraph"/>
      </w:pPr>
      <w:r>
        <w:rPr>
          <w:b/>
        </w:rPr>
        <w:t xml:space="preserve">H2:</w:t>
      </w:r>
      <w:r>
        <w:t xml:space="preserve"> </w:t>
      </w:r>
      <w:r>
        <w:t xml:space="preserve">So schnell steht Ihre Brandwache in Nürnberg</w:t>
      </w:r>
    </w:p>
    <w:p>
      <w:pPr>
        <w:numPr>
          <w:ilvl w:val="0"/>
          <w:numId w:val="1003"/>
        </w:numPr>
        <w:pStyle w:val="Compact"/>
      </w:pPr>
      <w:r>
        <w:rPr>
          <w:b/>
        </w:rPr>
        <w:t xml:space="preserve">1 Anrufen:</w:t>
      </w:r>
      <w:r>
        <w:t xml:space="preserve"> </w:t>
      </w:r>
      <w:r>
        <w:t xml:space="preserve">Lage, Auflage, Zeitraum, telefonisch geht es am schnellsten.</w:t>
      </w:r>
    </w:p>
    <w:p>
      <w:pPr>
        <w:numPr>
          <w:ilvl w:val="0"/>
          <w:numId w:val="1003"/>
        </w:numPr>
        <w:pStyle w:val="Compact"/>
      </w:pPr>
      <w:r>
        <w:rPr>
          <w:b/>
        </w:rPr>
        <w:t xml:space="preserve">2 Abstimmen:</w:t>
      </w:r>
      <w:r>
        <w:t xml:space="preserve"> </w:t>
      </w:r>
      <w:r>
        <w:t xml:space="preserve">Qualifikation und Einsatzplan klären wir bei Bedarf direkt mit Behörde oder Versicherer.</w:t>
      </w:r>
    </w:p>
    <w:p>
      <w:pPr>
        <w:numPr>
          <w:ilvl w:val="0"/>
          <w:numId w:val="1003"/>
        </w:numPr>
        <w:pStyle w:val="Compact"/>
      </w:pPr>
      <w:r>
        <w:rPr>
          <w:b/>
        </w:rPr>
        <w:t xml:space="preserve">3 Wache steht:</w:t>
      </w:r>
      <w:r>
        <w:t xml:space="preserve"> </w:t>
      </w:r>
      <w:r>
        <w:t xml:space="preserve">Dokumentierte Runden, Meldekette, direkt erreichbarer Einsatzleiter.</w:t>
      </w:r>
    </w:p>
    <w:p>
      <w:r>
        <w:pict>
          <v:rect style="width:0;height:1.5pt" o:hralign="center" o:hrstd="t" o:hr="t"/>
        </w:pict>
      </w:r>
    </w:p>
    <w:p>
      <w:pPr>
        <w:pStyle w:val="Heading2"/>
      </w:pPr>
      <w:bookmarkStart w:id="25" w:name="X656ba4eb292248c6674132daec30505ba2c4069"/>
      <w:r>
        <w:t xml:space="preserve">4 — Warum FRANKONIA für Ihre Nürnberger Brandwache</w:t>
      </w:r>
      <w:bookmarkEnd w:id="25"/>
    </w:p>
    <w:p>
      <w:pPr>
        <w:pStyle w:val="FirstParagraph"/>
      </w:pPr>
      <w:r>
        <w:rPr>
          <w:b/>
        </w:rPr>
        <w:t xml:space="preserve">H2:</w:t>
      </w:r>
      <w:r>
        <w:t xml:space="preserve"> </w:t>
      </w:r>
      <w:r>
        <w:t xml:space="preserve">Bei einer Pflicht-Wache zählt jede Schicht, so sichern wir sie ab</w:t>
      </w:r>
    </w:p>
    <w:p>
      <w:pPr>
        <w:numPr>
          <w:ilvl w:val="0"/>
          <w:numId w:val="1004"/>
        </w:numPr>
        <w:pStyle w:val="Compact"/>
      </w:pPr>
      <w:r>
        <w:rPr>
          <w:b/>
        </w:rPr>
        <w:t xml:space="preserve">Zuverlässig besetzt:</w:t>
      </w:r>
      <w:r>
        <w:t xml:space="preserve"> </w:t>
      </w:r>
      <w:r>
        <w:t xml:space="preserve">Fester Mitarbeiterstamm, eigene Einsatzleitung, dokumentierte Übergaben, jede Schicht nachweisbar besetzt. Eine unbesetzte Brandwache ist ein Auflagen-Verstoß mit Konsequenzen bis zum Nutzungsverbot.</w:t>
      </w:r>
    </w:p>
    <w:p>
      <w:pPr>
        <w:numPr>
          <w:ilvl w:val="0"/>
          <w:numId w:val="1004"/>
        </w:numPr>
        <w:pStyle w:val="Compact"/>
      </w:pPr>
      <w:r>
        <w:rPr>
          <w:b/>
        </w:rPr>
        <w:t xml:space="preserve">Behördenfest dokumentiert:</w:t>
      </w:r>
      <w:r>
        <w:t xml:space="preserve"> </w:t>
      </w:r>
      <w:r>
        <w:t xml:space="preserve">Wachbuch mit Rundenprotokoll, Vorkommnissen und Übergaben, verwertbar für Bauordnungsamt, Feuerwehr und Versicherer.</w:t>
      </w:r>
    </w:p>
    <w:p>
      <w:pPr>
        <w:numPr>
          <w:ilvl w:val="0"/>
          <w:numId w:val="1004"/>
        </w:numPr>
        <w:pStyle w:val="Compact"/>
      </w:pPr>
      <w:r>
        <w:rPr>
          <w:b/>
        </w:rPr>
        <w:t xml:space="preserve">Ausgerüstet nach Lage:</w:t>
      </w:r>
      <w:r>
        <w:t xml:space="preserve"> </w:t>
      </w:r>
      <w:r>
        <w:t xml:space="preserve">Feuerlöscher, Warnkleidung, Kommunikationsmittel, abgestimmt auf Ihre konkrete Auflage, nicht auf ein Standardpaket.</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eine Brandwache in Nürnberg?</w:t>
      </w:r>
    </w:p>
    <w:p>
      <w:pPr>
        <w:pStyle w:val="BodyText"/>
      </w:pPr>
      <w:r>
        <w:t xml:space="preserve">In Nürnberg gelten dieselben transparenten Sätze wie im gesamten FRANKONIA Gebiet: 26 bis 32 Euro pro Stunde netto, abhängig von Qualifikation, Einsatzzeit (Nacht-/Wochenendzuschläge) und Vorlauf. Ihr Angebot erhalten Sie bei geplanten Wachen innerhalb eines Werktages, bei Notfällen nennen wir die Konditionen am Telefon.</w:t>
      </w:r>
    </w:p>
    <w:p>
      <w:r>
        <w:pict>
          <v:rect style="width:0;height:1.5pt" o:hralign="center" o:hrstd="t" o:hr="t"/>
        </w:pict>
      </w:r>
    </w:p>
    <w:p>
      <w:pPr>
        <w:pStyle w:val="Heading2"/>
      </w:pPr>
      <w:bookmarkStart w:id="27" w:name="faq-6-fragen-kombi-spezifisch"/>
      <w:r>
        <w:t xml:space="preserve">6 — FAQ (6 Fragen, kombi-spezifisch)</w:t>
      </w:r>
      <w:bookmarkEnd w:id="27"/>
    </w:p>
    <w:p>
      <w:pPr>
        <w:pStyle w:val="FirstParagraph"/>
      </w:pPr>
      <w:r>
        <w:rPr>
          <w:b/>
        </w:rPr>
        <w:t xml:space="preserve">H2:</w:t>
      </w:r>
      <w:r>
        <w:t xml:space="preserve"> </w:t>
      </w:r>
      <w:r>
        <w:t xml:space="preserve">Brandwache Nürnberg: die häufigsten Fragen</w:t>
      </w:r>
    </w:p>
    <w:p>
      <w:pPr>
        <w:pStyle w:val="BodyText"/>
      </w:pPr>
      <w:r>
        <w:rPr>
          <w:b/>
        </w:rPr>
        <w:t xml:space="preserve">Wie kurzfristig gibt es eine Brandwache in Nürnberg?</w:t>
      </w:r>
      <w:r>
        <w:t xml:space="preserve"> </w:t>
      </w:r>
      <w:r>
        <w:t xml:space="preserve">Nach Absprache auch sehr kurzfristig, etwa bei BMA-Ausfall am Wochenende. Die Einsatzleitung ist rund um die Uhr erreichbar: +49 951 964352-0.</w:t>
      </w:r>
    </w:p>
    <w:p>
      <w:pPr>
        <w:pStyle w:val="BodyText"/>
      </w:pPr>
      <w:r>
        <w:rPr>
          <w:b/>
        </w:rPr>
        <w:t xml:space="preserve">Wer schreibt die Brandwache in Nürnberg vor?</w:t>
      </w:r>
      <w:r>
        <w:t xml:space="preserve"> </w:t>
      </w:r>
      <w:r>
        <w:t xml:space="preserve">Je nach Fall Bauordnungsamt oder Feuerwehr (BMA-Ausfall, Veranstaltungen), Ihr Versicherer (Heißarbeiten, Sonderlagen) oder die Baustellenordnung. Wir helfen bei der Einordnung — Details: → /ratgeber/brandwache-wann-vorgeschrieben/</w:t>
      </w:r>
    </w:p>
    <w:p>
      <w:pPr>
        <w:pStyle w:val="BodyText"/>
      </w:pPr>
      <w:r>
        <w:rPr>
          <w:b/>
        </w:rPr>
        <w:t xml:space="preserve">Welche Qualifikation haben die Kräfte?</w:t>
      </w:r>
      <w:r>
        <w:t xml:space="preserve"> </w:t>
      </w:r>
      <w:r>
        <w:t xml:space="preserve">Mindestens § 34a GewO plus Brandschutzhelfer nach DGUV; zusätzliche Auflagen stimmen wir vor Einsatzbeginn ab. FRANKONIA ist DIN-77200-1- und ISO-9001-zertifiziert (DEKRA).</w:t>
      </w:r>
    </w:p>
    <w:p>
      <w:pPr>
        <w:pStyle w:val="BodyText"/>
      </w:pPr>
      <w:r>
        <w:rPr>
          <w:b/>
        </w:rPr>
        <w:t xml:space="preserve">Wie lange dauert die Nachkontrolle nach Heißarbeiten?</w:t>
      </w:r>
      <w:r>
        <w:t xml:space="preserve"> </w:t>
      </w:r>
      <w:r>
        <w:t xml:space="preserve">Üblich sind mindestens zwei Stunden nach Ende der Arbeiten, verbindlich ist die Vorgabe in Ihrem Schweißerlaubnisschein bzw. von Ihrem Versicherer. Die Nachkontrolle gehört bei FRANKONIA zum Einsatz dazu und wird mitdokumentiert.</w:t>
      </w:r>
    </w:p>
    <w:p>
      <w:pPr>
        <w:pStyle w:val="BodyText"/>
      </w:pPr>
      <w:r>
        <w:rPr>
          <w:b/>
        </w:rPr>
        <w:t xml:space="preserve">Was passiert, wenn meine BMA länger ausfällt als geplant?</w:t>
      </w:r>
      <w:r>
        <w:t xml:space="preserve"> </w:t>
      </w:r>
      <w:r>
        <w:t xml:space="preserve">Die Wache läuft einfach weiter — Verlängerungen sind ein Anruf bei Ihrem Einsatzleiter. Sie zahlen nur die tatsächlich geleisteten Stunden.</w:t>
      </w:r>
    </w:p>
    <w:p>
      <w:pPr>
        <w:pStyle w:val="BodyText"/>
      </w:pPr>
      <w:r>
        <w:rPr>
          <w:b/>
        </w:rPr>
        <w:t xml:space="preserve">Übernimmt FRANKONIA auch andere Sicherheitsleistungen in Nürnberg?</w:t>
      </w:r>
      <w:r>
        <w:t xml:space="preserve"> </w:t>
      </w:r>
      <w:r>
        <w:t xml:space="preserve">Ja — Objektschutz, Werkschutz, Baustellenbewachung und mehr: → /sicherheitsdienst-nuernberg/</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Brandwache für Nürnberg benötigt? Ein Anruf genügt</w:t>
      </w:r>
    </w:p>
    <w:p>
      <w:pPr>
        <w:pStyle w:val="BodyText"/>
      </w:pPr>
      <w:r>
        <w:t xml:space="preserve">+49 951 964352-0, rund um die Uhr. Für geplante Wachen: Formular, Angebot in einem Werktag.</w:t>
      </w:r>
      <w:r>
        <w:t xml:space="preserve"> </w:t>
      </w:r>
      <w:r>
        <w:rPr>
          <w:b/>
        </w:rPr>
        <w:t xml:space="preserve">Formulartitel:</w:t>
      </w:r>
      <w:r>
        <w:t xml:space="preserve"> </w:t>
      </w:r>
      <w:r>
        <w:t xml:space="preserve">Ihre Brandwache-Anfrage Nürnberg</w:t>
      </w:r>
    </w:p>
    <w:p>
      <w:pPr>
        <w:pStyle w:val="BodyText"/>
      </w:pPr>
      <w:r>
        <w:rPr>
          <w:b/>
        </w:rPr>
        <w:t xml:space="preserve">Weiterführend:</w:t>
      </w:r>
      <w:r>
        <w:t xml:space="preserve"> </w:t>
      </w:r>
      <w:r>
        <w:t xml:space="preserve">Alles zur Brandwache → /brandwache/ · Sicherheitsdienst Nürnberg → /sicherheitsdienst-nuernberg/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837F5E4B-EEA8-435C-A9CE-EFB121ECEF78}"/>
</file>

<file path=customXml/itemProps2.xml><?xml version="1.0" encoding="utf-8"?>
<ds:datastoreItem xmlns:ds="http://schemas.openxmlformats.org/officeDocument/2006/customXml" ds:itemID="{13516602-C670-4F95-A9DD-64CF8B703E7A}"/>
</file>

<file path=customXml/itemProps3.xml><?xml version="1.0" encoding="utf-8"?>
<ds:datastoreItem xmlns:ds="http://schemas.openxmlformats.org/officeDocument/2006/customXml" ds:itemID="{5F5C6EBF-3C9E-457D-8FA0-1BF064FFE6E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2026-08-05T08:49:43Z</dcterms:created>
  <dcterms:modified xsi:type="dcterms:W3CDTF">2026-08-05T08:49:43Z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