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C7F1" w14:textId="2BC563E5" w:rsidR="00F443B6" w:rsidRPr="000D500D" w:rsidRDefault="001E5993" w:rsidP="000D500D">
      <w:r>
        <w:rPr>
          <w:noProof/>
        </w:rPr>
        <w:drawing>
          <wp:anchor distT="0" distB="0" distL="114300" distR="114300" simplePos="0" relativeHeight="251658240" behindDoc="1" locked="0" layoutInCell="1" allowOverlap="1" wp14:anchorId="4E9619CA" wp14:editId="12AA8802">
            <wp:simplePos x="0" y="0"/>
            <wp:positionH relativeFrom="page">
              <wp:align>right</wp:align>
            </wp:positionH>
            <wp:positionV relativeFrom="paragraph">
              <wp:posOffset>-899977</wp:posOffset>
            </wp:positionV>
            <wp:extent cx="10687050" cy="7557325"/>
            <wp:effectExtent l="0" t="0" r="0" b="5715"/>
            <wp:wrapNone/>
            <wp:docPr id="65453013" name="Grafik 1" descr="Ein Bild, das Diagramm, technische Zeichnung, Plan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3013" name="Grafik 1" descr="Ein Bild, das Diagramm, technische Zeichnung, Plan, Text enthält.&#10;&#10;KI-generierte Inhalte können fehlerhaft sein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0" cy="7557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443B6" w:rsidRPr="000D500D" w:rsidSect="00B03B79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C6"/>
    <w:rsid w:val="000C52CA"/>
    <w:rsid w:val="000D500D"/>
    <w:rsid w:val="001A13DE"/>
    <w:rsid w:val="001E5993"/>
    <w:rsid w:val="00251A83"/>
    <w:rsid w:val="00453D32"/>
    <w:rsid w:val="0053108F"/>
    <w:rsid w:val="008668BB"/>
    <w:rsid w:val="008C22AA"/>
    <w:rsid w:val="00923530"/>
    <w:rsid w:val="00B03B79"/>
    <w:rsid w:val="00C27728"/>
    <w:rsid w:val="00D317AC"/>
    <w:rsid w:val="00D368E7"/>
    <w:rsid w:val="00E3651A"/>
    <w:rsid w:val="00EE4AC6"/>
    <w:rsid w:val="00F443B6"/>
    <w:rsid w:val="00FC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7C572A-67D1-473F-9A95-344AD651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E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E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E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E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E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E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E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E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E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E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E4A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E4A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E4A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E4A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E4A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E4A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E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E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E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E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E4A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E4A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E4A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E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E4A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E4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8</cp:revision>
  <dcterms:created xsi:type="dcterms:W3CDTF">2025-11-24T12:37:00Z</dcterms:created>
  <dcterms:modified xsi:type="dcterms:W3CDTF">2026-02-23T10:02:00Z</dcterms:modified>
</cp:coreProperties>
</file>