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0u61x3j8ipp" w:id="0"/>
      <w:bookmarkEnd w:id="0"/>
      <w:r w:rsidDel="00000000" w:rsidR="00000000" w:rsidRPr="00000000">
        <w:rPr>
          <w:rtl w:val="0"/>
        </w:rPr>
        <w:t xml:space="preserve">Домашняя работа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Задание в этот раз основывается на контрольной работе №1. </w:t>
        <w:br w:type="textWrapping"/>
        <w:br w:type="textWrapping"/>
        <w:t xml:space="preserve">Задача - сделать контрольную адаптивной. Это значит, что на всех экранах страницей можно пользоваться, нет скролла, текст адекватного размера и блоки расположены с учетом размера экрана.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Точки перегиба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разумнее делать на 400, 600 и 900 пикселях</w:t>
        </w:r>
      </w:hyperlink>
      <w:r w:rsidDel="00000000" w:rsidR="00000000" w:rsidRPr="00000000">
        <w:rPr>
          <w:rtl w:val="0"/>
        </w:rPr>
        <w:t xml:space="preserve">. Вы можете сделать все три точки или выбрать какую-то одну. </w:t>
        <w:br w:type="textWrapping"/>
        <w:br w:type="textWrapping"/>
        <w:t xml:space="preserve">Важно, чтобы ваша страница адекватно отображалась на 5 айфоне, айпаде и десктопе. </w:t>
        <w:br w:type="textWrapping"/>
        <w:br w:type="textWrapping"/>
        <w:t xml:space="preserve">Чтобы изменить размеры фоновых картинок - посмотрите свойство background-size, у него можно задать значения в процентах.</w:t>
        <w:br w:type="textWrapping"/>
        <w:br w:type="textWrapping"/>
        <w:t xml:space="preserve">В этой домашке я не буду проверять все то, что проверяю в контрольной, а буду только смотреть, как страница выглядит и как вы воспользовались медиа запросами.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codecamp.org/news/the-100-correct-way-to-do-css-breakpoints-88d6a5ba18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