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FAE2875" w:rsidR="000568C5" w:rsidRPr="00A953A2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953A2">
        <w:rPr>
          <w:rFonts w:ascii="Montserrat" w:hAnsi="Montserrat"/>
          <w:sz w:val="44"/>
          <w:szCs w:val="44"/>
          <w:lang w:val="en-US"/>
        </w:rPr>
        <w:t xml:space="preserve">Module </w:t>
      </w:r>
      <w:r w:rsidR="00E81088" w:rsidRPr="00A953A2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6AC15287" w:rsidR="00256987" w:rsidRPr="00A953A2" w:rsidRDefault="00E81088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A953A2">
        <w:rPr>
          <w:b/>
          <w:bCs/>
          <w:sz w:val="36"/>
          <w:szCs w:val="36"/>
          <w:lang w:val="en-US"/>
        </w:rPr>
        <w:t>Linear Regression with PyTorch</w:t>
      </w:r>
    </w:p>
    <w:p w14:paraId="5A8959FB" w14:textId="41A71666" w:rsidR="000F1D2C" w:rsidRPr="00A953A2" w:rsidRDefault="00E81088" w:rsidP="003F2A93">
      <w:pPr>
        <w:spacing w:after="240"/>
        <w:ind w:left="363"/>
        <w:jc w:val="center"/>
        <w:rPr>
          <w:b/>
          <w:bCs/>
          <w:sz w:val="28"/>
          <w:szCs w:val="28"/>
          <w:lang w:val="en-US"/>
        </w:rPr>
      </w:pPr>
      <w:r w:rsidRPr="00A953A2">
        <w:rPr>
          <w:b/>
          <w:bCs/>
          <w:sz w:val="28"/>
          <w:szCs w:val="28"/>
          <w:lang w:val="en-US"/>
        </w:rPr>
        <w:t>Linear Regression</w:t>
      </w:r>
      <w:r w:rsidR="00E84CAE">
        <w:rPr>
          <w:b/>
          <w:bCs/>
          <w:sz w:val="28"/>
          <w:szCs w:val="28"/>
          <w:lang w:val="en-US"/>
        </w:rPr>
        <w:t xml:space="preserve"> Prediction with PyTorch</w:t>
      </w:r>
    </w:p>
    <w:p w14:paraId="364B26EE" w14:textId="7C5D459F" w:rsidR="003516F4" w:rsidRPr="00A953A2" w:rsidRDefault="002C40DD" w:rsidP="003516F4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r w:rsidR="00E81088" w:rsidRPr="00A953A2">
        <w:rPr>
          <w:rFonts w:ascii="Montserrat" w:hAnsi="Montserrat"/>
          <w:lang w:val="en-US"/>
        </w:rPr>
        <w:t>Simple Linear Regression Prediction</w:t>
      </w:r>
    </w:p>
    <w:p w14:paraId="26C3990A" w14:textId="1DE2B037" w:rsidR="003516F4" w:rsidRPr="00A953A2" w:rsidRDefault="003516F4" w:rsidP="003516F4">
      <w:pPr>
        <w:rPr>
          <w:lang w:val="en-US"/>
        </w:rPr>
      </w:pPr>
      <w:r w:rsidRPr="00A953A2">
        <w:rPr>
          <w:lang w:val="en-US"/>
        </w:rPr>
        <w:t>This section introduces the principles of linear regression in one dimension and demonstrates how to build and use linear models in PyTorch</w:t>
      </w:r>
      <w:r w:rsidR="00B41684" w:rsidRPr="00A953A2">
        <w:rPr>
          <w:lang w:val="en-US"/>
        </w:rPr>
        <w:t xml:space="preserve"> to predict and output based on a given input</w:t>
      </w:r>
      <w:r w:rsidRPr="00A953A2">
        <w:rPr>
          <w:lang w:val="en-US"/>
        </w:rPr>
        <w:t xml:space="preserve">. </w:t>
      </w:r>
    </w:p>
    <w:p w14:paraId="2144E7F7" w14:textId="19A4E7AF" w:rsidR="003516F4" w:rsidRPr="00A953A2" w:rsidRDefault="003516F4" w:rsidP="003516F4">
      <w:pPr>
        <w:rPr>
          <w:lang w:val="en-US"/>
        </w:rPr>
      </w:pPr>
      <w:r w:rsidRPr="00A953A2">
        <w:rPr>
          <w:lang w:val="en-US"/>
        </w:rPr>
        <w:t>By using functional and object-oriented approaches to define and use linear regression layers for prediction.</w:t>
      </w:r>
    </w:p>
    <w:p w14:paraId="2F9AC897" w14:textId="5628B8A6" w:rsidR="003F2CC2" w:rsidRPr="00A953A2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3516F4" w:rsidRPr="00A953A2">
        <w:rPr>
          <w:rFonts w:ascii="Montserrat" w:hAnsi="Montserrat"/>
          <w:lang w:val="en-US"/>
        </w:rPr>
        <w:t>Concept of Linear Regression</w:t>
      </w:r>
    </w:p>
    <w:bookmarkEnd w:id="1"/>
    <w:p w14:paraId="6F7FC85B" w14:textId="26A397F7" w:rsidR="005027EB" w:rsidRPr="00A953A2" w:rsidRDefault="00ED5C2C" w:rsidP="00D31937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Linear regression is a method used to model the relationship between an independent variable </w:t>
      </w:r>
      <w:r w:rsidRPr="00A953A2">
        <w:rPr>
          <w:rFonts w:eastAsia="Times New Roman"/>
          <w:b/>
          <w:bCs/>
          <w:lang w:val="en-US" w:eastAsia="es-AR"/>
        </w:rPr>
        <w:t>x</w:t>
      </w:r>
      <w:r w:rsidRPr="00A953A2">
        <w:rPr>
          <w:rFonts w:eastAsia="Times New Roman"/>
          <w:lang w:val="en-US" w:eastAsia="es-AR"/>
        </w:rPr>
        <w:t xml:space="preserve"> (</w:t>
      </w:r>
      <w:r w:rsidRPr="00A953A2">
        <w:rPr>
          <w:rFonts w:eastAsia="Times New Roman"/>
          <w:b/>
          <w:bCs/>
          <w:lang w:val="en-US" w:eastAsia="es-AR"/>
        </w:rPr>
        <w:t>feature</w:t>
      </w:r>
      <w:r w:rsidRPr="00A953A2">
        <w:rPr>
          <w:rFonts w:eastAsia="Times New Roman"/>
          <w:lang w:val="en-US" w:eastAsia="es-AR"/>
        </w:rPr>
        <w:t xml:space="preserve">) and a dependent variable </w:t>
      </w:r>
      <w:r w:rsidRPr="00A953A2">
        <w:rPr>
          <w:rFonts w:eastAsia="Times New Roman"/>
          <w:b/>
          <w:bCs/>
          <w:lang w:val="en-US" w:eastAsia="es-AR"/>
        </w:rPr>
        <w:t>y</w:t>
      </w:r>
      <w:r w:rsidRPr="00A953A2">
        <w:rPr>
          <w:rFonts w:eastAsia="Times New Roman"/>
          <w:lang w:val="en-US" w:eastAsia="es-AR"/>
        </w:rPr>
        <w:t xml:space="preserve"> (</w:t>
      </w:r>
      <w:r w:rsidRPr="00A953A2">
        <w:rPr>
          <w:rFonts w:eastAsia="Times New Roman"/>
          <w:b/>
          <w:bCs/>
          <w:lang w:val="en-US" w:eastAsia="es-AR"/>
        </w:rPr>
        <w:t>target</w:t>
      </w:r>
      <w:r w:rsidRPr="00A953A2">
        <w:rPr>
          <w:rFonts w:eastAsia="Times New Roman"/>
          <w:lang w:val="en-US" w:eastAsia="es-AR"/>
        </w:rPr>
        <w:t>). In the one-dimensional case, this relationship is represented as a straight line:</w:t>
      </w:r>
    </w:p>
    <w:p w14:paraId="0AB2A647" w14:textId="07B852E9" w:rsidR="005027EB" w:rsidRPr="00A953A2" w:rsidRDefault="00ED5C2C" w:rsidP="00ED5C2C">
      <w:pPr>
        <w:spacing w:after="120" w:line="240" w:lineRule="auto"/>
        <w:jc w:val="center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inline distT="0" distB="0" distL="0" distR="0" wp14:anchorId="1EDCC0D9" wp14:editId="6016F34B">
            <wp:extent cx="1080000" cy="253069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B3D2" w14:textId="48F4D0E5" w:rsidR="00ED5C2C" w:rsidRPr="00A953A2" w:rsidRDefault="00ED5C2C" w:rsidP="00ED5C2C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Where:</w:t>
      </w:r>
    </w:p>
    <w:p w14:paraId="3B6945CC" w14:textId="6728A3BA" w:rsidR="00ED5C2C" w:rsidRPr="00A953A2" w:rsidRDefault="000B4E77" w:rsidP="00750AAF">
      <w:pPr>
        <w:numPr>
          <w:ilvl w:val="0"/>
          <w:numId w:val="1"/>
        </w:numPr>
        <w:spacing w:after="40" w:line="240" w:lineRule="auto"/>
        <w:rPr>
          <w:rFonts w:eastAsia="Times New Roman"/>
          <w:lang w:val="en-US" w:eastAsia="es-AR"/>
        </w:rPr>
      </w:pPr>
      <m:oMath>
        <m:acc>
          <m:accPr>
            <m:ctrlPr>
              <w:rPr>
                <w:rFonts w:ascii="Cambria Math" w:eastAsia="Times New Roman" w:hAnsi="Cambria Math"/>
                <w:i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es-AR"/>
              </w:rPr>
              <m:t>y</m:t>
            </m:r>
          </m:e>
        </m:acc>
      </m:oMath>
      <w:r w:rsidR="00ED5C2C" w:rsidRPr="00A953A2">
        <w:rPr>
          <w:rFonts w:eastAsia="Times New Roman"/>
          <w:lang w:val="en-US" w:eastAsia="es-AR"/>
        </w:rPr>
        <w:t xml:space="preserve"> is the predicted output (estimate).</w:t>
      </w:r>
    </w:p>
    <w:p w14:paraId="50A77A07" w14:textId="7C822E91" w:rsidR="00ED5C2C" w:rsidRPr="00A953A2" w:rsidRDefault="00ED5C2C" w:rsidP="00750AAF">
      <w:pPr>
        <w:numPr>
          <w:ilvl w:val="0"/>
          <w:numId w:val="1"/>
        </w:numPr>
        <w:spacing w:after="40" w:line="240" w:lineRule="auto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lang w:val="en-US" w:eastAsia="es-AR"/>
          </w:rPr>
          <m:t>w</m:t>
        </m:r>
      </m:oMath>
      <w:r w:rsidRPr="00A953A2">
        <w:rPr>
          <w:rFonts w:eastAsia="Times New Roman"/>
          <w:lang w:val="en-US" w:eastAsia="es-AR"/>
        </w:rPr>
        <w:t xml:space="preserve"> is the slope or weight,</w:t>
      </w:r>
    </w:p>
    <w:p w14:paraId="44012CFE" w14:textId="0E0463E2" w:rsidR="00ED5C2C" w:rsidRPr="00A953A2" w:rsidRDefault="00ED5C2C" w:rsidP="00750AAF">
      <w:pPr>
        <w:numPr>
          <w:ilvl w:val="0"/>
          <w:numId w:val="1"/>
        </w:numPr>
        <w:spacing w:after="120" w:line="240" w:lineRule="auto"/>
        <w:rPr>
          <w:rFonts w:eastAsia="Times New Roman"/>
          <w:lang w:val="en-US" w:eastAsia="es-AR"/>
        </w:rPr>
      </w:pPr>
      <m:oMath>
        <m:r>
          <w:rPr>
            <w:rFonts w:ascii="Cambria Math" w:eastAsia="Times New Roman" w:hAnsi="Cambria Math"/>
            <w:lang w:val="en-US" w:eastAsia="es-AR"/>
          </w:rPr>
          <m:t>b</m:t>
        </m:r>
      </m:oMath>
      <w:r w:rsidRPr="00A953A2">
        <w:rPr>
          <w:rFonts w:eastAsia="Times New Roman"/>
          <w:lang w:val="en-US" w:eastAsia="es-AR"/>
        </w:rPr>
        <w:t xml:space="preserve"> is the bias or intercept.</w:t>
      </w:r>
    </w:p>
    <w:p w14:paraId="0D5CA49B" w14:textId="3F205DEB" w:rsidR="005027EB" w:rsidRPr="00A953A2" w:rsidRDefault="00ED5C2C" w:rsidP="007634C3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This equation defines the </w:t>
      </w:r>
      <w:r w:rsidRPr="00A953A2">
        <w:rPr>
          <w:rFonts w:eastAsia="Times New Roman"/>
          <w:b/>
          <w:bCs/>
          <w:lang w:val="en-US" w:eastAsia="es-AR"/>
        </w:rPr>
        <w:t>linear model</w:t>
      </w:r>
      <w:r w:rsidRPr="00A953A2">
        <w:rPr>
          <w:rFonts w:eastAsia="Times New Roman"/>
          <w:lang w:val="en-US" w:eastAsia="es-AR"/>
        </w:rPr>
        <w:t xml:space="preserve"> that maps input values to estimated outputs. The goal of training is to determine optimal values for </w:t>
      </w:r>
      <m:oMath>
        <m:r>
          <w:rPr>
            <w:rFonts w:ascii="Cambria Math" w:eastAsia="Times New Roman" w:hAnsi="Cambria Math"/>
            <w:lang w:val="en-US" w:eastAsia="es-AR"/>
          </w:rPr>
          <m:t>w</m:t>
        </m:r>
      </m:oMath>
      <w:r w:rsidRPr="00A953A2">
        <w:rPr>
          <w:rFonts w:eastAsia="Times New Roman"/>
          <w:lang w:val="en-US" w:eastAsia="es-AR"/>
        </w:rPr>
        <w:t xml:space="preserve"> and </w:t>
      </w:r>
      <m:oMath>
        <m:r>
          <w:rPr>
            <w:rFonts w:ascii="Cambria Math" w:eastAsia="Times New Roman" w:hAnsi="Cambria Math"/>
            <w:lang w:val="en-US" w:eastAsia="es-AR"/>
          </w:rPr>
          <m:t>b</m:t>
        </m:r>
      </m:oMath>
      <w:r w:rsidRPr="00A953A2">
        <w:rPr>
          <w:rFonts w:eastAsia="Times New Roman"/>
          <w:lang w:val="en-US" w:eastAsia="es-AR"/>
        </w:rPr>
        <w:t>.</w:t>
      </w:r>
    </w:p>
    <w:p w14:paraId="60016B45" w14:textId="3B569D96" w:rsidR="00ED5C2C" w:rsidRPr="00A953A2" w:rsidRDefault="00ED5C2C" w:rsidP="00ED5C2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Prediction Using Tensors</w:t>
      </w:r>
    </w:p>
    <w:p w14:paraId="6A540E21" w14:textId="6A0F0562" w:rsidR="00242285" w:rsidRPr="00A953A2" w:rsidRDefault="00242285" w:rsidP="00242285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To perform prediction manually using some arbitrary values, two tensors are created.</w:t>
      </w:r>
    </w:p>
    <w:p w14:paraId="76FEFACB" w14:textId="3F67B7AB" w:rsidR="00242285" w:rsidRPr="00A953A2" w:rsidRDefault="00242285" w:rsidP="00750AAF">
      <w:pPr>
        <w:pStyle w:val="Prrafodelista"/>
        <w:numPr>
          <w:ilvl w:val="0"/>
          <w:numId w:val="2"/>
        </w:numPr>
        <w:spacing w:after="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1008" behindDoc="0" locked="0" layoutInCell="1" allowOverlap="1" wp14:anchorId="2C72F21A" wp14:editId="4B9F3E54">
            <wp:simplePos x="0" y="0"/>
            <wp:positionH relativeFrom="column">
              <wp:posOffset>3322955</wp:posOffset>
            </wp:positionH>
            <wp:positionV relativeFrom="paragraph">
              <wp:posOffset>163195</wp:posOffset>
            </wp:positionV>
            <wp:extent cx="2520000" cy="66881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66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A2">
        <w:rPr>
          <w:rFonts w:eastAsia="Times New Roman"/>
          <w:lang w:val="en-US" w:eastAsia="es-AR"/>
        </w:rPr>
        <w:t>One for the weight (slope).</w:t>
      </w:r>
    </w:p>
    <w:p w14:paraId="4ADC6E31" w14:textId="03BED37F" w:rsidR="00242285" w:rsidRPr="00A953A2" w:rsidRDefault="00242285" w:rsidP="00750AAF">
      <w:pPr>
        <w:pStyle w:val="Prrafodelista"/>
        <w:numPr>
          <w:ilvl w:val="0"/>
          <w:numId w:val="2"/>
        </w:numPr>
        <w:spacing w:after="240" w:line="240" w:lineRule="auto"/>
        <w:ind w:left="714" w:hanging="357"/>
        <w:contextualSpacing w:val="0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One for the bias (intercept).</w:t>
      </w:r>
    </w:p>
    <w:p w14:paraId="49255CA4" w14:textId="7B1F548D" w:rsidR="00242285" w:rsidRPr="00A953A2" w:rsidRDefault="00242285" w:rsidP="00242285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Both tensors have </w:t>
      </w:r>
      <w:r w:rsidRPr="00A953A2">
        <w:rPr>
          <w:rFonts w:ascii="Courier New" w:eastAsia="Times New Roman" w:hAnsi="Courier New" w:cs="Courier New"/>
          <w:b/>
          <w:bCs/>
          <w:lang w:val="en-US" w:eastAsia="es-AR"/>
        </w:rPr>
        <w:t>requires_grad=True</w:t>
      </w:r>
      <w:r w:rsidRPr="00A953A2">
        <w:rPr>
          <w:rFonts w:eastAsia="Times New Roman"/>
          <w:lang w:val="en-US" w:eastAsia="es-AR"/>
        </w:rPr>
        <w:t xml:space="preserve"> set, indicating they are trainable parameters.</w:t>
      </w:r>
    </w:p>
    <w:p w14:paraId="334D0774" w14:textId="210F89BE" w:rsidR="00D350A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2032" behindDoc="0" locked="0" layoutInCell="1" allowOverlap="1" wp14:anchorId="2E19D763" wp14:editId="00952C89">
            <wp:simplePos x="0" y="0"/>
            <wp:positionH relativeFrom="column">
              <wp:posOffset>3348990</wp:posOffset>
            </wp:positionH>
            <wp:positionV relativeFrom="paragraph">
              <wp:posOffset>67310</wp:posOffset>
            </wp:positionV>
            <wp:extent cx="2700000" cy="680319"/>
            <wp:effectExtent l="0" t="0" r="0" b="57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41" r="-136843"/>
                    <a:stretch/>
                  </pic:blipFill>
                  <pic:spPr bwMode="auto">
                    <a:xfrm>
                      <a:off x="0" y="0"/>
                      <a:ext cx="2700000" cy="68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0AB" w:rsidRPr="00A953A2">
        <w:rPr>
          <w:lang w:val="en-US"/>
        </w:rPr>
        <w:t xml:space="preserve"> </w:t>
      </w:r>
      <w:r w:rsidR="00D350AB" w:rsidRPr="00A953A2">
        <w:rPr>
          <w:rFonts w:eastAsia="Times New Roman"/>
          <w:lang w:val="en-US" w:eastAsia="es-AR"/>
        </w:rPr>
        <w:t xml:space="preserve">A function </w:t>
      </w:r>
      <w:r w:rsidR="00D350AB" w:rsidRPr="00A953A2">
        <w:rPr>
          <w:rFonts w:ascii="Courier New" w:eastAsia="Times New Roman" w:hAnsi="Courier New" w:cs="Courier New"/>
          <w:b/>
          <w:bCs/>
          <w:lang w:val="en-US" w:eastAsia="es-AR"/>
        </w:rPr>
        <w:t>forward(x)</w:t>
      </w:r>
      <w:r w:rsidR="00D350AB" w:rsidRPr="00A953A2">
        <w:rPr>
          <w:rFonts w:eastAsia="Times New Roman"/>
          <w:lang w:val="en-US" w:eastAsia="es-AR"/>
        </w:rPr>
        <w:t xml:space="preserve"> is defined to apply the linear equation. </w:t>
      </w:r>
    </w:p>
    <w:p w14:paraId="0B4823EC" w14:textId="63BC00E2" w:rsidR="005027E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3056" behindDoc="0" locked="0" layoutInCell="1" allowOverlap="1" wp14:anchorId="1C2E2173" wp14:editId="2A2C0B20">
            <wp:simplePos x="0" y="0"/>
            <wp:positionH relativeFrom="page">
              <wp:posOffset>4413885</wp:posOffset>
            </wp:positionH>
            <wp:positionV relativeFrom="paragraph">
              <wp:posOffset>631825</wp:posOffset>
            </wp:positionV>
            <wp:extent cx="2700000" cy="381635"/>
            <wp:effectExtent l="0" t="0" r="571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0AB" w:rsidRPr="00A953A2">
        <w:rPr>
          <w:rFonts w:eastAsia="Times New Roman"/>
          <w:lang w:val="en-US" w:eastAsia="es-AR"/>
        </w:rPr>
        <w:t xml:space="preserve">Input values </w:t>
      </w:r>
      <w:r w:rsidR="00D350AB" w:rsidRPr="00A953A2">
        <w:rPr>
          <w:rFonts w:eastAsia="Times New Roman"/>
          <w:b/>
          <w:bCs/>
          <w:lang w:val="en-US" w:eastAsia="es-AR"/>
        </w:rPr>
        <w:t>x</w:t>
      </w:r>
      <w:r w:rsidR="00D350AB" w:rsidRPr="00A953A2">
        <w:rPr>
          <w:rFonts w:eastAsia="Times New Roman"/>
          <w:lang w:val="en-US" w:eastAsia="es-AR"/>
        </w:rPr>
        <w:t xml:space="preserve"> are passed into this function, and the resulting tensor is the predicted output </w:t>
      </w:r>
      <m:oMath>
        <m:acc>
          <m:accPr>
            <m:ctrlPr>
              <w:rPr>
                <w:rFonts w:ascii="Cambria Math" w:eastAsia="Times New Roman" w:hAnsi="Cambria Math"/>
                <w:i/>
                <w:lang w:val="en-US" w:eastAsia="es-AR"/>
              </w:rPr>
            </m:ctrlPr>
          </m:accPr>
          <m:e>
            <m:r>
              <w:rPr>
                <w:rFonts w:ascii="Cambria Math" w:eastAsia="Times New Roman" w:hAnsi="Cambria Math"/>
                <w:lang w:val="en-US" w:eastAsia="es-AR"/>
              </w:rPr>
              <m:t>y</m:t>
            </m:r>
          </m:e>
        </m:acc>
      </m:oMath>
      <w:r w:rsidR="00D350AB" w:rsidRPr="00A953A2">
        <w:rPr>
          <w:rFonts w:eastAsia="Times New Roman"/>
          <w:lang w:val="en-US" w:eastAsia="es-AR"/>
        </w:rPr>
        <w:t>​</w:t>
      </w:r>
      <w:r w:rsidR="00242285" w:rsidRPr="00A953A2">
        <w:rPr>
          <w:rStyle w:val="vlist-s"/>
          <w:lang w:val="en-US"/>
        </w:rPr>
        <w:t>​</w:t>
      </w:r>
      <w:r w:rsidR="00242285" w:rsidRPr="00A953A2">
        <w:rPr>
          <w:lang w:val="en-US"/>
        </w:rPr>
        <w:t>.</w:t>
      </w:r>
    </w:p>
    <w:p w14:paraId="60C365FC" w14:textId="7E678090" w:rsidR="007634C3" w:rsidRPr="00A953A2" w:rsidRDefault="007634C3" w:rsidP="007634C3">
      <w:pPr>
        <w:spacing w:after="120" w:line="240" w:lineRule="auto"/>
        <w:rPr>
          <w:rFonts w:eastAsia="Times New Roman"/>
          <w:lang w:val="en-US" w:eastAsia="es-AR"/>
        </w:rPr>
      </w:pPr>
      <w:r w:rsidRPr="007634C3">
        <w:rPr>
          <w:rFonts w:eastAsia="Times New Roman"/>
          <w:lang w:val="en-US" w:eastAsia="es-AR"/>
        </w:rPr>
        <w:t>Predictions can be made on a single input</w:t>
      </w:r>
      <w:r w:rsidRPr="00A953A2">
        <w:rPr>
          <w:rFonts w:eastAsia="Times New Roman"/>
          <w:lang w:val="en-US" w:eastAsia="es-AR"/>
        </w:rPr>
        <w:t>.</w:t>
      </w:r>
    </w:p>
    <w:p w14:paraId="6BC34A08" w14:textId="77777777" w:rsidR="00A953A2" w:rsidRPr="00A953A2" w:rsidRDefault="00A953A2" w:rsidP="007634C3">
      <w:pPr>
        <w:spacing w:after="120" w:line="240" w:lineRule="auto"/>
        <w:rPr>
          <w:rFonts w:eastAsia="Times New Roman"/>
          <w:lang w:val="en-US" w:eastAsia="es-AR"/>
        </w:rPr>
      </w:pPr>
    </w:p>
    <w:p w14:paraId="06C352F6" w14:textId="6405DBBC" w:rsidR="00A953A2" w:rsidRPr="00A953A2" w:rsidRDefault="00A953A2" w:rsidP="007634C3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lastRenderedPageBreak/>
        <w:drawing>
          <wp:anchor distT="0" distB="0" distL="114300" distR="114300" simplePos="0" relativeHeight="251694080" behindDoc="0" locked="0" layoutInCell="1" allowOverlap="1" wp14:anchorId="2FF3F0A3" wp14:editId="4881CDFB">
            <wp:simplePos x="0" y="0"/>
            <wp:positionH relativeFrom="column">
              <wp:posOffset>3460391</wp:posOffset>
            </wp:positionH>
            <wp:positionV relativeFrom="paragraph">
              <wp:posOffset>8255</wp:posOffset>
            </wp:positionV>
            <wp:extent cx="2520000" cy="859289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5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D14C6" w14:textId="1F7C15B1" w:rsidR="007634C3" w:rsidRPr="007634C3" w:rsidRDefault="007634C3" w:rsidP="007634C3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O</w:t>
      </w:r>
      <w:r w:rsidRPr="007634C3">
        <w:rPr>
          <w:rFonts w:eastAsia="Times New Roman"/>
          <w:lang w:val="en-US" w:eastAsia="es-AR"/>
        </w:rPr>
        <w:t>r a tensor containing multiple rows</w:t>
      </w:r>
      <w:r w:rsidR="00A953A2" w:rsidRPr="00A953A2">
        <w:rPr>
          <w:rFonts w:eastAsia="Times New Roman"/>
          <w:lang w:val="en-US" w:eastAsia="es-AR"/>
        </w:rPr>
        <w:t>.</w:t>
      </w:r>
      <w:r w:rsidRPr="00A953A2">
        <w:rPr>
          <w:rFonts w:eastAsia="Times New Roman"/>
          <w:lang w:val="en-US" w:eastAsia="es-AR"/>
        </w:rPr>
        <w:t xml:space="preserve"> </w:t>
      </w:r>
      <w:r w:rsidR="00A953A2" w:rsidRPr="00A953A2">
        <w:rPr>
          <w:rFonts w:eastAsia="Times New Roman"/>
          <w:lang w:val="en-US" w:eastAsia="es-AR"/>
        </w:rPr>
        <w:t>T</w:t>
      </w:r>
      <w:r w:rsidRPr="00A953A2">
        <w:rPr>
          <w:rFonts w:eastAsia="Times New Roman"/>
          <w:lang w:val="en-US" w:eastAsia="es-AR"/>
        </w:rPr>
        <w:t xml:space="preserve">he linear </w:t>
      </w:r>
      <w:r w:rsidRPr="007634C3">
        <w:rPr>
          <w:rFonts w:eastAsia="Times New Roman"/>
          <w:lang w:val="en-US" w:eastAsia="es-AR"/>
        </w:rPr>
        <w:t>function is applied row-wise. each row is treated as a</w:t>
      </w:r>
      <w:r w:rsidRPr="00A953A2">
        <w:rPr>
          <w:rFonts w:eastAsia="Times New Roman"/>
          <w:lang w:val="en-US" w:eastAsia="es-AR"/>
        </w:rPr>
        <w:t xml:space="preserve"> sample</w:t>
      </w:r>
      <w:r w:rsidRPr="007634C3">
        <w:rPr>
          <w:rFonts w:eastAsia="Times New Roman"/>
          <w:lang w:val="en-US" w:eastAsia="es-AR"/>
        </w:rPr>
        <w:t xml:space="preserve">. </w:t>
      </w:r>
    </w:p>
    <w:p w14:paraId="6339228B" w14:textId="77777777" w:rsidR="00A953A2" w:rsidRPr="00A953A2" w:rsidRDefault="00A953A2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BEFB5D8" w14:textId="628279E7" w:rsidR="00A953A2" w:rsidRPr="00A953A2" w:rsidRDefault="00A953A2" w:rsidP="00A953A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Built-in Linear Model with </w:t>
      </w:r>
      <w:r w:rsidRPr="00A953A2">
        <w:rPr>
          <w:rFonts w:ascii="Courier New" w:hAnsi="Courier New" w:cs="Courier New"/>
          <w:lang w:val="en-US"/>
        </w:rPr>
        <w:t>nn.Linear</w:t>
      </w:r>
    </w:p>
    <w:p w14:paraId="74708FCE" w14:textId="47687774" w:rsidR="005027EB" w:rsidRPr="00A953A2" w:rsidRDefault="00A953A2" w:rsidP="00A953A2">
      <w:p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 xml:space="preserve">PyTorch includes a </w:t>
      </w:r>
      <w:r w:rsidRPr="00A953A2">
        <w:rPr>
          <w:rFonts w:eastAsia="Times New Roman"/>
          <w:b/>
          <w:bCs/>
          <w:lang w:val="en-US" w:eastAsia="es-AR"/>
        </w:rPr>
        <w:t>built-in class</w:t>
      </w:r>
      <w:r w:rsidRPr="00A953A2">
        <w:rPr>
          <w:rFonts w:eastAsia="Times New Roman"/>
          <w:lang w:val="en-US" w:eastAsia="es-AR"/>
        </w:rPr>
        <w:t xml:space="preserve"> </w:t>
      </w:r>
      <w:r w:rsidRPr="00A953A2">
        <w:rPr>
          <w:rFonts w:ascii="Courier New" w:eastAsia="Times New Roman" w:hAnsi="Courier New"/>
          <w:b/>
          <w:bCs/>
          <w:lang w:val="en-US" w:eastAsia="es-AR"/>
        </w:rPr>
        <w:t>nn.Linear</w:t>
      </w:r>
      <w:r w:rsidRPr="00A953A2">
        <w:rPr>
          <w:rFonts w:eastAsia="Times New Roman"/>
          <w:lang w:val="en-US" w:eastAsia="es-AR"/>
        </w:rPr>
        <w:t>, which automatically handles weight and bias initialization and encapsulates the forward operation.</w:t>
      </w:r>
    </w:p>
    <w:p w14:paraId="5CE2A69B" w14:textId="4DE07083" w:rsidR="00A953A2" w:rsidRDefault="00A953A2" w:rsidP="00A953A2">
      <w:pPr>
        <w:spacing w:after="120" w:line="240" w:lineRule="auto"/>
        <w:rPr>
          <w:rFonts w:eastAsia="Times New Roman"/>
          <w:lang w:val="en-US" w:eastAsia="es-AR"/>
        </w:rPr>
      </w:pPr>
      <w:r w:rsidRPr="00A953A2">
        <w:rPr>
          <w:rFonts w:eastAsia="Times New Roman"/>
          <w:lang w:val="en-US" w:eastAsia="es-AR"/>
        </w:rPr>
        <w:t>A linear model is created by calling</w:t>
      </w:r>
      <w:r>
        <w:rPr>
          <w:rFonts w:eastAsia="Times New Roman"/>
          <w:lang w:val="en-US" w:eastAsia="es-AR"/>
        </w:rPr>
        <w:t>:</w:t>
      </w:r>
    </w:p>
    <w:p w14:paraId="05C58A47" w14:textId="36493DB6" w:rsidR="00A953A2" w:rsidRPr="00A953A2" w:rsidRDefault="00A953A2" w:rsidP="00A953A2">
      <w:pPr>
        <w:spacing w:after="240" w:line="240" w:lineRule="auto"/>
        <w:jc w:val="center"/>
        <w:rPr>
          <w:rFonts w:eastAsia="Times New Roman"/>
          <w:lang w:val="en-US" w:eastAsia="es-AR"/>
        </w:rPr>
      </w:pPr>
      <w:r w:rsidRPr="00A953A2"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5104" behindDoc="0" locked="0" layoutInCell="1" allowOverlap="1" wp14:anchorId="495193EB" wp14:editId="71E4B09B">
            <wp:simplePos x="0" y="0"/>
            <wp:positionH relativeFrom="column">
              <wp:posOffset>3415665</wp:posOffset>
            </wp:positionH>
            <wp:positionV relativeFrom="paragraph">
              <wp:posOffset>12700</wp:posOffset>
            </wp:positionV>
            <wp:extent cx="2520000" cy="1058798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449" b="-50128"/>
                    <a:stretch/>
                  </pic:blipFill>
                  <pic:spPr bwMode="auto">
                    <a:xfrm>
                      <a:off x="0" y="0"/>
                      <a:ext cx="2520000" cy="105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3A2">
        <w:rPr>
          <w:rFonts w:ascii="Courier New" w:eastAsia="Times New Roman" w:hAnsi="Courier New"/>
          <w:b/>
          <w:bCs/>
          <w:lang w:val="en-US" w:eastAsia="es-AR"/>
        </w:rPr>
        <w:t>nn.Linear(in_features, out_features)</w:t>
      </w:r>
      <w:r w:rsidRPr="00A953A2">
        <w:rPr>
          <w:rFonts w:eastAsia="Times New Roman"/>
          <w:lang w:val="en-US" w:eastAsia="es-AR"/>
        </w:rPr>
        <w:t>.</w:t>
      </w:r>
    </w:p>
    <w:p w14:paraId="06568842" w14:textId="2D0F8FC4" w:rsidR="00A953A2" w:rsidRPr="00A953A2" w:rsidRDefault="00A953A2" w:rsidP="00A953A2">
      <w:pPr>
        <w:spacing w:after="120" w:line="240" w:lineRule="auto"/>
        <w:rPr>
          <w:rFonts w:eastAsia="Times New Roman"/>
          <w:lang w:eastAsia="es-AR"/>
        </w:rPr>
      </w:pPr>
      <w:r w:rsidRPr="00A953A2">
        <w:rPr>
          <w:rFonts w:eastAsia="Times New Roman"/>
          <w:lang w:eastAsia="es-AR"/>
        </w:rPr>
        <w:t>Parameters:</w:t>
      </w:r>
    </w:p>
    <w:p w14:paraId="40B603E0" w14:textId="32D14D14" w:rsidR="00A953A2" w:rsidRPr="00A953A2" w:rsidRDefault="00A953A2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A953A2">
        <w:rPr>
          <w:rFonts w:ascii="Courier New" w:eastAsia="Times New Roman" w:hAnsi="Courier New"/>
          <w:b/>
          <w:bCs/>
          <w:lang w:val="en-US" w:eastAsia="es-AR"/>
        </w:rPr>
        <w:t>in_features</w:t>
      </w:r>
      <w:r w:rsidRPr="00A953A2">
        <w:rPr>
          <w:rFonts w:eastAsia="Times New Roman"/>
          <w:lang w:val="en-US" w:eastAsia="es-AR"/>
        </w:rPr>
        <w:t>: Number of input features (columns)</w:t>
      </w:r>
      <w:r>
        <w:rPr>
          <w:rFonts w:eastAsia="Times New Roman"/>
          <w:lang w:val="en-US" w:eastAsia="es-AR"/>
        </w:rPr>
        <w:t>.</w:t>
      </w:r>
    </w:p>
    <w:p w14:paraId="21BF6F2F" w14:textId="2286C991" w:rsidR="00A953A2" w:rsidRPr="00A953A2" w:rsidRDefault="00A953A2" w:rsidP="00750AAF">
      <w:pPr>
        <w:numPr>
          <w:ilvl w:val="0"/>
          <w:numId w:val="3"/>
        </w:numPr>
        <w:spacing w:after="240" w:line="240" w:lineRule="auto"/>
        <w:rPr>
          <w:rFonts w:eastAsia="Times New Roman"/>
          <w:lang w:val="en-US" w:eastAsia="es-AR"/>
        </w:rPr>
      </w:pPr>
      <w:r w:rsidRPr="00A953A2">
        <w:rPr>
          <w:rFonts w:ascii="Courier New" w:eastAsia="Times New Roman" w:hAnsi="Courier New"/>
          <w:b/>
          <w:bCs/>
          <w:lang w:val="en-US" w:eastAsia="es-AR"/>
        </w:rPr>
        <w:t>out_features</w:t>
      </w:r>
      <w:r w:rsidRPr="00A953A2">
        <w:rPr>
          <w:rFonts w:eastAsia="Times New Roman"/>
          <w:lang w:val="en-US" w:eastAsia="es-AR"/>
        </w:rPr>
        <w:t>: Number of output features</w:t>
      </w:r>
      <w:r>
        <w:rPr>
          <w:rFonts w:eastAsia="Times New Roman"/>
          <w:lang w:val="en-US" w:eastAsia="es-AR"/>
        </w:rPr>
        <w:t>.</w:t>
      </w:r>
    </w:p>
    <w:p w14:paraId="4A90FDD0" w14:textId="5B9862EE" w:rsidR="007664A3" w:rsidRPr="007664A3" w:rsidRDefault="007664A3" w:rsidP="007664A3">
      <w:pPr>
        <w:spacing w:after="12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>After constructing the model:</w:t>
      </w:r>
    </w:p>
    <w:p w14:paraId="5DC24837" w14:textId="4BB0599A" w:rsidR="007664A3" w:rsidRPr="007664A3" w:rsidRDefault="007664A3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 xml:space="preserve">The </w:t>
      </w:r>
      <w:r w:rsidRPr="007664A3">
        <w:rPr>
          <w:rFonts w:eastAsia="Times New Roman"/>
          <w:u w:val="single"/>
          <w:lang w:val="en-US" w:eastAsia="es-AR"/>
        </w:rPr>
        <w:t>slope and bias are initialized randomly</w:t>
      </w:r>
      <w:r w:rsidRPr="007664A3">
        <w:rPr>
          <w:rFonts w:eastAsia="Times New Roman"/>
          <w:lang w:val="en-US" w:eastAsia="es-AR"/>
        </w:rPr>
        <w:t>.</w:t>
      </w:r>
    </w:p>
    <w:p w14:paraId="15D86803" w14:textId="3731C70C" w:rsidR="007664A3" w:rsidRDefault="007664A3" w:rsidP="00750AAF">
      <w:pPr>
        <w:numPr>
          <w:ilvl w:val="0"/>
          <w:numId w:val="3"/>
        </w:numPr>
        <w:spacing w:after="40" w:line="240" w:lineRule="auto"/>
        <w:rPr>
          <w:rFonts w:eastAsia="Times New Roman"/>
          <w:lang w:val="en-US" w:eastAsia="es-AR"/>
        </w:rPr>
      </w:pPr>
      <w:r w:rsidRPr="007664A3">
        <w:rPr>
          <w:rFonts w:eastAsia="Times New Roman"/>
          <w:lang w:val="en-US" w:eastAsia="es-AR"/>
        </w:rPr>
        <w:t>Model parameters can be inspected using</w:t>
      </w:r>
      <w:r>
        <w:rPr>
          <w:rFonts w:eastAsia="Times New Roman"/>
          <w:lang w:val="en-US" w:eastAsia="es-AR"/>
        </w:rPr>
        <w:t>:</w:t>
      </w:r>
    </w:p>
    <w:p w14:paraId="43A15068" w14:textId="44A18036" w:rsidR="007664A3" w:rsidRDefault="007664A3" w:rsidP="00280E8C">
      <w:pPr>
        <w:spacing w:after="120" w:line="240" w:lineRule="auto"/>
        <w:ind w:left="850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6128" behindDoc="0" locked="0" layoutInCell="1" allowOverlap="1" wp14:anchorId="39F5462D" wp14:editId="717363BD">
            <wp:simplePos x="0" y="0"/>
            <wp:positionH relativeFrom="column">
              <wp:posOffset>3415665</wp:posOffset>
            </wp:positionH>
            <wp:positionV relativeFrom="paragraph">
              <wp:posOffset>12065</wp:posOffset>
            </wp:positionV>
            <wp:extent cx="2664000" cy="1269970"/>
            <wp:effectExtent l="0" t="0" r="317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29" b="-71615"/>
                    <a:stretch/>
                  </pic:blipFill>
                  <pic:spPr bwMode="auto">
                    <a:xfrm>
                      <a:off x="0" y="0"/>
                      <a:ext cx="2664000" cy="12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64A3">
        <w:rPr>
          <w:rFonts w:ascii="Courier New" w:eastAsia="Times New Roman" w:hAnsi="Courier New"/>
          <w:b/>
          <w:bCs/>
          <w:lang w:val="en-US" w:eastAsia="es-AR"/>
        </w:rPr>
        <w:t>model.parameters(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): </w:t>
      </w:r>
      <w:r>
        <w:rPr>
          <w:rFonts w:eastAsia="Times New Roman"/>
          <w:lang w:val="en-US" w:eastAsia="es-AR"/>
        </w:rPr>
        <w:t xml:space="preserve">the first element is the slope, the second is the bias. </w:t>
      </w:r>
      <w:r>
        <w:rPr>
          <w:rFonts w:ascii="Courier New" w:eastAsia="Times New Roman" w:hAnsi="Courier New"/>
          <w:b/>
          <w:bCs/>
          <w:lang w:val="en-US" w:eastAsia="es-AR"/>
        </w:rPr>
        <w:t>list()</w:t>
      </w:r>
      <w:r>
        <w:rPr>
          <w:rFonts w:eastAsia="Times New Roman"/>
          <w:lang w:val="en-US" w:eastAsia="es-AR"/>
        </w:rPr>
        <w:t>function needs to be applied in order to get the output (because the method is lazily evaluated).</w:t>
      </w:r>
    </w:p>
    <w:p w14:paraId="0A7E065F" w14:textId="15144494" w:rsidR="009E1B16" w:rsidRDefault="007664A3" w:rsidP="009E1B16">
      <w:pPr>
        <w:spacing w:after="240" w:line="240" w:lineRule="auto"/>
        <w:ind w:left="850"/>
        <w:rPr>
          <w:rFonts w:eastAsia="Times New Roman"/>
          <w:lang w:val="en-US" w:eastAsia="es-AR"/>
        </w:rPr>
      </w:pPr>
      <w:r>
        <w:rPr>
          <w:rFonts w:eastAsia="Times New Roman"/>
          <w:lang w:val="en-US" w:eastAsia="es-AR"/>
        </w:rPr>
        <w:t>O</w:t>
      </w:r>
      <w:r w:rsidRPr="007664A3">
        <w:rPr>
          <w:rFonts w:eastAsia="Times New Roman"/>
          <w:lang w:val="en-US" w:eastAsia="es-AR"/>
        </w:rPr>
        <w:t xml:space="preserve">r </w:t>
      </w:r>
      <w:r w:rsidRPr="007664A3">
        <w:rPr>
          <w:rFonts w:ascii="Courier New" w:eastAsia="Times New Roman" w:hAnsi="Courier New"/>
          <w:b/>
          <w:bCs/>
          <w:lang w:val="en-US" w:eastAsia="es-AR"/>
        </w:rPr>
        <w:t>model.state_dict()</w:t>
      </w:r>
      <w:r w:rsidR="00DF4F3C">
        <w:rPr>
          <w:rFonts w:eastAsia="Times New Roman"/>
          <w:bCs/>
          <w:lang w:val="en-US" w:eastAsia="es-AR"/>
        </w:rPr>
        <w:t>, this method is explained in detail later in this section</w:t>
      </w:r>
      <w:r w:rsidRPr="007664A3">
        <w:rPr>
          <w:rFonts w:eastAsia="Times New Roman"/>
          <w:lang w:val="en-US" w:eastAsia="es-AR"/>
        </w:rPr>
        <w:t>.</w:t>
      </w:r>
    </w:p>
    <w:p w14:paraId="50BF6CAB" w14:textId="4597917F" w:rsidR="00DF4F3C" w:rsidRDefault="00DF4F3C" w:rsidP="00DF4F3C">
      <w:pPr>
        <w:tabs>
          <w:tab w:val="num" w:pos="720"/>
        </w:tabs>
        <w:spacing w:after="24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7152" behindDoc="0" locked="0" layoutInCell="1" allowOverlap="1" wp14:anchorId="3C290F5C" wp14:editId="01DCEDD1">
            <wp:simplePos x="0" y="0"/>
            <wp:positionH relativeFrom="column">
              <wp:posOffset>3558540</wp:posOffset>
            </wp:positionH>
            <wp:positionV relativeFrom="paragraph">
              <wp:posOffset>220980</wp:posOffset>
            </wp:positionV>
            <wp:extent cx="1800000" cy="642525"/>
            <wp:effectExtent l="0" t="0" r="0" b="571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0467"/>
                    <a:stretch/>
                  </pic:blipFill>
                  <pic:spPr bwMode="auto">
                    <a:xfrm>
                      <a:off x="0" y="0"/>
                      <a:ext cx="1800000" cy="6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8C" w:rsidRPr="00280E8C">
        <w:rPr>
          <w:rFonts w:eastAsia="Times New Roman"/>
          <w:lang w:val="en-US" w:eastAsia="es-AR"/>
        </w:rPr>
        <w:t>To make predictions</w:t>
      </w:r>
      <w:r w:rsidR="00280E8C">
        <w:rPr>
          <w:rFonts w:eastAsia="Times New Roman"/>
          <w:lang w:val="en-US" w:eastAsia="es-AR"/>
        </w:rPr>
        <w:t>, p</w:t>
      </w:r>
      <w:r w:rsidR="00280E8C" w:rsidRPr="00280E8C">
        <w:rPr>
          <w:rFonts w:eastAsia="Times New Roman"/>
          <w:lang w:val="en-US" w:eastAsia="es-AR"/>
        </w:rPr>
        <w:t>ass the input tensor to the model directly</w:t>
      </w:r>
      <w:r w:rsidR="00280E8C">
        <w:rPr>
          <w:rFonts w:eastAsia="Times New Roman"/>
          <w:lang w:val="en-US" w:eastAsia="es-AR"/>
        </w:rPr>
        <w:t xml:space="preserve">. </w:t>
      </w:r>
    </w:p>
    <w:p w14:paraId="7B3DD4B8" w14:textId="6E2A779E" w:rsidR="009E1B16" w:rsidRDefault="00280E8C" w:rsidP="00DF4F3C">
      <w:pPr>
        <w:tabs>
          <w:tab w:val="num" w:pos="720"/>
        </w:tabs>
        <w:spacing w:after="280" w:line="240" w:lineRule="auto"/>
        <w:rPr>
          <w:rFonts w:eastAsia="Times New Roman"/>
          <w:lang w:val="en-US" w:eastAsia="es-AR"/>
        </w:rPr>
      </w:pPr>
      <w:r w:rsidRPr="00280E8C">
        <w:rPr>
          <w:rFonts w:eastAsia="Times New Roman"/>
          <w:lang w:val="en-US" w:eastAsia="es-AR"/>
        </w:rPr>
        <w:t>There is no need to explicitly call a forward method; the object handles this internally.</w:t>
      </w:r>
    </w:p>
    <w:p w14:paraId="79BF4C02" w14:textId="6E3BE933" w:rsidR="00280E8C" w:rsidRPr="00280E8C" w:rsidRDefault="00DF4F3C" w:rsidP="00280E8C">
      <w:pPr>
        <w:spacing w:after="12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anchor distT="0" distB="0" distL="114300" distR="114300" simplePos="0" relativeHeight="251698176" behindDoc="0" locked="0" layoutInCell="1" allowOverlap="1" wp14:anchorId="54F951D8" wp14:editId="2EE3BA9C">
            <wp:simplePos x="0" y="0"/>
            <wp:positionH relativeFrom="column">
              <wp:posOffset>3520440</wp:posOffset>
            </wp:positionH>
            <wp:positionV relativeFrom="paragraph">
              <wp:posOffset>148590</wp:posOffset>
            </wp:positionV>
            <wp:extent cx="2700000" cy="924014"/>
            <wp:effectExtent l="0" t="0" r="571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"/>
                    <a:stretch/>
                  </pic:blipFill>
                  <pic:spPr bwMode="auto">
                    <a:xfrm>
                      <a:off x="0" y="0"/>
                      <a:ext cx="2700000" cy="92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8C" w:rsidRPr="00280E8C">
        <w:rPr>
          <w:rFonts w:eastAsia="Times New Roman"/>
          <w:lang w:val="en-US" w:eastAsia="es-AR"/>
        </w:rPr>
        <w:t>Multiple input values are processed in batch format, where each row is treated as a separate input vector.</w:t>
      </w:r>
    </w:p>
    <w:p w14:paraId="491035FF" w14:textId="52701E93" w:rsidR="00280E8C" w:rsidRDefault="00280E8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2A4BCAA" w14:textId="14E6B5B4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71D57C1A" w14:textId="2606D6C0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6F694D67" w14:textId="35CB5776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54E72B33" w14:textId="77777777" w:rsidR="00DF4F3C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0C350F9E" w14:textId="77777777" w:rsidR="009E1B16" w:rsidRDefault="009E1B16" w:rsidP="00D31937">
      <w:pPr>
        <w:spacing w:after="120" w:line="240" w:lineRule="auto"/>
        <w:rPr>
          <w:rFonts w:eastAsia="Times New Roman"/>
          <w:lang w:val="en-US" w:eastAsia="es-AR"/>
        </w:rPr>
      </w:pPr>
    </w:p>
    <w:p w14:paraId="60AA7D1E" w14:textId="0D17CD77" w:rsidR="009E1B16" w:rsidRPr="00DF4F3C" w:rsidRDefault="009E1B16" w:rsidP="009E1B16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DF4F3C" w:rsidRPr="00DF4F3C">
        <w:rPr>
          <w:rFonts w:ascii="Montserrat" w:hAnsi="Montserrat"/>
          <w:lang w:val="en-US"/>
        </w:rPr>
        <w:t>Building a Custom Linear Module</w:t>
      </w:r>
    </w:p>
    <w:p w14:paraId="4DEDA3CC" w14:textId="0CFA1850" w:rsidR="005027EB" w:rsidRDefault="00DF4F3C" w:rsidP="00D31937">
      <w:pPr>
        <w:spacing w:after="120" w:line="240" w:lineRule="auto"/>
        <w:rPr>
          <w:rFonts w:eastAsia="Times New Roman"/>
          <w:lang w:val="en-US" w:eastAsia="es-AR"/>
        </w:rPr>
      </w:pPr>
      <w:r w:rsidRPr="00DF4F3C">
        <w:rPr>
          <w:rFonts w:eastAsia="Times New Roman"/>
          <w:lang w:val="en-US" w:eastAsia="es-AR"/>
        </w:rPr>
        <w:t xml:space="preserve">A custom module allows us to wrap multiple objects to make more complex </w:t>
      </w:r>
      <w:r w:rsidRPr="00DF4F3C">
        <w:rPr>
          <w:lang w:val="en-US"/>
        </w:rPr>
        <w:t>workflows</w:t>
      </w:r>
      <w:r w:rsidRPr="00DF4F3C">
        <w:rPr>
          <w:rFonts w:eastAsia="Times New Roman"/>
          <w:lang w:val="en-US" w:eastAsia="es-AR"/>
        </w:rPr>
        <w:t>.</w:t>
      </w:r>
    </w:p>
    <w:p w14:paraId="71837366" w14:textId="2C267921" w:rsidR="00DF4F3C" w:rsidRPr="00DF4F3C" w:rsidRDefault="00DF4F3C" w:rsidP="005A4999">
      <w:pPr>
        <w:spacing w:after="240" w:line="240" w:lineRule="auto"/>
        <w:rPr>
          <w:rFonts w:eastAsia="Times New Roman"/>
          <w:lang w:val="en-US" w:eastAsia="es-AR"/>
        </w:rPr>
      </w:pPr>
      <w:r w:rsidRPr="00DF4F3C">
        <w:rPr>
          <w:rFonts w:eastAsia="Times New Roman"/>
          <w:lang w:val="en-US" w:eastAsia="es-AR"/>
        </w:rPr>
        <w:t xml:space="preserve">It </w:t>
      </w:r>
      <w:r w:rsidRPr="00DF4F3C">
        <w:rPr>
          <w:lang w:val="en-US"/>
        </w:rPr>
        <w:t xml:space="preserve">can be defined by subclassing </w:t>
      </w:r>
      <w:r w:rsidRPr="00DF4F3C">
        <w:rPr>
          <w:rStyle w:val="CdigoHTML"/>
          <w:rFonts w:eastAsiaTheme="minorHAnsi"/>
          <w:b/>
          <w:bCs/>
          <w:sz w:val="22"/>
          <w:szCs w:val="22"/>
          <w:lang w:val="en-US"/>
        </w:rPr>
        <w:t>nn.Module</w:t>
      </w:r>
      <w:r w:rsidRPr="00DF4F3C">
        <w:rPr>
          <w:lang w:val="en-US"/>
        </w:rPr>
        <w:t>.</w:t>
      </w:r>
    </w:p>
    <w:p w14:paraId="7254CB87" w14:textId="1B353095" w:rsidR="005A4999" w:rsidRPr="005A4999" w:rsidRDefault="005A4999" w:rsidP="005A4999">
      <w:pPr>
        <w:pStyle w:val="Prrafodelista"/>
        <w:spacing w:after="120"/>
        <w:ind w:left="0"/>
        <w:contextualSpacing w:val="0"/>
        <w:rPr>
          <w:rFonts w:cs="Segoe UI Emoji"/>
          <w:iCs/>
          <w:lang w:val="en-US"/>
        </w:rPr>
      </w:pPr>
      <w:r w:rsidRPr="00437D84">
        <w:rPr>
          <w:rFonts w:ascii="Segoe UI Emoji" w:hAnsi="Segoe UI Emoji" w:cs="Segoe UI Emoji"/>
          <w:iCs/>
        </w:rPr>
        <w:t>🔸</w:t>
      </w:r>
      <w:r w:rsidRPr="005A4999">
        <w:rPr>
          <w:rFonts w:cs="Segoe UI Emoji"/>
          <w:iCs/>
          <w:lang w:val="en-US"/>
        </w:rPr>
        <w:t xml:space="preserve"> </w:t>
      </w:r>
      <w:r w:rsidRPr="00631741">
        <w:rPr>
          <w:rFonts w:cs="Segoe UI Emoji"/>
          <w:b/>
          <w:bCs/>
          <w:iCs/>
          <w:lang w:val="en-US"/>
        </w:rPr>
        <w:t>Custom Class Structure</w:t>
      </w:r>
      <w:r w:rsidRPr="005A4999">
        <w:rPr>
          <w:rFonts w:cs="Segoe UI Emoji"/>
          <w:b/>
          <w:bCs/>
          <w:iCs/>
          <w:lang w:val="en-US"/>
        </w:rPr>
        <w:t>:</w:t>
      </w:r>
    </w:p>
    <w:p w14:paraId="71B25385" w14:textId="07BC20D5" w:rsidR="005A4999" w:rsidRPr="005A4999" w:rsidRDefault="005A4999" w:rsidP="005A4999">
      <w:pPr>
        <w:spacing w:after="240" w:line="240" w:lineRule="auto"/>
        <w:ind w:left="36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The class is a child of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nn.Module</w:t>
      </w:r>
      <w:r w:rsidRPr="005A4999">
        <w:rPr>
          <w:rFonts w:eastAsia="Times New Roman"/>
          <w:lang w:val="en-US" w:eastAsia="es-AR"/>
        </w:rPr>
        <w:t>, inheriting its methods and behavior.</w:t>
      </w:r>
    </w:p>
    <w:p w14:paraId="613B04BC" w14:textId="530DE382" w:rsidR="005A4999" w:rsidRPr="005A4999" w:rsidRDefault="005A4999" w:rsidP="005A4999">
      <w:pPr>
        <w:spacing w:after="120" w:line="240" w:lineRule="auto"/>
        <w:ind w:left="360"/>
        <w:rPr>
          <w:rFonts w:eastAsia="Times New Roman"/>
          <w:lang w:eastAsia="es-AR"/>
        </w:rPr>
      </w:pPr>
      <w:r w:rsidRPr="005A4999">
        <w:rPr>
          <w:rFonts w:eastAsia="Times New Roman"/>
          <w:lang w:eastAsia="es-AR"/>
        </w:rPr>
        <w:t>In the constructor:</w:t>
      </w:r>
    </w:p>
    <w:p w14:paraId="30317E09" w14:textId="34984AB9" w:rsidR="005A4999" w:rsidRDefault="005A4999" w:rsidP="00750AAF">
      <w:pPr>
        <w:pStyle w:val="Prrafodelista"/>
        <w:numPr>
          <w:ilvl w:val="0"/>
          <w:numId w:val="4"/>
        </w:numPr>
        <w:spacing w:after="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The base class constructor is initialized using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super()</w:t>
      </w:r>
      <w:r w:rsidRPr="005A4999">
        <w:rPr>
          <w:rFonts w:eastAsia="Times New Roman"/>
          <w:lang w:val="en-US" w:eastAsia="es-AR"/>
        </w:rPr>
        <w:t>.</w:t>
      </w:r>
    </w:p>
    <w:p w14:paraId="0E8BB06B" w14:textId="603D6898" w:rsidR="005A4999" w:rsidRPr="005A4999" w:rsidRDefault="005A4999" w:rsidP="00750AAF">
      <w:pPr>
        <w:pStyle w:val="Prrafodelista"/>
        <w:numPr>
          <w:ilvl w:val="0"/>
          <w:numId w:val="4"/>
        </w:numPr>
        <w:spacing w:after="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In the object constructor, the argument </w:t>
      </w:r>
      <w:r>
        <w:rPr>
          <w:rFonts w:eastAsia="Times New Roman"/>
          <w:lang w:val="en-US" w:eastAsia="es-AR"/>
        </w:rPr>
        <w:t>are</w:t>
      </w:r>
      <w:r w:rsidRPr="005A4999">
        <w:rPr>
          <w:rFonts w:eastAsia="Times New Roman"/>
          <w:lang w:val="en-US" w:eastAsia="es-AR"/>
        </w:rPr>
        <w:t xml:space="preserve"> the </w:t>
      </w:r>
      <w:r w:rsidRPr="005A4999">
        <w:rPr>
          <w:rFonts w:eastAsia="Times New Roman"/>
          <w:b/>
          <w:bCs/>
          <w:lang w:val="en-US" w:eastAsia="es-AR"/>
        </w:rPr>
        <w:t>size of the input</w:t>
      </w:r>
      <w:r w:rsidRPr="005A4999">
        <w:rPr>
          <w:rFonts w:eastAsia="Times New Roman"/>
          <w:lang w:val="en-US" w:eastAsia="es-AR"/>
        </w:rPr>
        <w:t xml:space="preserve"> </w:t>
      </w:r>
      <w:r>
        <w:rPr>
          <w:rFonts w:eastAsia="Times New Roman"/>
          <w:lang w:val="en-US" w:eastAsia="es-AR"/>
        </w:rPr>
        <w:t xml:space="preserve">(x, </w:t>
      </w:r>
      <w:r>
        <w:rPr>
          <w:rFonts w:ascii="Courier New" w:eastAsia="Times New Roman" w:hAnsi="Courier New"/>
          <w:b/>
          <w:bCs/>
          <w:lang w:val="en-US" w:eastAsia="es-AR"/>
        </w:rPr>
        <w:t>in_size</w:t>
      </w:r>
      <w:r w:rsidRPr="005A4999">
        <w:rPr>
          <w:rFonts w:eastAsia="Times New Roman"/>
          <w:bCs/>
          <w:lang w:val="en-US" w:eastAsia="es-AR"/>
        </w:rPr>
        <w:t>)</w:t>
      </w:r>
      <w:r>
        <w:rPr>
          <w:rFonts w:eastAsia="Times New Roman"/>
          <w:lang w:val="en-US" w:eastAsia="es-AR"/>
        </w:rPr>
        <w:t xml:space="preserve"> </w:t>
      </w:r>
      <w:r w:rsidRPr="005A4999">
        <w:rPr>
          <w:rFonts w:eastAsia="Times New Roman"/>
          <w:lang w:val="en-US" w:eastAsia="es-AR"/>
        </w:rPr>
        <w:t xml:space="preserve">and </w:t>
      </w:r>
      <w:r w:rsidRPr="005A4999">
        <w:rPr>
          <w:rFonts w:eastAsia="Times New Roman"/>
          <w:b/>
          <w:bCs/>
          <w:lang w:val="en-US" w:eastAsia="es-AR"/>
        </w:rPr>
        <w:t>output</w:t>
      </w:r>
      <w:r>
        <w:rPr>
          <w:rFonts w:eastAsia="Times New Roman"/>
          <w:lang w:val="en-US" w:eastAsia="es-AR"/>
        </w:rPr>
        <w:t xml:space="preserve"> (</w:t>
      </w:r>
      <w:r w:rsidRPr="005A4999">
        <w:rPr>
          <w:rFonts w:eastAsia="Times New Roman"/>
          <w:lang w:val="en-US" w:eastAsia="es-AR"/>
        </w:rPr>
        <w:t>y</w:t>
      </w:r>
      <w:r>
        <w:rPr>
          <w:rFonts w:eastAsia="Times New Roman"/>
          <w:lang w:val="en-US" w:eastAsia="es-AR"/>
        </w:rPr>
        <w:t xml:space="preserve">, </w:t>
      </w:r>
      <w:r>
        <w:rPr>
          <w:rFonts w:ascii="Courier New" w:eastAsia="Times New Roman" w:hAnsi="Courier New"/>
          <w:b/>
          <w:bCs/>
          <w:lang w:val="en-US" w:eastAsia="es-AR"/>
        </w:rPr>
        <w:t>output_size</w:t>
      </w:r>
      <w:r>
        <w:rPr>
          <w:rFonts w:eastAsia="Times New Roman"/>
          <w:lang w:val="en-US" w:eastAsia="es-AR"/>
        </w:rPr>
        <w:t>).</w:t>
      </w:r>
    </w:p>
    <w:p w14:paraId="75BCDBA9" w14:textId="61001AC6" w:rsidR="005A4999" w:rsidRPr="005A4999" w:rsidRDefault="005A4999" w:rsidP="00750AAF">
      <w:pPr>
        <w:pStyle w:val="Prrafodelista"/>
        <w:numPr>
          <w:ilvl w:val="0"/>
          <w:numId w:val="4"/>
        </w:numPr>
        <w:spacing w:after="240" w:line="240" w:lineRule="auto"/>
        <w:ind w:left="924" w:hanging="357"/>
        <w:contextualSpacing w:val="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A linear layer is created using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nn.Linear(input_size, output_size)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 </w:t>
      </w:r>
      <w:r w:rsidRPr="005A4999">
        <w:rPr>
          <w:rFonts w:eastAsia="Times New Roman"/>
          <w:lang w:val="en-US" w:eastAsia="es-AR"/>
        </w:rPr>
        <w:t xml:space="preserve">and stored as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self.linear</w:t>
      </w:r>
      <w:r w:rsidRPr="005A4999">
        <w:rPr>
          <w:rFonts w:eastAsia="Times New Roman"/>
          <w:lang w:val="en-US" w:eastAsia="es-AR"/>
        </w:rPr>
        <w:t>.</w:t>
      </w:r>
    </w:p>
    <w:p w14:paraId="6943CBAB" w14:textId="1923C55B" w:rsidR="005A4999" w:rsidRPr="005A4999" w:rsidRDefault="005A4999" w:rsidP="005A4999">
      <w:pPr>
        <w:spacing w:after="240" w:line="240" w:lineRule="auto"/>
        <w:ind w:left="360"/>
        <w:rPr>
          <w:rFonts w:eastAsia="Times New Roman"/>
          <w:lang w:val="en-US" w:eastAsia="es-AR"/>
        </w:rPr>
      </w:pPr>
      <w:r w:rsidRPr="005A4999">
        <w:rPr>
          <w:rFonts w:eastAsia="Times New Roman"/>
          <w:lang w:val="en-US" w:eastAsia="es-AR"/>
        </w:rPr>
        <w:t xml:space="preserve">A </w:t>
      </w:r>
      <w:r w:rsidRPr="005A4999">
        <w:rPr>
          <w:rFonts w:ascii="Courier New" w:eastAsia="Times New Roman" w:hAnsi="Courier New"/>
          <w:b/>
          <w:bCs/>
          <w:lang w:val="en-US" w:eastAsia="es-AR"/>
        </w:rPr>
        <w:t>forward</w:t>
      </w:r>
      <w:r w:rsidRPr="005A4999">
        <w:rPr>
          <w:rFonts w:eastAsia="Times New Roman"/>
          <w:lang w:val="en-US" w:eastAsia="es-AR"/>
        </w:rPr>
        <w:t xml:space="preserve"> method is defined to apply the linear transformation.</w:t>
      </w:r>
    </w:p>
    <w:p w14:paraId="2D3A6E1E" w14:textId="623ACA40" w:rsidR="005027EB" w:rsidRPr="00A953A2" w:rsidRDefault="005A4999" w:rsidP="005A4999">
      <w:pPr>
        <w:spacing w:after="240" w:line="240" w:lineRule="auto"/>
        <w:jc w:val="center"/>
        <w:rPr>
          <w:rFonts w:eastAsia="Times New Roman"/>
          <w:lang w:val="en-US" w:eastAsia="es-AR"/>
        </w:rPr>
      </w:pPr>
      <w:r w:rsidRPr="005A4999">
        <w:rPr>
          <w:rFonts w:eastAsia="Times New Roman"/>
          <w:noProof/>
          <w:lang w:val="en-US" w:eastAsia="es-AR"/>
        </w:rPr>
        <w:drawing>
          <wp:inline distT="0" distB="0" distL="0" distR="0" wp14:anchorId="046DD7E3" wp14:editId="10C65158">
            <wp:extent cx="3060000" cy="1626082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6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8633" w14:textId="77777777" w:rsidR="00770709" w:rsidRPr="00770709" w:rsidRDefault="00770709" w:rsidP="00770709">
      <w:pPr>
        <w:spacing w:after="12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Once the custom class is defined:</w:t>
      </w:r>
    </w:p>
    <w:p w14:paraId="051D3FB4" w14:textId="77777777" w:rsidR="00770709" w:rsidRPr="00770709" w:rsidRDefault="00770709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A model object is created by passing input/output size arguments.</w:t>
      </w:r>
    </w:p>
    <w:p w14:paraId="76968077" w14:textId="77777777" w:rsidR="00770709" w:rsidRPr="00770709" w:rsidRDefault="00770709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Model parameters are available through inherited methods:</w:t>
      </w:r>
    </w:p>
    <w:p w14:paraId="42D866CA" w14:textId="7E4524C0" w:rsidR="00770709" w:rsidRDefault="00770709" w:rsidP="00750AAF">
      <w:pPr>
        <w:numPr>
          <w:ilvl w:val="1"/>
          <w:numId w:val="5"/>
        </w:numPr>
        <w:spacing w:after="40" w:line="240" w:lineRule="auto"/>
        <w:ind w:left="927"/>
        <w:rPr>
          <w:rFonts w:eastAsia="Times New Roman"/>
          <w:lang w:val="en-US" w:eastAsia="es-AR"/>
        </w:rPr>
      </w:pPr>
      <w:r w:rsidRPr="00770709">
        <w:rPr>
          <w:rFonts w:ascii="Courier New" w:eastAsia="Times New Roman" w:hAnsi="Courier New"/>
          <w:b/>
          <w:bCs/>
          <w:lang w:val="en-US" w:eastAsia="es-AR"/>
        </w:rPr>
        <w:t>model.state_dict()</w:t>
      </w:r>
      <w:r w:rsidRPr="00770709">
        <w:rPr>
          <w:rFonts w:eastAsia="Times New Roman"/>
          <w:lang w:val="en-US" w:eastAsia="es-AR"/>
        </w:rPr>
        <w:t xml:space="preserve"> </w:t>
      </w:r>
      <w:r w:rsidR="00B4662D">
        <w:rPr>
          <w:rFonts w:eastAsia="Times New Roman"/>
          <w:lang w:val="en-US" w:eastAsia="es-AR"/>
        </w:rPr>
        <w:t>is used to initialize the weight and bias of the model.</w:t>
      </w:r>
    </w:p>
    <w:p w14:paraId="42B846C4" w14:textId="56970EB8" w:rsidR="00B4662D" w:rsidRPr="00B4662D" w:rsidRDefault="00B4662D" w:rsidP="00750AAF">
      <w:pPr>
        <w:numPr>
          <w:ilvl w:val="1"/>
          <w:numId w:val="5"/>
        </w:numPr>
        <w:spacing w:after="120" w:line="240" w:lineRule="auto"/>
        <w:ind w:left="927"/>
        <w:rPr>
          <w:rFonts w:eastAsia="Times New Roman"/>
          <w:lang w:val="en-US" w:eastAsia="es-AR"/>
        </w:rPr>
      </w:pPr>
      <w:r w:rsidRPr="00770709">
        <w:rPr>
          <w:rFonts w:ascii="Courier New" w:eastAsia="Times New Roman" w:hAnsi="Courier New"/>
          <w:b/>
          <w:bCs/>
          <w:lang w:val="en-US" w:eastAsia="es-AR"/>
        </w:rPr>
        <w:t>model.parameters()</w:t>
      </w:r>
      <w:r w:rsidRPr="00770709">
        <w:rPr>
          <w:rFonts w:eastAsia="Times New Roman"/>
          <w:lang w:val="en-US" w:eastAsia="es-AR"/>
        </w:rPr>
        <w:t xml:space="preserve"> for </w:t>
      </w:r>
      <w:r w:rsidRPr="00B4662D">
        <w:rPr>
          <w:rFonts w:eastAsia="Times New Roman"/>
          <w:lang w:val="en-US" w:eastAsia="es-AR"/>
        </w:rPr>
        <w:t>inspecting la</w:t>
      </w:r>
      <w:r>
        <w:rPr>
          <w:rFonts w:eastAsia="Times New Roman"/>
          <w:lang w:val="en-US" w:eastAsia="es-AR"/>
        </w:rPr>
        <w:t>yer-specific weights and biases.</w:t>
      </w:r>
    </w:p>
    <w:p w14:paraId="45B44D71" w14:textId="5673FD8E" w:rsidR="00B4662D" w:rsidRPr="00770709" w:rsidRDefault="00B4662D" w:rsidP="00750AAF">
      <w:pPr>
        <w:numPr>
          <w:ilvl w:val="0"/>
          <w:numId w:val="5"/>
        </w:numPr>
        <w:spacing w:after="40" w:line="240" w:lineRule="auto"/>
        <w:rPr>
          <w:rFonts w:eastAsia="Times New Roman"/>
          <w:lang w:val="en-US" w:eastAsia="es-AR"/>
        </w:rPr>
      </w:pPr>
      <w:r w:rsidRPr="00770709">
        <w:rPr>
          <w:rFonts w:eastAsia="Times New Roman"/>
          <w:lang w:val="en-US" w:eastAsia="es-AR"/>
        </w:rPr>
        <w:t>Predictions are made by calling the model with the input tensor</w:t>
      </w:r>
      <w:r>
        <w:rPr>
          <w:rFonts w:eastAsia="Times New Roman"/>
          <w:lang w:val="en-US" w:eastAsia="es-AR"/>
        </w:rPr>
        <w:t xml:space="preserve">, the method </w:t>
      </w:r>
      <w:r>
        <w:rPr>
          <w:rFonts w:ascii="Courier New" w:eastAsia="Times New Roman" w:hAnsi="Courier New"/>
          <w:b/>
          <w:bCs/>
          <w:lang w:val="en-US" w:eastAsia="es-AR"/>
        </w:rPr>
        <w:t xml:space="preserve">forward </w:t>
      </w:r>
      <w:r w:rsidRPr="00B4662D">
        <w:rPr>
          <w:rFonts w:eastAsia="Times New Roman"/>
          <w:lang w:val="en-US" w:eastAsia="es-AR"/>
        </w:rPr>
        <w:t xml:space="preserve">do not have to </w:t>
      </w:r>
      <w:r>
        <w:rPr>
          <w:rFonts w:eastAsia="Times New Roman"/>
          <w:lang w:val="en-US" w:eastAsia="es-AR"/>
        </w:rPr>
        <w:t xml:space="preserve">be </w:t>
      </w:r>
      <w:r w:rsidRPr="00B4662D">
        <w:rPr>
          <w:rFonts w:eastAsia="Times New Roman"/>
          <w:lang w:val="en-US" w:eastAsia="es-AR"/>
        </w:rPr>
        <w:t>call</w:t>
      </w:r>
      <w:r>
        <w:rPr>
          <w:rFonts w:eastAsia="Times New Roman"/>
          <w:lang w:val="en-US" w:eastAsia="es-AR"/>
        </w:rPr>
        <w:t xml:space="preserve">ed </w:t>
      </w:r>
      <w:r w:rsidRPr="00B4662D">
        <w:rPr>
          <w:rFonts w:eastAsia="Times New Roman"/>
          <w:lang w:val="en-US" w:eastAsia="es-AR"/>
        </w:rPr>
        <w:t>explicitly</w:t>
      </w:r>
      <w:r w:rsidRPr="00770709">
        <w:rPr>
          <w:rFonts w:eastAsia="Times New Roman"/>
          <w:lang w:val="en-US" w:eastAsia="es-AR"/>
        </w:rPr>
        <w:t>.</w:t>
      </w:r>
    </w:p>
    <w:p w14:paraId="136FDE6A" w14:textId="09BC1D0A" w:rsidR="00B4662D" w:rsidRPr="00770709" w:rsidRDefault="00B4662D" w:rsidP="00631741">
      <w:pPr>
        <w:spacing w:after="240" w:line="240" w:lineRule="auto"/>
        <w:jc w:val="center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inline distT="0" distB="0" distL="0" distR="0" wp14:anchorId="11D7E061" wp14:editId="46A67938">
            <wp:extent cx="4500000" cy="187323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7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C0CD" w14:textId="10B2CD58" w:rsidR="005027EB" w:rsidRPr="00A953A2" w:rsidRDefault="0087501C" w:rsidP="00631741">
      <w:pPr>
        <w:spacing w:after="240" w:line="240" w:lineRule="auto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lastRenderedPageBreak/>
        <w:drawing>
          <wp:anchor distT="0" distB="0" distL="114300" distR="114300" simplePos="0" relativeHeight="251699200" behindDoc="0" locked="0" layoutInCell="1" allowOverlap="1" wp14:anchorId="3B95F763" wp14:editId="6126DB92">
            <wp:simplePos x="0" y="0"/>
            <wp:positionH relativeFrom="column">
              <wp:posOffset>3696970</wp:posOffset>
            </wp:positionH>
            <wp:positionV relativeFrom="paragraph">
              <wp:posOffset>11430</wp:posOffset>
            </wp:positionV>
            <wp:extent cx="2520000" cy="872599"/>
            <wp:effectExtent l="0" t="0" r="0" b="381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87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741">
        <w:rPr>
          <w:rFonts w:eastAsia="Times New Roman"/>
          <w:lang w:val="en-US" w:eastAsia="es-AR"/>
        </w:rPr>
        <w:t>The initialized custom model can be used to make multiple predictions as seen before; the object maps every row in the tensor.</w:t>
      </w:r>
    </w:p>
    <w:p w14:paraId="74ACC326" w14:textId="64406E1A" w:rsidR="005027EB" w:rsidRPr="00A953A2" w:rsidRDefault="005027EB" w:rsidP="00631741">
      <w:pPr>
        <w:spacing w:after="240" w:line="240" w:lineRule="auto"/>
        <w:jc w:val="center"/>
        <w:rPr>
          <w:rFonts w:eastAsia="Times New Roman"/>
          <w:lang w:val="en-US" w:eastAsia="es-AR"/>
        </w:rPr>
      </w:pPr>
    </w:p>
    <w:p w14:paraId="7FA7E0CB" w14:textId="61E8421D" w:rsidR="007A1AC4" w:rsidRPr="007A1AC4" w:rsidRDefault="007A1AC4" w:rsidP="007A1AC4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7A1AC4">
        <w:rPr>
          <w:rFonts w:ascii="Montserrat" w:hAnsi="Montserrat"/>
          <w:lang w:val="en-US"/>
        </w:rPr>
        <w:t xml:space="preserve">Using </w:t>
      </w:r>
      <w:r w:rsidRPr="007A1AC4">
        <w:rPr>
          <w:rFonts w:ascii="Courier New" w:hAnsi="Courier New"/>
          <w:lang w:val="en-US"/>
        </w:rPr>
        <w:t>state_dict</w:t>
      </w:r>
      <w:r w:rsidRPr="007A1AC4">
        <w:rPr>
          <w:rFonts w:ascii="Montserrat" w:hAnsi="Montserrat"/>
          <w:lang w:val="en-US"/>
        </w:rPr>
        <w:t xml:space="preserve"> for Parameter Access</w:t>
      </w:r>
    </w:p>
    <w:p w14:paraId="5D2D5478" w14:textId="270A5912" w:rsidR="005027EB" w:rsidRDefault="00FA0085" w:rsidP="00631741">
      <w:pPr>
        <w:spacing w:after="240" w:line="240" w:lineRule="auto"/>
        <w:rPr>
          <w:lang w:val="en-US"/>
        </w:rPr>
      </w:pPr>
      <w:r w:rsidRPr="00FA0085">
        <w:rPr>
          <w:lang w:val="en-US"/>
        </w:rPr>
        <w:t xml:space="preserve">The </w:t>
      </w:r>
      <w:r w:rsidRPr="00095046">
        <w:rPr>
          <w:rStyle w:val="CdigoHTML"/>
          <w:rFonts w:eastAsiaTheme="minorHAnsi"/>
          <w:b/>
          <w:bCs/>
          <w:sz w:val="22"/>
          <w:szCs w:val="22"/>
          <w:lang w:val="en-US"/>
        </w:rPr>
        <w:t>state_dict()</w:t>
      </w:r>
      <w:r w:rsidRPr="00095046">
        <w:rPr>
          <w:sz w:val="24"/>
          <w:szCs w:val="24"/>
          <w:lang w:val="en-US"/>
        </w:rPr>
        <w:t xml:space="preserve"> </w:t>
      </w:r>
      <w:r w:rsidRPr="00FA0085">
        <w:rPr>
          <w:lang w:val="en-US"/>
        </w:rPr>
        <w:t>method returns a Python dictionary containing all the learnable parameters of the model</w:t>
      </w:r>
      <w:r w:rsidR="00095046">
        <w:rPr>
          <w:lang w:val="en-US"/>
        </w:rPr>
        <w:t>, as models get more complex this method becomes more useful.</w:t>
      </w:r>
    </w:p>
    <w:p w14:paraId="40F0519A" w14:textId="25C3E3F2" w:rsidR="00095046" w:rsidRPr="00095046" w:rsidRDefault="00095046" w:rsidP="00095046">
      <w:pPr>
        <w:spacing w:after="12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One Function is to map the relationship of the linear layers to its parameters.</w:t>
      </w:r>
    </w:p>
    <w:p w14:paraId="437B1212" w14:textId="77777777" w:rsidR="00095046" w:rsidRPr="00095046" w:rsidRDefault="00095046" w:rsidP="00750AAF">
      <w:pPr>
        <w:numPr>
          <w:ilvl w:val="0"/>
          <w:numId w:val="6"/>
        </w:numPr>
        <w:spacing w:after="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 xml:space="preserve">Each key corresponds to a named parameter (e.g., </w:t>
      </w:r>
      <w:r w:rsidRPr="00095046">
        <w:rPr>
          <w:rFonts w:ascii="Courier New" w:eastAsia="Times New Roman" w:hAnsi="Courier New"/>
          <w:b/>
          <w:bCs/>
          <w:lang w:val="en-US" w:eastAsia="es-AR"/>
        </w:rPr>
        <w:t>linear.weight</w:t>
      </w:r>
      <w:r w:rsidRPr="00095046">
        <w:rPr>
          <w:rFonts w:eastAsia="Times New Roman"/>
          <w:lang w:val="en-US" w:eastAsia="es-AR"/>
        </w:rPr>
        <w:t xml:space="preserve">, </w:t>
      </w:r>
      <w:r w:rsidRPr="00095046">
        <w:rPr>
          <w:rFonts w:ascii="Courier New" w:eastAsia="Times New Roman" w:hAnsi="Courier New"/>
          <w:b/>
          <w:bCs/>
          <w:lang w:val="en-US" w:eastAsia="es-AR"/>
        </w:rPr>
        <w:t>linear.bias</w:t>
      </w:r>
      <w:r w:rsidRPr="00095046">
        <w:rPr>
          <w:rFonts w:eastAsia="Times New Roman"/>
          <w:lang w:val="en-US" w:eastAsia="es-AR"/>
        </w:rPr>
        <w:t>).</w:t>
      </w:r>
    </w:p>
    <w:p w14:paraId="63711E05" w14:textId="77777777" w:rsidR="00095046" w:rsidRPr="00095046" w:rsidRDefault="00095046" w:rsidP="00750AAF">
      <w:pPr>
        <w:numPr>
          <w:ilvl w:val="0"/>
          <w:numId w:val="6"/>
        </w:numPr>
        <w:spacing w:after="2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Each value is the tensor containing the current value of the parameter.</w:t>
      </w:r>
    </w:p>
    <w:p w14:paraId="05998BB9" w14:textId="77777777" w:rsidR="00095046" w:rsidRPr="00095046" w:rsidRDefault="00095046" w:rsidP="00095046">
      <w:pPr>
        <w:spacing w:after="12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This dictionary is useful for:</w:t>
      </w:r>
    </w:p>
    <w:p w14:paraId="6E91ECE1" w14:textId="77777777" w:rsidR="00095046" w:rsidRPr="00095046" w:rsidRDefault="00095046" w:rsidP="00750AAF">
      <w:pPr>
        <w:numPr>
          <w:ilvl w:val="0"/>
          <w:numId w:val="7"/>
        </w:numPr>
        <w:spacing w:after="40" w:line="240" w:lineRule="auto"/>
        <w:rPr>
          <w:rFonts w:eastAsia="Times New Roman"/>
          <w:lang w:eastAsia="es-AR"/>
        </w:rPr>
      </w:pPr>
      <w:r w:rsidRPr="00095046">
        <w:rPr>
          <w:rFonts w:eastAsia="Times New Roman"/>
          <w:lang w:eastAsia="es-AR"/>
        </w:rPr>
        <w:t>Inspecting parameter values</w:t>
      </w:r>
    </w:p>
    <w:p w14:paraId="6F39682D" w14:textId="77777777" w:rsidR="00095046" w:rsidRPr="00095046" w:rsidRDefault="00095046" w:rsidP="00750AAF">
      <w:pPr>
        <w:numPr>
          <w:ilvl w:val="0"/>
          <w:numId w:val="7"/>
        </w:numPr>
        <w:spacing w:after="40" w:line="240" w:lineRule="auto"/>
        <w:rPr>
          <w:rFonts w:eastAsia="Times New Roman"/>
          <w:lang w:eastAsia="es-AR"/>
        </w:rPr>
      </w:pPr>
      <w:r w:rsidRPr="00095046">
        <w:rPr>
          <w:rFonts w:eastAsia="Times New Roman"/>
          <w:lang w:eastAsia="es-AR"/>
        </w:rPr>
        <w:t>Debugging model initialization</w:t>
      </w:r>
    </w:p>
    <w:p w14:paraId="085E6AAE" w14:textId="77777777" w:rsidR="00095046" w:rsidRPr="00095046" w:rsidRDefault="00095046" w:rsidP="00750AAF">
      <w:pPr>
        <w:numPr>
          <w:ilvl w:val="0"/>
          <w:numId w:val="7"/>
        </w:numPr>
        <w:spacing w:after="240" w:line="240" w:lineRule="auto"/>
        <w:rPr>
          <w:rFonts w:eastAsia="Times New Roman"/>
          <w:lang w:val="en-US" w:eastAsia="es-AR"/>
        </w:rPr>
      </w:pPr>
      <w:r w:rsidRPr="00095046">
        <w:rPr>
          <w:rFonts w:eastAsia="Times New Roman"/>
          <w:lang w:val="en-US" w:eastAsia="es-AR"/>
        </w:rPr>
        <w:t>Saving and loading model weights in more advanced use cases</w:t>
      </w:r>
    </w:p>
    <w:p w14:paraId="1D64D434" w14:textId="184F4ABE" w:rsidR="00E26BB3" w:rsidRDefault="00095046" w:rsidP="00095046">
      <w:pPr>
        <w:spacing w:after="240" w:line="240" w:lineRule="auto"/>
        <w:ind w:left="425"/>
        <w:jc w:val="center"/>
        <w:rPr>
          <w:rFonts w:eastAsia="Times New Roman"/>
          <w:lang w:val="en-US" w:eastAsia="es-AR"/>
        </w:rPr>
      </w:pPr>
      <w:r>
        <w:rPr>
          <w:rFonts w:eastAsia="Times New Roman"/>
          <w:noProof/>
          <w:lang w:val="en-US" w:eastAsia="es-AR"/>
        </w:rPr>
        <w:drawing>
          <wp:inline distT="0" distB="0" distL="0" distR="0" wp14:anchorId="56FB6A05" wp14:editId="34264703">
            <wp:extent cx="5940000" cy="356827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5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F94E" w14:textId="77777777" w:rsidR="0078471D" w:rsidRPr="003357C4" w:rsidRDefault="0078471D" w:rsidP="00B8548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054BDAD1" w14:textId="453F4B9C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Linear regression models define a simple mapping between input and output using a linear equation.</w:t>
      </w:r>
    </w:p>
    <w:p w14:paraId="4A1642DE" w14:textId="28446A27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In PyTorch, models can be implemented manually using tensors or more efficiently using </w:t>
      </w:r>
      <w:r w:rsidRPr="00095046">
        <w:rPr>
          <w:rFonts w:ascii="Courier New" w:hAnsi="Courier New" w:cs="Segoe UI Emoji"/>
          <w:b/>
          <w:iCs/>
          <w:lang w:val="en-US"/>
        </w:rPr>
        <w:t>nn.Linear</w:t>
      </w:r>
      <w:r w:rsidRPr="00095046">
        <w:rPr>
          <w:rFonts w:cs="Segoe UI Emoji"/>
          <w:iCs/>
          <w:lang w:val="en-US"/>
        </w:rPr>
        <w:t>.</w:t>
      </w:r>
    </w:p>
    <w:p w14:paraId="5310084D" w14:textId="63A922C6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The </w:t>
      </w:r>
      <w:r w:rsidRPr="00095046">
        <w:rPr>
          <w:rFonts w:ascii="Courier New" w:hAnsi="Courier New" w:cs="Segoe UI Emoji"/>
          <w:b/>
          <w:iCs/>
          <w:lang w:val="en-US"/>
        </w:rPr>
        <w:t xml:space="preserve">nn.Linear </w:t>
      </w:r>
      <w:r w:rsidRPr="00095046">
        <w:rPr>
          <w:rFonts w:cs="Segoe UI Emoji"/>
          <w:iCs/>
          <w:lang w:val="en-US"/>
        </w:rPr>
        <w:t>class handles weight and bias internally and can be used directly for predictions.</w:t>
      </w:r>
    </w:p>
    <w:p w14:paraId="291B6105" w14:textId="6AA7E024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Custom modules can be built by subclassing </w:t>
      </w:r>
      <w:r w:rsidRPr="00095046">
        <w:rPr>
          <w:rFonts w:ascii="Courier New" w:hAnsi="Courier New" w:cs="Segoe UI Emoji"/>
          <w:b/>
          <w:iCs/>
          <w:lang w:val="en-US"/>
        </w:rPr>
        <w:t xml:space="preserve">nn.Module </w:t>
      </w:r>
      <w:r w:rsidRPr="00095046">
        <w:rPr>
          <w:rFonts w:cs="Segoe UI Emoji"/>
          <w:iCs/>
          <w:lang w:val="en-US"/>
        </w:rPr>
        <w:t>and defining a forward method.</w:t>
      </w:r>
    </w:p>
    <w:p w14:paraId="1A65B7A3" w14:textId="454EB997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Once constructed, model objects behave like callable functions and do not require explicit calls to the forward method.</w:t>
      </w:r>
    </w:p>
    <w:p w14:paraId="4B42B23E" w14:textId="51DE0462" w:rsidR="00095046" w:rsidRPr="00095046" w:rsidRDefault="00095046" w:rsidP="00095046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 xml:space="preserve">Model parameters and their initialization can be accessed using </w:t>
      </w:r>
      <w:r w:rsidRPr="00095046">
        <w:rPr>
          <w:rFonts w:ascii="Courier New" w:hAnsi="Courier New" w:cs="Segoe UI Emoji"/>
          <w:b/>
          <w:iCs/>
          <w:lang w:val="en-US"/>
        </w:rPr>
        <w:t xml:space="preserve">.parameters() </w:t>
      </w:r>
      <w:r w:rsidRPr="00095046">
        <w:rPr>
          <w:rFonts w:cs="Segoe UI Emoji"/>
          <w:iCs/>
          <w:lang w:val="en-US"/>
        </w:rPr>
        <w:t xml:space="preserve">and </w:t>
      </w:r>
      <w:r w:rsidRPr="00095046">
        <w:rPr>
          <w:rFonts w:ascii="Courier New" w:hAnsi="Courier New" w:cs="Segoe UI Emoji"/>
          <w:b/>
          <w:iCs/>
          <w:lang w:val="en-US"/>
        </w:rPr>
        <w:t>.state_dict()</w:t>
      </w:r>
      <w:r w:rsidRPr="00095046">
        <w:rPr>
          <w:rFonts w:cs="Segoe UI Emoji"/>
          <w:iCs/>
          <w:lang w:val="en-US"/>
        </w:rPr>
        <w:t>.</w:t>
      </w:r>
    </w:p>
    <w:p w14:paraId="4EC62D71" w14:textId="3A05D5C0" w:rsidR="00D73B00" w:rsidRPr="00050907" w:rsidRDefault="00095046" w:rsidP="00050907">
      <w:pPr>
        <w:spacing w:after="240" w:line="240" w:lineRule="auto"/>
        <w:rPr>
          <w:rFonts w:cs="Segoe UI Emoji"/>
          <w:iCs/>
          <w:lang w:val="en-US"/>
        </w:rPr>
      </w:pPr>
      <w:r w:rsidRPr="00095046">
        <w:rPr>
          <w:rFonts w:ascii="Segoe UI Emoji" w:hAnsi="Segoe UI Emoji" w:cs="Segoe UI Emoji"/>
          <w:iCs/>
          <w:lang w:val="en-US"/>
        </w:rPr>
        <w:t>✅</w:t>
      </w:r>
      <w:r w:rsidRPr="00095046">
        <w:rPr>
          <w:rFonts w:cs="Segoe UI Emoji"/>
          <w:iCs/>
          <w:lang w:val="en-US"/>
        </w:rPr>
        <w:t>These foundational practices set the stage for training models and scaling to more complex architectures.</w:t>
      </w:r>
    </w:p>
    <w:sectPr w:rsidR="00D73B00" w:rsidRPr="00050907" w:rsidSect="000C402D">
      <w:headerReference w:type="default" r:id="rId21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C019F" w14:textId="77777777" w:rsidR="000B4E77" w:rsidRDefault="000B4E77" w:rsidP="00AA77EA">
      <w:pPr>
        <w:spacing w:after="0" w:line="240" w:lineRule="auto"/>
      </w:pPr>
      <w:r>
        <w:separator/>
      </w:r>
    </w:p>
  </w:endnote>
  <w:endnote w:type="continuationSeparator" w:id="0">
    <w:p w14:paraId="60CA8E08" w14:textId="77777777" w:rsidR="000B4E77" w:rsidRDefault="000B4E77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6355C" w14:textId="77777777" w:rsidR="000B4E77" w:rsidRDefault="000B4E77" w:rsidP="00AA77EA">
      <w:pPr>
        <w:spacing w:after="0" w:line="240" w:lineRule="auto"/>
      </w:pPr>
      <w:r>
        <w:separator/>
      </w:r>
    </w:p>
  </w:footnote>
  <w:footnote w:type="continuationSeparator" w:id="0">
    <w:p w14:paraId="77D1FDE8" w14:textId="77777777" w:rsidR="000B4E77" w:rsidRDefault="000B4E77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PyTorch</w:t>
    </w:r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6BE0"/>
    <w:multiLevelType w:val="hybridMultilevel"/>
    <w:tmpl w:val="8CC00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542F"/>
    <w:multiLevelType w:val="hybridMultilevel"/>
    <w:tmpl w:val="9974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83908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7E19A0"/>
    <w:multiLevelType w:val="multilevel"/>
    <w:tmpl w:val="7B3A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44479"/>
    <w:multiLevelType w:val="hybridMultilevel"/>
    <w:tmpl w:val="123AB09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90A54"/>
    <w:multiLevelType w:val="multilevel"/>
    <w:tmpl w:val="B77C9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30594"/>
    <w:multiLevelType w:val="multilevel"/>
    <w:tmpl w:val="5670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086A82"/>
    <w:multiLevelType w:val="hybridMultilevel"/>
    <w:tmpl w:val="84A2AB4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60DFB"/>
    <w:multiLevelType w:val="multilevel"/>
    <w:tmpl w:val="3196D4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F3E2D"/>
    <w:multiLevelType w:val="hybridMultilevel"/>
    <w:tmpl w:val="29FE60D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2012F"/>
    <w:multiLevelType w:val="hybridMultilevel"/>
    <w:tmpl w:val="26A88176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263030"/>
    <w:multiLevelType w:val="multilevel"/>
    <w:tmpl w:val="A45E4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1161E3"/>
    <w:multiLevelType w:val="hybridMultilevel"/>
    <w:tmpl w:val="32E2885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F73464"/>
    <w:multiLevelType w:val="multilevel"/>
    <w:tmpl w:val="33BC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9A10C4"/>
    <w:multiLevelType w:val="multilevel"/>
    <w:tmpl w:val="A9AE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C3791"/>
    <w:multiLevelType w:val="multilevel"/>
    <w:tmpl w:val="DAC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EE72C4"/>
    <w:multiLevelType w:val="hybridMultilevel"/>
    <w:tmpl w:val="3BB02200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0144DC"/>
    <w:multiLevelType w:val="multilevel"/>
    <w:tmpl w:val="FDD8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5B5964"/>
    <w:multiLevelType w:val="multilevel"/>
    <w:tmpl w:val="26D62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2E5014"/>
    <w:multiLevelType w:val="multilevel"/>
    <w:tmpl w:val="C332EB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16020F"/>
    <w:multiLevelType w:val="hybridMultilevel"/>
    <w:tmpl w:val="2C8C730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A5DF8"/>
    <w:multiLevelType w:val="multilevel"/>
    <w:tmpl w:val="7954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EC25CA"/>
    <w:multiLevelType w:val="hybridMultilevel"/>
    <w:tmpl w:val="E7F071F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02A5E"/>
    <w:multiLevelType w:val="multilevel"/>
    <w:tmpl w:val="08D6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6064E5"/>
    <w:multiLevelType w:val="hybridMultilevel"/>
    <w:tmpl w:val="F6BC43E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C075B"/>
    <w:multiLevelType w:val="multilevel"/>
    <w:tmpl w:val="D0CCB6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702D7D"/>
    <w:multiLevelType w:val="multilevel"/>
    <w:tmpl w:val="8672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17298B"/>
    <w:multiLevelType w:val="hybridMultilevel"/>
    <w:tmpl w:val="DE8068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94D44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01471D"/>
    <w:multiLevelType w:val="multilevel"/>
    <w:tmpl w:val="D69A8D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2E5F7D"/>
    <w:multiLevelType w:val="multilevel"/>
    <w:tmpl w:val="17D6B2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5634F1"/>
    <w:multiLevelType w:val="multilevel"/>
    <w:tmpl w:val="6B0418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FC0A61"/>
    <w:multiLevelType w:val="multilevel"/>
    <w:tmpl w:val="964A17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5349D7"/>
    <w:multiLevelType w:val="multilevel"/>
    <w:tmpl w:val="149A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867AC6"/>
    <w:multiLevelType w:val="multilevel"/>
    <w:tmpl w:val="66E6E7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4D6D88"/>
    <w:multiLevelType w:val="multilevel"/>
    <w:tmpl w:val="88F839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9D47EB"/>
    <w:multiLevelType w:val="hybridMultilevel"/>
    <w:tmpl w:val="72FA724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DB03CF"/>
    <w:multiLevelType w:val="multilevel"/>
    <w:tmpl w:val="AEAA6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E52251"/>
    <w:multiLevelType w:val="multilevel"/>
    <w:tmpl w:val="67C0B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B5A8C"/>
    <w:multiLevelType w:val="multilevel"/>
    <w:tmpl w:val="F172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22"/>
  </w:num>
  <w:num w:numId="3">
    <w:abstractNumId w:val="19"/>
  </w:num>
  <w:num w:numId="4">
    <w:abstractNumId w:val="16"/>
  </w:num>
  <w:num w:numId="5">
    <w:abstractNumId w:val="37"/>
  </w:num>
  <w:num w:numId="6">
    <w:abstractNumId w:val="32"/>
  </w:num>
  <w:num w:numId="7">
    <w:abstractNumId w:val="29"/>
  </w:num>
  <w:num w:numId="8">
    <w:abstractNumId w:val="36"/>
  </w:num>
  <w:num w:numId="9">
    <w:abstractNumId w:val="38"/>
  </w:num>
  <w:num w:numId="10">
    <w:abstractNumId w:val="20"/>
  </w:num>
  <w:num w:numId="11">
    <w:abstractNumId w:val="15"/>
  </w:num>
  <w:num w:numId="12">
    <w:abstractNumId w:val="21"/>
  </w:num>
  <w:num w:numId="13">
    <w:abstractNumId w:val="0"/>
  </w:num>
  <w:num w:numId="14">
    <w:abstractNumId w:val="4"/>
  </w:num>
  <w:num w:numId="15">
    <w:abstractNumId w:val="11"/>
  </w:num>
  <w:num w:numId="16">
    <w:abstractNumId w:val="33"/>
  </w:num>
  <w:num w:numId="17">
    <w:abstractNumId w:val="13"/>
  </w:num>
  <w:num w:numId="18">
    <w:abstractNumId w:val="1"/>
  </w:num>
  <w:num w:numId="19">
    <w:abstractNumId w:val="27"/>
  </w:num>
  <w:num w:numId="20">
    <w:abstractNumId w:val="9"/>
  </w:num>
  <w:num w:numId="21">
    <w:abstractNumId w:val="17"/>
  </w:num>
  <w:num w:numId="22">
    <w:abstractNumId w:val="6"/>
  </w:num>
  <w:num w:numId="23">
    <w:abstractNumId w:val="12"/>
  </w:num>
  <w:num w:numId="24">
    <w:abstractNumId w:val="24"/>
  </w:num>
  <w:num w:numId="25">
    <w:abstractNumId w:val="31"/>
  </w:num>
  <w:num w:numId="26">
    <w:abstractNumId w:val="8"/>
  </w:num>
  <w:num w:numId="27">
    <w:abstractNumId w:val="23"/>
  </w:num>
  <w:num w:numId="28">
    <w:abstractNumId w:val="26"/>
  </w:num>
  <w:num w:numId="29">
    <w:abstractNumId w:val="18"/>
  </w:num>
  <w:num w:numId="30">
    <w:abstractNumId w:val="25"/>
  </w:num>
  <w:num w:numId="31">
    <w:abstractNumId w:val="3"/>
  </w:num>
  <w:num w:numId="32">
    <w:abstractNumId w:val="5"/>
  </w:num>
  <w:num w:numId="33">
    <w:abstractNumId w:val="39"/>
  </w:num>
  <w:num w:numId="34">
    <w:abstractNumId w:val="30"/>
  </w:num>
  <w:num w:numId="35">
    <w:abstractNumId w:val="7"/>
  </w:num>
  <w:num w:numId="36">
    <w:abstractNumId w:val="2"/>
  </w:num>
  <w:num w:numId="37">
    <w:abstractNumId w:val="14"/>
  </w:num>
  <w:num w:numId="38">
    <w:abstractNumId w:val="34"/>
  </w:num>
  <w:num w:numId="39">
    <w:abstractNumId w:val="28"/>
  </w:num>
  <w:num w:numId="40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7A4A"/>
    <w:rsid w:val="00080820"/>
    <w:rsid w:val="000810A2"/>
    <w:rsid w:val="00081901"/>
    <w:rsid w:val="00081A91"/>
    <w:rsid w:val="000870DD"/>
    <w:rsid w:val="00094285"/>
    <w:rsid w:val="00095046"/>
    <w:rsid w:val="000A5B40"/>
    <w:rsid w:val="000B158F"/>
    <w:rsid w:val="000B2429"/>
    <w:rsid w:val="000B4E77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7BF5"/>
    <w:rsid w:val="00280E8C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B779E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491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52F1C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A0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7BDD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999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1741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85D34"/>
    <w:rsid w:val="006917DF"/>
    <w:rsid w:val="006941E5"/>
    <w:rsid w:val="00694CE9"/>
    <w:rsid w:val="00697A7D"/>
    <w:rsid w:val="00697BF9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64A3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501C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38F1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31AB9"/>
    <w:rsid w:val="00B34DA4"/>
    <w:rsid w:val="00B35E4F"/>
    <w:rsid w:val="00B3682F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3B92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661F"/>
    <w:rsid w:val="00D27251"/>
    <w:rsid w:val="00D302A2"/>
    <w:rsid w:val="00D31937"/>
    <w:rsid w:val="00D350AB"/>
    <w:rsid w:val="00D351AF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54E2"/>
    <w:rsid w:val="00D90FDE"/>
    <w:rsid w:val="00D94F24"/>
    <w:rsid w:val="00D96BD6"/>
    <w:rsid w:val="00DA2589"/>
    <w:rsid w:val="00DA337A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3F90"/>
    <w:rsid w:val="00DE5CDA"/>
    <w:rsid w:val="00DF2482"/>
    <w:rsid w:val="00DF4F3C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4CAE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5C2C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053C"/>
    <w:rsid w:val="00F9344C"/>
    <w:rsid w:val="00F959D9"/>
    <w:rsid w:val="00FA0085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4</Pages>
  <Words>769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Juan B</cp:lastModifiedBy>
  <cp:revision>76</cp:revision>
  <cp:lastPrinted>2025-04-22T13:07:00Z</cp:lastPrinted>
  <dcterms:created xsi:type="dcterms:W3CDTF">2025-06-18T18:54:00Z</dcterms:created>
  <dcterms:modified xsi:type="dcterms:W3CDTF">2025-07-13T17:40:00Z</dcterms:modified>
</cp:coreProperties>
</file>