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Imperativo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Una obra social dispone de un árbol binario de búsqueda con la información de sus afiliados. De cada afiliado se conoce: Número de afiliado, DNI, Plan (1..15) y año de ingreso a la obra social. El árbol se encuentra ordenado por número de afiliado. Se solicita: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Implementar un módulo que reciba el árbol de afiliados, número de afiliado Num1, número de afiliado Num2 y un número de Plan, y retorne un vector ordenado por número de afiliado. El vector debe contener el número de afiliado y DNI de aquellos afiliados cuyo número de afiliado se encuentra comprendido entre los números de afiliados recibidos (Num1 y Num2, siendo Num1 menor que Num2) y el plan se corresponda con el recibido por parámetro. Por norma de la obra social, cada plan puede contar con a lo sumo 300 afiliados. 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