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Y="3241"/>
        <w:tblW w:w="4639" w:type="pct"/>
        <w:tblLook w:val="04A0" w:firstRow="1" w:lastRow="0" w:firstColumn="1" w:lastColumn="0" w:noHBand="0" w:noVBand="1"/>
      </w:tblPr>
      <w:tblGrid>
        <w:gridCol w:w="9075"/>
      </w:tblGrid>
      <w:tr w:rsidR="00BB275D" w:rsidTr="00BB275D">
        <w:trPr>
          <w:trHeight w:val="884"/>
        </w:trPr>
        <w:sdt>
          <w:sdtPr>
            <w:rPr>
              <w:rFonts w:asciiTheme="majorHAnsi" w:eastAsiaTheme="majorEastAsia" w:hAnsiTheme="majorHAnsi" w:cstheme="majorBidi"/>
              <w:sz w:val="80"/>
              <w:szCs w:val="80"/>
              <w:lang w:eastAsia="en-US"/>
            </w:rPr>
            <w:alias w:val="Título"/>
            <w:id w:val="15524250"/>
            <w:dataBinding w:prefixMappings="xmlns:ns0='http://schemas.openxmlformats.org/package/2006/metadata/core-properties' xmlns:ns1='http://purl.org/dc/elements/1.1/'" w:xpath="/ns0:coreProperties[1]/ns1:title[1]" w:storeItemID="{6C3C8BC8-F283-45AE-878A-BAB7291924A1}"/>
            <w:text/>
          </w:sdtPr>
          <w:sdtEndPr>
            <w:rPr>
              <w:lang w:eastAsia="es-MX"/>
            </w:rPr>
          </w:sdtEndPr>
          <w:sdtContent>
            <w:tc>
              <w:tcPr>
                <w:tcW w:w="5000" w:type="pct"/>
                <w:tcBorders>
                  <w:bottom w:val="single" w:sz="4" w:space="0" w:color="4F81BD" w:themeColor="accent1"/>
                </w:tcBorders>
                <w:vAlign w:val="center"/>
              </w:tcPr>
              <w:p w:rsidR="00BB275D" w:rsidRDefault="00BB275D" w:rsidP="00BB275D">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Laboratorios de computación salas A y B</w:t>
                </w:r>
              </w:p>
            </w:tc>
          </w:sdtContent>
        </w:sdt>
      </w:tr>
    </w:tbl>
    <w:sdt>
      <w:sdtPr>
        <w:rPr>
          <w:sz w:val="2"/>
          <w:szCs w:val="2"/>
        </w:rPr>
        <w:id w:val="999470008"/>
        <w:docPartObj>
          <w:docPartGallery w:val="Cover Pages"/>
          <w:docPartUnique/>
        </w:docPartObj>
      </w:sdtPr>
      <w:sdtEndPr>
        <w:rPr>
          <w:sz w:val="22"/>
          <w:szCs w:val="22"/>
        </w:rPr>
      </w:sdtEndPr>
      <w:sdtContent>
        <w:p w:rsidR="00C35A89" w:rsidRPr="001477E5" w:rsidRDefault="00C35A89">
          <w:pPr>
            <w:rPr>
              <w:sz w:val="2"/>
              <w:szCs w:val="2"/>
            </w:rPr>
          </w:pPr>
        </w:p>
        <w:p w:rsidR="00550023" w:rsidRDefault="00550023" w:rsidP="00E55842">
          <w:pPr>
            <w:ind w:left="426"/>
          </w:pPr>
        </w:p>
        <w:p w:rsidR="00893BB8" w:rsidRDefault="00893BB8"/>
        <w:tbl>
          <w:tblPr>
            <w:tblStyle w:val="Tablaconcuadrcula"/>
            <w:tblpPr w:leftFromText="141" w:rightFromText="141" w:vertAnchor="text" w:horzAnchor="margin" w:tblpY="75"/>
            <w:tblW w:w="106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0"/>
            <w:gridCol w:w="3403"/>
            <w:gridCol w:w="3968"/>
          </w:tblGrid>
          <w:tr w:rsidR="00BB275D" w:rsidRPr="00A67F64" w:rsidTr="00BB275D">
            <w:tc>
              <w:tcPr>
                <w:tcW w:w="3260" w:type="dxa"/>
              </w:tcPr>
              <w:p w:rsidR="00BB275D" w:rsidRPr="00147EC0" w:rsidRDefault="00BB275D" w:rsidP="00BB275D">
                <w:pPr>
                  <w:pStyle w:val="Subttulo"/>
                  <w:spacing w:before="240"/>
                  <w:jc w:val="right"/>
                  <w:rPr>
                    <w:sz w:val="30"/>
                    <w:szCs w:val="30"/>
                  </w:rPr>
                </w:pPr>
                <w:r w:rsidRPr="00147EC0">
                  <w:rPr>
                    <w:rFonts w:eastAsia="Times New Roman"/>
                    <w:color w:val="auto"/>
                    <w:sz w:val="30"/>
                    <w:szCs w:val="30"/>
                    <w:lang w:eastAsia="es-MX"/>
                  </w:rPr>
                  <w:t>Profesor:</w:t>
                </w:r>
              </w:p>
            </w:tc>
            <w:tc>
              <w:tcPr>
                <w:tcW w:w="7371" w:type="dxa"/>
                <w:gridSpan w:val="2"/>
                <w:tcBorders>
                  <w:bottom w:val="single" w:sz="4" w:space="0" w:color="auto"/>
                </w:tcBorders>
              </w:tcPr>
              <w:p w:rsidR="00BB275D" w:rsidRPr="00A67F64" w:rsidRDefault="00BB275D" w:rsidP="00BB275D">
                <w:pPr>
                  <w:spacing w:before="240"/>
                  <w:rPr>
                    <w:sz w:val="28"/>
                    <w:szCs w:val="28"/>
                  </w:rPr>
                </w:pPr>
                <w:r>
                  <w:rPr>
                    <w:noProof/>
                    <w:lang w:eastAsia="es-MX"/>
                  </w:rPr>
                  <mc:AlternateContent>
                    <mc:Choice Requires="wps">
                      <w:drawing>
                        <wp:anchor distT="45720" distB="45720" distL="114300" distR="114300" simplePos="0" relativeHeight="251659264" behindDoc="0" locked="0" layoutInCell="1" allowOverlap="1" wp14:anchorId="648ADBDA" wp14:editId="3E211AB4">
                          <wp:simplePos x="0" y="0"/>
                          <wp:positionH relativeFrom="column">
                            <wp:posOffset>-41910</wp:posOffset>
                          </wp:positionH>
                          <wp:positionV relativeFrom="paragraph">
                            <wp:posOffset>87630</wp:posOffset>
                          </wp:positionV>
                          <wp:extent cx="4017645" cy="274955"/>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75D" w:rsidRPr="00BB275D" w:rsidRDefault="00BB275D" w:rsidP="00BB275D">
                                      <w:pPr>
                                        <w:rPr>
                                          <w:rFonts w:ascii="Arial" w:hAnsi="Arial" w:cs="Arial"/>
                                          <w:sz w:val="24"/>
                                          <w:lang w:val="en-US"/>
                                        </w:rPr>
                                      </w:pPr>
                                      <w:r w:rsidRPr="00BB275D">
                                        <w:rPr>
                                          <w:rFonts w:ascii="Arial" w:hAnsi="Arial" w:cs="Arial"/>
                                          <w:sz w:val="24"/>
                                          <w:lang w:val="en-US"/>
                                        </w:rPr>
                                        <w:t xml:space="preserve">Saavedra Hernández </w:t>
                                      </w:r>
                                      <w:proofErr w:type="spellStart"/>
                                      <w:r w:rsidRPr="00BB275D">
                                        <w:rPr>
                                          <w:rFonts w:ascii="Arial" w:hAnsi="Arial" w:cs="Arial"/>
                                          <w:sz w:val="24"/>
                                          <w:lang w:val="en-US"/>
                                        </w:rPr>
                                        <w:t>Honorato</w:t>
                                      </w:r>
                                      <w:proofErr w:type="spell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8ADBDA" id="_x0000_t202" coordsize="21600,21600" o:spt="202" path="m,l,21600r21600,l21600,xe">
                          <v:stroke joinstyle="miter"/>
                          <v:path gradientshapeok="t" o:connecttype="rect"/>
                        </v:shapetype>
                        <v:shape id="Cuadro de texto 2" o:spid="_x0000_s1026" type="#_x0000_t202" style="position:absolute;margin-left:-3.3pt;margin-top:6.9pt;width:316.35pt;height:21.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" filled="f" fillcolor="#d8d8d8 [2732]" stroked="f">
                          <v:textbox>
                            <w:txbxContent>
                              <w:p w:rsidR="00BB275D" w:rsidRPr="00BB275D" w:rsidRDefault="00BB275D" w:rsidP="00BB275D">
                                <w:pPr>
                                  <w:rPr>
                                    <w:rFonts w:ascii="Arial" w:hAnsi="Arial" w:cs="Arial"/>
                                    <w:sz w:val="24"/>
                                    <w:lang w:val="en-US"/>
                                  </w:rPr>
                                </w:pPr>
                                <w:r w:rsidRPr="00BB275D">
                                  <w:rPr>
                                    <w:rFonts w:ascii="Arial" w:hAnsi="Arial" w:cs="Arial"/>
                                    <w:sz w:val="24"/>
                                    <w:lang w:val="en-US"/>
                                  </w:rPr>
                                  <w:t xml:space="preserve">Saavedra Hernández </w:t>
                                </w:r>
                                <w:proofErr w:type="spellStart"/>
                                <w:r w:rsidRPr="00BB275D">
                                  <w:rPr>
                                    <w:rFonts w:ascii="Arial" w:hAnsi="Arial" w:cs="Arial"/>
                                    <w:sz w:val="24"/>
                                    <w:lang w:val="en-US"/>
                                  </w:rPr>
                                  <w:t>Honorato</w:t>
                                </w:r>
                                <w:proofErr w:type="spellEnd"/>
                              </w:p>
                            </w:txbxContent>
                          </v:textbox>
                          <w10:wrap type="square"/>
                        </v:shape>
                      </w:pict>
                    </mc:Fallback>
                  </mc:AlternateContent>
                </w:r>
              </w:p>
            </w:tc>
          </w:tr>
          <w:tr w:rsidR="00BB275D" w:rsidRPr="00A67F64" w:rsidTr="00BB275D">
            <w:tc>
              <w:tcPr>
                <w:tcW w:w="3260" w:type="dxa"/>
              </w:tcPr>
              <w:p w:rsidR="00BB275D" w:rsidRPr="00147EC0" w:rsidRDefault="00BB275D" w:rsidP="00BB275D">
                <w:pPr>
                  <w:pStyle w:val="Subttulo"/>
                  <w:spacing w:before="240"/>
                  <w:jc w:val="right"/>
                  <w:rPr>
                    <w:color w:val="auto"/>
                    <w:sz w:val="30"/>
                    <w:szCs w:val="30"/>
                  </w:rPr>
                </w:pPr>
                <w:r w:rsidRPr="00147EC0">
                  <w:rPr>
                    <w:rFonts w:eastAsia="Times New Roman"/>
                    <w:color w:val="auto"/>
                    <w:sz w:val="30"/>
                    <w:szCs w:val="30"/>
                    <w:lang w:eastAsia="es-MX"/>
                  </w:rPr>
                  <w:t>Asignatura:</w:t>
                </w:r>
              </w:p>
            </w:tc>
            <w:tc>
              <w:tcPr>
                <w:tcW w:w="7371" w:type="dxa"/>
                <w:gridSpan w:val="2"/>
                <w:tcBorders>
                  <w:top w:val="single" w:sz="4" w:space="0" w:color="auto"/>
                  <w:bottom w:val="single" w:sz="4" w:space="0" w:color="auto"/>
                </w:tcBorders>
              </w:tcPr>
              <w:p w:rsidR="00BB275D" w:rsidRPr="00A67F64" w:rsidRDefault="00BB275D" w:rsidP="00BB275D">
                <w:pPr>
                  <w:spacing w:before="240"/>
                  <w:rPr>
                    <w:sz w:val="28"/>
                    <w:szCs w:val="28"/>
                  </w:rPr>
                </w:pPr>
                <w:r>
                  <w:rPr>
                    <w:noProof/>
                    <w:sz w:val="28"/>
                    <w:szCs w:val="28"/>
                    <w:lang w:eastAsia="es-MX"/>
                  </w:rPr>
                  <mc:AlternateContent>
                    <mc:Choice Requires="wps">
                      <w:drawing>
                        <wp:anchor distT="45720" distB="45720" distL="114300" distR="114300" simplePos="0" relativeHeight="251660288" behindDoc="0" locked="0" layoutInCell="1" allowOverlap="1" wp14:anchorId="170A436F" wp14:editId="7FC9BD35">
                          <wp:simplePos x="0" y="0"/>
                          <wp:positionH relativeFrom="column">
                            <wp:posOffset>-51435</wp:posOffset>
                          </wp:positionH>
                          <wp:positionV relativeFrom="paragraph">
                            <wp:posOffset>57785</wp:posOffset>
                          </wp:positionV>
                          <wp:extent cx="4017645" cy="274955"/>
                          <wp:effectExtent l="1905"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75D" w:rsidRPr="00BB275D" w:rsidRDefault="00BB275D" w:rsidP="00BB275D">
                                      <w:pPr>
                                        <w:rPr>
                                          <w:rFonts w:ascii="Arial" w:hAnsi="Arial" w:cs="Arial"/>
                                          <w:sz w:val="24"/>
                                        </w:rPr>
                                      </w:pPr>
                                      <w:r w:rsidRPr="00BB275D">
                                        <w:rPr>
                                          <w:rFonts w:ascii="Arial" w:hAnsi="Arial" w:cs="Arial"/>
                                          <w:sz w:val="24"/>
                                        </w:rPr>
                                        <w:t xml:space="preserve">Fundamentos de programación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0A436F" id="_x0000_s1027" type="#_x0000_t202" style="position:absolute;margin-left:-4.05pt;margin-top:4.55pt;width:316.35pt;height:21.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" filled="f" fillcolor="#d8d8d8 [2732]" stroked="f">
                          <v:textbox>
                            <w:txbxContent>
                              <w:p w:rsidR="00BB275D" w:rsidRPr="00BB275D" w:rsidRDefault="00BB275D" w:rsidP="00BB275D">
                                <w:pPr>
                                  <w:rPr>
                                    <w:rFonts w:ascii="Arial" w:hAnsi="Arial" w:cs="Arial"/>
                                    <w:sz w:val="24"/>
                                  </w:rPr>
                                </w:pPr>
                                <w:r w:rsidRPr="00BB275D">
                                  <w:rPr>
                                    <w:rFonts w:ascii="Arial" w:hAnsi="Arial" w:cs="Arial"/>
                                    <w:sz w:val="24"/>
                                  </w:rPr>
                                  <w:t xml:space="preserve">Fundamentos de programación </w:t>
                                </w:r>
                              </w:p>
                            </w:txbxContent>
                          </v:textbox>
                          <w10:wrap type="square"/>
                        </v:shape>
                      </w:pict>
                    </mc:Fallback>
                  </mc:AlternateContent>
                </w:r>
              </w:p>
            </w:tc>
          </w:tr>
          <w:tr w:rsidR="00BB275D" w:rsidRPr="00A67F64" w:rsidTr="00BB275D">
            <w:tc>
              <w:tcPr>
                <w:tcW w:w="3260" w:type="dxa"/>
              </w:tcPr>
              <w:p w:rsidR="00BB275D" w:rsidRPr="00147EC0" w:rsidRDefault="00BB275D" w:rsidP="00BB275D">
                <w:pPr>
                  <w:pStyle w:val="Subttulo"/>
                  <w:spacing w:before="240"/>
                  <w:jc w:val="right"/>
                  <w:rPr>
                    <w:color w:val="auto"/>
                    <w:sz w:val="30"/>
                    <w:szCs w:val="30"/>
                  </w:rPr>
                </w:pPr>
                <w:r w:rsidRPr="00147EC0">
                  <w:rPr>
                    <w:rFonts w:eastAsia="Times New Roman"/>
                    <w:color w:val="auto"/>
                    <w:sz w:val="30"/>
                    <w:szCs w:val="30"/>
                    <w:lang w:eastAsia="es-MX"/>
                  </w:rPr>
                  <w:t>Grupo:</w:t>
                </w:r>
              </w:p>
            </w:tc>
            <w:tc>
              <w:tcPr>
                <w:tcW w:w="7371" w:type="dxa"/>
                <w:gridSpan w:val="2"/>
                <w:tcBorders>
                  <w:top w:val="single" w:sz="4" w:space="0" w:color="auto"/>
                  <w:bottom w:val="single" w:sz="4" w:space="0" w:color="auto"/>
                </w:tcBorders>
              </w:tcPr>
              <w:p w:rsidR="00BB275D" w:rsidRPr="00A67F64" w:rsidRDefault="00BB275D" w:rsidP="00BB275D">
                <w:pPr>
                  <w:spacing w:before="240"/>
                  <w:rPr>
                    <w:sz w:val="28"/>
                    <w:szCs w:val="28"/>
                  </w:rPr>
                </w:pPr>
                <w:r>
                  <w:rPr>
                    <w:noProof/>
                    <w:sz w:val="28"/>
                    <w:szCs w:val="28"/>
                    <w:lang w:eastAsia="es-MX"/>
                  </w:rPr>
                  <mc:AlternateContent>
                    <mc:Choice Requires="wps">
                      <w:drawing>
                        <wp:anchor distT="45720" distB="45720" distL="114300" distR="114300" simplePos="0" relativeHeight="251661312" behindDoc="0" locked="0" layoutInCell="1" allowOverlap="1" wp14:anchorId="796C89D2" wp14:editId="53F028F6">
                          <wp:simplePos x="0" y="0"/>
                          <wp:positionH relativeFrom="column">
                            <wp:posOffset>-51435</wp:posOffset>
                          </wp:positionH>
                          <wp:positionV relativeFrom="paragraph">
                            <wp:posOffset>38100</wp:posOffset>
                          </wp:positionV>
                          <wp:extent cx="4017645" cy="274955"/>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75D" w:rsidRPr="00BB275D" w:rsidRDefault="00BB275D" w:rsidP="00BB275D">
                                      <w:pPr>
                                        <w:rPr>
                                          <w:rFonts w:ascii="Arial" w:hAnsi="Arial" w:cs="Arial"/>
                                          <w:sz w:val="24"/>
                                        </w:rPr>
                                      </w:pPr>
                                      <w:r w:rsidRPr="00BB275D">
                                        <w:rPr>
                                          <w:rFonts w:ascii="Arial" w:hAnsi="Arial" w:cs="Arial"/>
                                          <w:sz w:val="24"/>
                                        </w:rPr>
                                        <w:t>02</w:t>
                                      </w:r>
                                      <w:r w:rsidR="00144DC9">
                                        <w:rPr>
                                          <w:rFonts w:ascii="Arial" w:hAnsi="Arial" w:cs="Arial"/>
                                          <w:sz w:val="24"/>
                                        </w:rPr>
                                        <w:t xml:space="preserve"> seriedetaylor21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6C89D2" id="_x0000_s1028" type="#_x0000_t202" style="position:absolute;margin-left:-4.05pt;margin-top:3pt;width:316.35pt;height:2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" filled="f" fillcolor="#d8d8d8 [2732]" stroked="f">
                          <v:textbox>
                            <w:txbxContent>
                              <w:p w:rsidR="00BB275D" w:rsidRPr="00BB275D" w:rsidRDefault="00BB275D" w:rsidP="00BB275D">
                                <w:pPr>
                                  <w:rPr>
                                    <w:rFonts w:ascii="Arial" w:hAnsi="Arial" w:cs="Arial"/>
                                    <w:sz w:val="24"/>
                                  </w:rPr>
                                </w:pPr>
                                <w:r w:rsidRPr="00BB275D">
                                  <w:rPr>
                                    <w:rFonts w:ascii="Arial" w:hAnsi="Arial" w:cs="Arial"/>
                                    <w:sz w:val="24"/>
                                  </w:rPr>
                                  <w:t>02</w:t>
                                </w:r>
                                <w:r w:rsidR="00144DC9">
                                  <w:rPr>
                                    <w:rFonts w:ascii="Arial" w:hAnsi="Arial" w:cs="Arial"/>
                                    <w:sz w:val="24"/>
                                  </w:rPr>
                                  <w:t xml:space="preserve"> seriedetaylor21</w:t>
                                </w:r>
                              </w:p>
                            </w:txbxContent>
                          </v:textbox>
                          <w10:wrap type="square"/>
                        </v:shape>
                      </w:pict>
                    </mc:Fallback>
                  </mc:AlternateContent>
                </w:r>
              </w:p>
            </w:tc>
          </w:tr>
          <w:tr w:rsidR="00BB275D" w:rsidRPr="00A67F64" w:rsidTr="00BB275D">
            <w:tc>
              <w:tcPr>
                <w:tcW w:w="3260" w:type="dxa"/>
              </w:tcPr>
              <w:p w:rsidR="00BB275D" w:rsidRPr="00147EC0" w:rsidRDefault="00BB275D" w:rsidP="00BB275D">
                <w:pPr>
                  <w:pStyle w:val="Subttulo"/>
                  <w:spacing w:before="240"/>
                  <w:jc w:val="right"/>
                  <w:rPr>
                    <w:color w:val="auto"/>
                    <w:sz w:val="30"/>
                    <w:szCs w:val="30"/>
                  </w:rPr>
                </w:pPr>
                <w:r w:rsidRPr="00147EC0">
                  <w:rPr>
                    <w:rFonts w:eastAsia="Times New Roman"/>
                    <w:color w:val="auto"/>
                    <w:sz w:val="30"/>
                    <w:szCs w:val="30"/>
                    <w:lang w:eastAsia="es-MX"/>
                  </w:rPr>
                  <w:t>No de Práctica(s):</w:t>
                </w:r>
              </w:p>
            </w:tc>
            <w:tc>
              <w:tcPr>
                <w:tcW w:w="7371" w:type="dxa"/>
                <w:gridSpan w:val="2"/>
                <w:tcBorders>
                  <w:top w:val="single" w:sz="4" w:space="0" w:color="auto"/>
                  <w:bottom w:val="single" w:sz="4" w:space="0" w:color="auto"/>
                </w:tcBorders>
              </w:tcPr>
              <w:p w:rsidR="00BB275D" w:rsidRPr="00A67F64" w:rsidRDefault="00BB275D" w:rsidP="00BB275D">
                <w:pPr>
                  <w:spacing w:before="240"/>
                  <w:rPr>
                    <w:sz w:val="28"/>
                    <w:szCs w:val="28"/>
                  </w:rPr>
                </w:pPr>
                <w:r>
                  <w:rPr>
                    <w:noProof/>
                    <w:sz w:val="28"/>
                    <w:szCs w:val="28"/>
                    <w:lang w:eastAsia="es-MX"/>
                  </w:rPr>
                  <mc:AlternateContent>
                    <mc:Choice Requires="wps">
                      <w:drawing>
                        <wp:anchor distT="45720" distB="45720" distL="114300" distR="114300" simplePos="0" relativeHeight="251662336" behindDoc="0" locked="0" layoutInCell="1" allowOverlap="1" wp14:anchorId="3F603FF5" wp14:editId="6A8264A1">
                          <wp:simplePos x="0" y="0"/>
                          <wp:positionH relativeFrom="column">
                            <wp:posOffset>-51435</wp:posOffset>
                          </wp:positionH>
                          <wp:positionV relativeFrom="paragraph">
                            <wp:posOffset>36830</wp:posOffset>
                          </wp:positionV>
                          <wp:extent cx="4017645" cy="274955"/>
                          <wp:effectExtent l="1905"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75D" w:rsidRPr="00BB275D" w:rsidRDefault="00BB275D" w:rsidP="00BB275D">
                                      <w:pPr>
                                        <w:spacing w:after="0"/>
                                        <w:rPr>
                                          <w:rFonts w:ascii="Arial" w:hAnsi="Arial" w:cs="Arial"/>
                                          <w:sz w:val="24"/>
                                        </w:rPr>
                                      </w:pPr>
                                      <w:r w:rsidRPr="00BB275D">
                                        <w:rPr>
                                          <w:rFonts w:ascii="Arial" w:hAnsi="Arial" w:cs="Arial"/>
                                          <w:sz w:val="24"/>
                                        </w:rPr>
                                        <w:t>1</w:t>
                                      </w:r>
                                    </w:p>
                                    <w:p w:rsidR="00BB275D" w:rsidRPr="00CC0EA5" w:rsidRDefault="00BB275D" w:rsidP="00BB275D">
                                      <w:pPr>
                                        <w:spacing w:after="0"/>
                                        <w:rPr>
                                          <w:rFonts w:ascii="Arial" w:hAnsi="Arial" w:cs="Arial"/>
                                        </w:rPr>
                                      </w:pPr>
                                      <w:proofErr w:type="spellStart"/>
                                      <w:proofErr w:type="gramStart"/>
                                      <w:r w:rsidRPr="00CC0EA5">
                                        <w:rPr>
                                          <w:rFonts w:ascii="Arial" w:hAnsi="Arial" w:cs="Arial"/>
                                        </w:rPr>
                                        <w:t>na</w:t>
                                      </w:r>
                                      <w:proofErr w:type="spellEnd"/>
                                      <w:proofErr w:type="gramEnd"/>
                                      <w:r w:rsidRPr="00CC0EA5">
                                        <w:rPr>
                                          <w:rFonts w:ascii="Arial" w:hAnsi="Arial" w:cs="Arial"/>
                                        </w:rPr>
                                        <w:t xml:space="preserve"> Dulce </w:t>
                                      </w:r>
                                      <w:proofErr w:type="spellStart"/>
                                      <w:r w:rsidRPr="00CC0EA5">
                                        <w:rPr>
                                          <w:rFonts w:ascii="Arial" w:hAnsi="Arial" w:cs="Arial"/>
                                        </w:rPr>
                                        <w:t>Monica</w:t>
                                      </w:r>
                                      <w:proofErr w:type="spellEnd"/>
                                    </w:p>
                                    <w:p w:rsidR="00BB275D" w:rsidRDefault="00BB275D" w:rsidP="00BB275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603FF5" id="_x0000_s1029" type="#_x0000_t202" style="position:absolute;margin-left:-4.05pt;margin-top:2.9pt;width:316.35pt;height:21.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" filled="f" fillcolor="#d8d8d8 [2732]" stroked="f">
                          <v:textbox>
                            <w:txbxContent>
                              <w:p w:rsidR="00BB275D" w:rsidRPr="00BB275D" w:rsidRDefault="00BB275D" w:rsidP="00BB275D">
                                <w:pPr>
                                  <w:spacing w:after="0"/>
                                  <w:rPr>
                                    <w:rFonts w:ascii="Arial" w:hAnsi="Arial" w:cs="Arial"/>
                                    <w:sz w:val="24"/>
                                  </w:rPr>
                                </w:pPr>
                                <w:r w:rsidRPr="00BB275D">
                                  <w:rPr>
                                    <w:rFonts w:ascii="Arial" w:hAnsi="Arial" w:cs="Arial"/>
                                    <w:sz w:val="24"/>
                                  </w:rPr>
                                  <w:t>1</w:t>
                                </w:r>
                              </w:p>
                              <w:p w:rsidR="00BB275D" w:rsidRPr="00CC0EA5" w:rsidRDefault="00BB275D" w:rsidP="00BB275D">
                                <w:pPr>
                                  <w:spacing w:after="0"/>
                                  <w:rPr>
                                    <w:rFonts w:ascii="Arial" w:hAnsi="Arial" w:cs="Arial"/>
                                  </w:rPr>
                                </w:pPr>
                                <w:proofErr w:type="spellStart"/>
                                <w:proofErr w:type="gramStart"/>
                                <w:r w:rsidRPr="00CC0EA5">
                                  <w:rPr>
                                    <w:rFonts w:ascii="Arial" w:hAnsi="Arial" w:cs="Arial"/>
                                  </w:rPr>
                                  <w:t>na</w:t>
                                </w:r>
                                <w:proofErr w:type="spellEnd"/>
                                <w:proofErr w:type="gramEnd"/>
                                <w:r w:rsidRPr="00CC0EA5">
                                  <w:rPr>
                                    <w:rFonts w:ascii="Arial" w:hAnsi="Arial" w:cs="Arial"/>
                                  </w:rPr>
                                  <w:t xml:space="preserve"> Dulce </w:t>
                                </w:r>
                                <w:proofErr w:type="spellStart"/>
                                <w:r w:rsidRPr="00CC0EA5">
                                  <w:rPr>
                                    <w:rFonts w:ascii="Arial" w:hAnsi="Arial" w:cs="Arial"/>
                                  </w:rPr>
                                  <w:t>Monica</w:t>
                                </w:r>
                                <w:proofErr w:type="spellEnd"/>
                              </w:p>
                              <w:p w:rsidR="00BB275D" w:rsidRDefault="00BB275D" w:rsidP="00BB275D"/>
                            </w:txbxContent>
                          </v:textbox>
                          <w10:wrap type="square"/>
                        </v:shape>
                      </w:pict>
                    </mc:Fallback>
                  </mc:AlternateContent>
                </w:r>
              </w:p>
            </w:tc>
          </w:tr>
          <w:tr w:rsidR="00BB275D" w:rsidRPr="00A67F64" w:rsidTr="00BB275D">
            <w:tc>
              <w:tcPr>
                <w:tcW w:w="3260" w:type="dxa"/>
              </w:tcPr>
              <w:p w:rsidR="00BB275D" w:rsidRPr="00147EC0" w:rsidRDefault="00BB275D" w:rsidP="00BB275D">
                <w:pPr>
                  <w:pStyle w:val="Subttulo"/>
                  <w:spacing w:before="240"/>
                  <w:jc w:val="right"/>
                  <w:rPr>
                    <w:color w:val="auto"/>
                    <w:sz w:val="30"/>
                    <w:szCs w:val="30"/>
                  </w:rPr>
                </w:pPr>
                <w:r w:rsidRPr="00147EC0">
                  <w:rPr>
                    <w:rFonts w:eastAsia="Times New Roman"/>
                    <w:color w:val="auto"/>
                    <w:sz w:val="30"/>
                    <w:szCs w:val="30"/>
                    <w:lang w:eastAsia="es-MX"/>
                  </w:rPr>
                  <w:t>Integrante(s):</w:t>
                </w:r>
              </w:p>
            </w:tc>
            <w:tc>
              <w:tcPr>
                <w:tcW w:w="7371" w:type="dxa"/>
                <w:gridSpan w:val="2"/>
                <w:tcBorders>
                  <w:top w:val="single" w:sz="4" w:space="0" w:color="auto"/>
                  <w:bottom w:val="single" w:sz="4" w:space="0" w:color="auto"/>
                </w:tcBorders>
              </w:tcPr>
              <w:p w:rsidR="00BB275D" w:rsidRPr="00A67F64" w:rsidRDefault="00BB275D" w:rsidP="00BB275D">
                <w:pPr>
                  <w:spacing w:before="240"/>
                  <w:rPr>
                    <w:sz w:val="28"/>
                    <w:szCs w:val="28"/>
                  </w:rPr>
                </w:pPr>
                <w:r>
                  <w:rPr>
                    <w:noProof/>
                    <w:sz w:val="28"/>
                    <w:szCs w:val="28"/>
                    <w:lang w:eastAsia="es-MX"/>
                  </w:rPr>
                  <mc:AlternateContent>
                    <mc:Choice Requires="wps">
                      <w:drawing>
                        <wp:anchor distT="45720" distB="45720" distL="114300" distR="114300" simplePos="0" relativeHeight="251663360" behindDoc="0" locked="0" layoutInCell="1" allowOverlap="1" wp14:anchorId="275B7165" wp14:editId="7A1A01A9">
                          <wp:simplePos x="0" y="0"/>
                          <wp:positionH relativeFrom="column">
                            <wp:posOffset>-68189</wp:posOffset>
                          </wp:positionH>
                          <wp:positionV relativeFrom="paragraph">
                            <wp:posOffset>294</wp:posOffset>
                          </wp:positionV>
                          <wp:extent cx="4017645" cy="276225"/>
                          <wp:effectExtent l="0" t="0" r="0" b="952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622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75D" w:rsidRPr="00BB275D" w:rsidRDefault="00BB275D" w:rsidP="00BB275D">
                                      <w:pPr>
                                        <w:rPr>
                                          <w:rFonts w:ascii="Arial" w:hAnsi="Arial" w:cs="Arial"/>
                                          <w:sz w:val="24"/>
                                        </w:rPr>
                                      </w:pPr>
                                      <w:r w:rsidRPr="00BB275D">
                                        <w:rPr>
                                          <w:rFonts w:ascii="Arial" w:hAnsi="Arial" w:cs="Arial"/>
                                          <w:sz w:val="24"/>
                                        </w:rPr>
                                        <w:t xml:space="preserve">Bautista Martínez </w:t>
                                      </w:r>
                                      <w:proofErr w:type="spellStart"/>
                                      <w:r w:rsidRPr="00BB275D">
                                        <w:rPr>
                                          <w:rFonts w:ascii="Arial" w:hAnsi="Arial" w:cs="Arial"/>
                                          <w:sz w:val="24"/>
                                        </w:rPr>
                                        <w:t>Danyeli</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5B7165" id="_x0000_s1030" type="#_x0000_t202" style="position:absolute;margin-left:-5.35pt;margin-top:0;width:316.35pt;height:2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" filled="f" fillcolor="#d8d8d8 [2732]" stroked="f">
                          <v:textbox>
                            <w:txbxContent>
                              <w:p w:rsidR="00BB275D" w:rsidRPr="00BB275D" w:rsidRDefault="00BB275D" w:rsidP="00BB275D">
                                <w:pPr>
                                  <w:rPr>
                                    <w:rFonts w:ascii="Arial" w:hAnsi="Arial" w:cs="Arial"/>
                                    <w:sz w:val="24"/>
                                  </w:rPr>
                                </w:pPr>
                                <w:r w:rsidRPr="00BB275D">
                                  <w:rPr>
                                    <w:rFonts w:ascii="Arial" w:hAnsi="Arial" w:cs="Arial"/>
                                    <w:sz w:val="24"/>
                                  </w:rPr>
                                  <w:t xml:space="preserve">Bautista Martínez </w:t>
                                </w:r>
                                <w:proofErr w:type="spellStart"/>
                                <w:r w:rsidRPr="00BB275D">
                                  <w:rPr>
                                    <w:rFonts w:ascii="Arial" w:hAnsi="Arial" w:cs="Arial"/>
                                    <w:sz w:val="24"/>
                                  </w:rPr>
                                  <w:t>Danyeli</w:t>
                                </w:r>
                                <w:proofErr w:type="spellEnd"/>
                              </w:p>
                            </w:txbxContent>
                          </v:textbox>
                          <w10:wrap type="square"/>
                        </v:shape>
                      </w:pict>
                    </mc:Fallback>
                  </mc:AlternateContent>
                </w:r>
              </w:p>
            </w:tc>
          </w:tr>
          <w:tr w:rsidR="00BB275D" w:rsidRPr="00A67F64" w:rsidTr="00BB275D">
            <w:trPr>
              <w:trHeight w:val="239"/>
            </w:trPr>
            <w:tc>
              <w:tcPr>
                <w:tcW w:w="3260" w:type="dxa"/>
              </w:tcPr>
              <w:p w:rsidR="00BB275D" w:rsidRPr="00147EC0" w:rsidRDefault="00BB275D" w:rsidP="00BB275D">
                <w:pPr>
                  <w:pStyle w:val="Subttulo"/>
                  <w:spacing w:before="240"/>
                  <w:jc w:val="center"/>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BB275D" w:rsidRDefault="00BB275D" w:rsidP="00BB275D">
                <w:pPr>
                  <w:spacing w:before="240"/>
                  <w:rPr>
                    <w:noProof/>
                    <w:sz w:val="28"/>
                    <w:szCs w:val="28"/>
                    <w:lang w:eastAsia="es-MX"/>
                  </w:rPr>
                </w:pPr>
              </w:p>
            </w:tc>
          </w:tr>
          <w:tr w:rsidR="00BB275D" w:rsidRPr="00A67F64" w:rsidTr="00BB275D">
            <w:tc>
              <w:tcPr>
                <w:tcW w:w="3260" w:type="dxa"/>
              </w:tcPr>
              <w:p w:rsidR="00BB275D" w:rsidRPr="00147EC0" w:rsidRDefault="00BB275D" w:rsidP="00BB275D">
                <w:pPr>
                  <w:pStyle w:val="Subttulo"/>
                  <w:spacing w:before="240"/>
                  <w:jc w:val="right"/>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BB275D" w:rsidRDefault="00BB275D" w:rsidP="00BB275D">
                <w:pPr>
                  <w:spacing w:before="240"/>
                  <w:rPr>
                    <w:noProof/>
                    <w:sz w:val="28"/>
                    <w:szCs w:val="28"/>
                    <w:lang w:eastAsia="es-MX"/>
                  </w:rPr>
                </w:pPr>
                <w:r>
                  <w:rPr>
                    <w:noProof/>
                    <w:sz w:val="28"/>
                    <w:szCs w:val="28"/>
                    <w:lang w:eastAsia="es-MX"/>
                  </w:rPr>
                  <mc:AlternateContent>
                    <mc:Choice Requires="wps">
                      <w:drawing>
                        <wp:anchor distT="45720" distB="45720" distL="114300" distR="114300" simplePos="0" relativeHeight="251667456" behindDoc="0" locked="0" layoutInCell="1" allowOverlap="1" wp14:anchorId="52BEA5A8" wp14:editId="76E60235">
                          <wp:simplePos x="0" y="0"/>
                          <wp:positionH relativeFrom="column">
                            <wp:posOffset>-17145</wp:posOffset>
                          </wp:positionH>
                          <wp:positionV relativeFrom="paragraph">
                            <wp:posOffset>40640</wp:posOffset>
                          </wp:positionV>
                          <wp:extent cx="4017645" cy="285750"/>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8575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75D" w:rsidRDefault="00BB275D" w:rsidP="00BB275D">
                                      <w:pP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BEA5A8" id="_x0000_s1031" type="#_x0000_t202" style="position:absolute;margin-left:-1.35pt;margin-top:3.2pt;width:316.35pt;height: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" filled="f" fillcolor="#d8d8d8 [2732]" stroked="f">
                          <v:textbox>
                            <w:txbxContent>
                              <w:p w:rsidR="00BB275D" w:rsidRDefault="00BB275D" w:rsidP="00BB275D">
                                <w:pPr>
                                  <w:spacing w:after="0"/>
                                </w:pPr>
                              </w:p>
                            </w:txbxContent>
                          </v:textbox>
                          <w10:wrap type="square"/>
                        </v:shape>
                      </w:pict>
                    </mc:Fallback>
                  </mc:AlternateContent>
                </w:r>
              </w:p>
            </w:tc>
          </w:tr>
          <w:tr w:rsidR="00BB275D" w:rsidRPr="00A67F64" w:rsidTr="00BB275D">
            <w:tc>
              <w:tcPr>
                <w:tcW w:w="3260" w:type="dxa"/>
              </w:tcPr>
              <w:p w:rsidR="00BB275D" w:rsidRPr="00147EC0" w:rsidRDefault="00BB275D" w:rsidP="00BB275D">
                <w:pPr>
                  <w:pStyle w:val="Subttulo"/>
                  <w:spacing w:before="240"/>
                  <w:jc w:val="right"/>
                  <w:rPr>
                    <w:color w:val="auto"/>
                    <w:sz w:val="30"/>
                    <w:szCs w:val="30"/>
                  </w:rPr>
                </w:pPr>
                <w:r w:rsidRPr="00147EC0">
                  <w:rPr>
                    <w:rFonts w:eastAsia="Times New Roman"/>
                    <w:color w:val="auto"/>
                    <w:sz w:val="30"/>
                    <w:szCs w:val="30"/>
                    <w:lang w:eastAsia="es-MX"/>
                  </w:rPr>
                  <w:t>Semestre:</w:t>
                </w:r>
              </w:p>
            </w:tc>
            <w:tc>
              <w:tcPr>
                <w:tcW w:w="7371" w:type="dxa"/>
                <w:gridSpan w:val="2"/>
                <w:tcBorders>
                  <w:top w:val="single" w:sz="4" w:space="0" w:color="auto"/>
                  <w:bottom w:val="single" w:sz="4" w:space="0" w:color="auto"/>
                </w:tcBorders>
              </w:tcPr>
              <w:p w:rsidR="00BB275D" w:rsidRPr="00A67F64" w:rsidRDefault="00BB275D" w:rsidP="00BB275D">
                <w:pPr>
                  <w:spacing w:before="240"/>
                  <w:rPr>
                    <w:sz w:val="28"/>
                    <w:szCs w:val="28"/>
                  </w:rPr>
                </w:pPr>
                <w:r>
                  <w:rPr>
                    <w:noProof/>
                    <w:sz w:val="28"/>
                    <w:szCs w:val="28"/>
                    <w:lang w:eastAsia="es-MX"/>
                  </w:rPr>
                  <mc:AlternateContent>
                    <mc:Choice Requires="wps">
                      <w:drawing>
                        <wp:anchor distT="45720" distB="45720" distL="114300" distR="114300" simplePos="0" relativeHeight="251664384" behindDoc="0" locked="0" layoutInCell="1" allowOverlap="1" wp14:anchorId="70EFA5D5" wp14:editId="34B9E2E0">
                          <wp:simplePos x="0" y="0"/>
                          <wp:positionH relativeFrom="column">
                            <wp:posOffset>-51435</wp:posOffset>
                          </wp:positionH>
                          <wp:positionV relativeFrom="paragraph">
                            <wp:posOffset>66040</wp:posOffset>
                          </wp:positionV>
                          <wp:extent cx="4017645" cy="274955"/>
                          <wp:effectExtent l="1905" t="127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75D" w:rsidRPr="00BB275D" w:rsidRDefault="00BB275D" w:rsidP="00BB275D">
                                      <w:pPr>
                                        <w:rPr>
                                          <w:rFonts w:ascii="Arial" w:hAnsi="Arial" w:cs="Arial"/>
                                          <w:sz w:val="24"/>
                                        </w:rPr>
                                      </w:pPr>
                                      <w:r w:rsidRPr="00BB275D">
                                        <w:rPr>
                                          <w:rFonts w:ascii="Arial" w:hAnsi="Arial" w:cs="Arial"/>
                                          <w:sz w:val="24"/>
                                        </w:rPr>
                                        <w:t>2017-2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0EFA5D5" id="_x0000_s1032" type="#_x0000_t202" style="position:absolute;margin-left:-4.05pt;margin-top:5.2pt;width:316.35pt;height:21.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" filled="f" fillcolor="#d8d8d8 [2732]" stroked="f">
                          <v:textbox>
                            <w:txbxContent>
                              <w:p w:rsidR="00BB275D" w:rsidRPr="00BB275D" w:rsidRDefault="00BB275D" w:rsidP="00BB275D">
                                <w:pPr>
                                  <w:rPr>
                                    <w:rFonts w:ascii="Arial" w:hAnsi="Arial" w:cs="Arial"/>
                                    <w:sz w:val="24"/>
                                  </w:rPr>
                                </w:pPr>
                                <w:r w:rsidRPr="00BB275D">
                                  <w:rPr>
                                    <w:rFonts w:ascii="Arial" w:hAnsi="Arial" w:cs="Arial"/>
                                    <w:sz w:val="24"/>
                                  </w:rPr>
                                  <w:t>2017-2</w:t>
                                </w:r>
                              </w:p>
                            </w:txbxContent>
                          </v:textbox>
                          <w10:wrap type="square"/>
                        </v:shape>
                      </w:pict>
                    </mc:Fallback>
                  </mc:AlternateContent>
                </w:r>
              </w:p>
            </w:tc>
          </w:tr>
          <w:tr w:rsidR="00BB275D" w:rsidRPr="00A67F64" w:rsidTr="00BB275D">
            <w:tc>
              <w:tcPr>
                <w:tcW w:w="3260" w:type="dxa"/>
              </w:tcPr>
              <w:p w:rsidR="00BB275D" w:rsidRPr="00147EC0" w:rsidRDefault="00BB275D" w:rsidP="00BB275D">
                <w:pPr>
                  <w:pStyle w:val="Subttulo"/>
                  <w:spacing w:before="240"/>
                  <w:jc w:val="right"/>
                  <w:rPr>
                    <w:rFonts w:eastAsia="Times New Roman"/>
                    <w:color w:val="auto"/>
                    <w:sz w:val="30"/>
                    <w:szCs w:val="30"/>
                    <w:lang w:eastAsia="es-MX"/>
                  </w:rPr>
                </w:pPr>
                <w:r w:rsidRPr="00147EC0">
                  <w:rPr>
                    <w:rFonts w:eastAsia="Times New Roman"/>
                    <w:color w:val="auto"/>
                    <w:sz w:val="30"/>
                    <w:szCs w:val="30"/>
                    <w:lang w:eastAsia="es-MX"/>
                  </w:rPr>
                  <w:t>Fecha de entrega:</w:t>
                </w:r>
              </w:p>
            </w:tc>
            <w:tc>
              <w:tcPr>
                <w:tcW w:w="7371" w:type="dxa"/>
                <w:gridSpan w:val="2"/>
                <w:tcBorders>
                  <w:top w:val="single" w:sz="4" w:space="0" w:color="auto"/>
                  <w:bottom w:val="single" w:sz="4" w:space="0" w:color="auto"/>
                </w:tcBorders>
              </w:tcPr>
              <w:p w:rsidR="00BB275D" w:rsidRPr="00A67F64" w:rsidRDefault="00BB275D" w:rsidP="00BB275D">
                <w:pPr>
                  <w:spacing w:before="240"/>
                  <w:rPr>
                    <w:sz w:val="28"/>
                    <w:szCs w:val="28"/>
                  </w:rPr>
                </w:pPr>
                <w:r>
                  <w:rPr>
                    <w:noProof/>
                    <w:sz w:val="28"/>
                    <w:szCs w:val="28"/>
                    <w:lang w:eastAsia="es-MX"/>
                  </w:rPr>
                  <mc:AlternateContent>
                    <mc:Choice Requires="wps">
                      <w:drawing>
                        <wp:anchor distT="45720" distB="45720" distL="114300" distR="114300" simplePos="0" relativeHeight="251665408" behindDoc="0" locked="0" layoutInCell="1" allowOverlap="1" wp14:anchorId="5A418703" wp14:editId="1EE55D8D">
                          <wp:simplePos x="0" y="0"/>
                          <wp:positionH relativeFrom="column">
                            <wp:posOffset>-64770</wp:posOffset>
                          </wp:positionH>
                          <wp:positionV relativeFrom="paragraph">
                            <wp:posOffset>34290</wp:posOffset>
                          </wp:positionV>
                          <wp:extent cx="4017645" cy="295275"/>
                          <wp:effectExtent l="0" t="0" r="0" b="952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9527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75D" w:rsidRPr="00BB275D" w:rsidRDefault="00BB275D" w:rsidP="00BB275D">
                                      <w:pPr>
                                        <w:rPr>
                                          <w:rFonts w:ascii="Arial" w:hAnsi="Arial" w:cs="Arial"/>
                                          <w:sz w:val="24"/>
                                        </w:rPr>
                                      </w:pPr>
                                      <w:r w:rsidRPr="00BB275D">
                                        <w:rPr>
                                          <w:rFonts w:ascii="Arial" w:hAnsi="Arial" w:cs="Arial"/>
                                          <w:sz w:val="24"/>
                                        </w:rPr>
                                        <w:t>13 de febrero de 2017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A418703" id="_x0000_s1033" type="#_x0000_t202" style="position:absolute;margin-left:-5.1pt;margin-top:2.7pt;width:316.35pt;height:2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" filled="f" fillcolor="#d8d8d8 [2732]" stroked="f">
                          <v:textbox>
                            <w:txbxContent>
                              <w:p w:rsidR="00BB275D" w:rsidRPr="00BB275D" w:rsidRDefault="00BB275D" w:rsidP="00BB275D">
                                <w:pPr>
                                  <w:rPr>
                                    <w:rFonts w:ascii="Arial" w:hAnsi="Arial" w:cs="Arial"/>
                                    <w:sz w:val="24"/>
                                  </w:rPr>
                                </w:pPr>
                                <w:r w:rsidRPr="00BB275D">
                                  <w:rPr>
                                    <w:rFonts w:ascii="Arial" w:hAnsi="Arial" w:cs="Arial"/>
                                    <w:sz w:val="24"/>
                                  </w:rPr>
                                  <w:t>13 de febrero de 2017</w:t>
                                </w:r>
                              </w:p>
                            </w:txbxContent>
                          </v:textbox>
                          <w10:wrap type="square"/>
                        </v:shape>
                      </w:pict>
                    </mc:Fallback>
                  </mc:AlternateContent>
                </w:r>
              </w:p>
            </w:tc>
          </w:tr>
          <w:tr w:rsidR="00BB275D" w:rsidRPr="00A67F64" w:rsidTr="00BB275D">
            <w:tc>
              <w:tcPr>
                <w:tcW w:w="3260" w:type="dxa"/>
              </w:tcPr>
              <w:p w:rsidR="00BB275D" w:rsidRPr="00147EC0" w:rsidRDefault="00BB275D" w:rsidP="00BB275D">
                <w:pPr>
                  <w:pStyle w:val="Subttulo"/>
                  <w:spacing w:before="240"/>
                  <w:jc w:val="right"/>
                  <w:rPr>
                    <w:rFonts w:eastAsia="Times New Roman"/>
                    <w:color w:val="auto"/>
                    <w:sz w:val="30"/>
                    <w:szCs w:val="30"/>
                    <w:lang w:eastAsia="es-MX"/>
                  </w:rPr>
                </w:pPr>
                <w:r w:rsidRPr="00147EC0">
                  <w:rPr>
                    <w:rFonts w:eastAsia="Times New Roman"/>
                    <w:color w:val="auto"/>
                    <w:sz w:val="30"/>
                    <w:szCs w:val="30"/>
                    <w:lang w:eastAsia="es-MX"/>
                  </w:rPr>
                  <w:t>Observaciones:</w:t>
                </w:r>
              </w:p>
            </w:tc>
            <w:tc>
              <w:tcPr>
                <w:tcW w:w="7371" w:type="dxa"/>
                <w:gridSpan w:val="2"/>
                <w:tcBorders>
                  <w:top w:val="single" w:sz="4" w:space="0" w:color="auto"/>
                  <w:bottom w:val="single" w:sz="4" w:space="0" w:color="auto"/>
                </w:tcBorders>
              </w:tcPr>
              <w:p w:rsidR="00BB275D" w:rsidRPr="00A67F64" w:rsidRDefault="00BB275D" w:rsidP="00BB275D">
                <w:pPr>
                  <w:spacing w:before="240"/>
                  <w:rPr>
                    <w:sz w:val="28"/>
                    <w:szCs w:val="28"/>
                  </w:rPr>
                </w:pPr>
                <w:r>
                  <w:rPr>
                    <w:noProof/>
                    <w:sz w:val="28"/>
                    <w:szCs w:val="28"/>
                    <w:lang w:eastAsia="es-MX"/>
                  </w:rPr>
                  <mc:AlternateContent>
                    <mc:Choice Requires="wps">
                      <w:drawing>
                        <wp:anchor distT="45720" distB="45720" distL="114300" distR="114300" simplePos="0" relativeHeight="251666432" behindDoc="0" locked="0" layoutInCell="1" allowOverlap="1" wp14:anchorId="6042AD6F" wp14:editId="7904528A">
                          <wp:simplePos x="0" y="0"/>
                          <wp:positionH relativeFrom="column">
                            <wp:posOffset>-26670</wp:posOffset>
                          </wp:positionH>
                          <wp:positionV relativeFrom="paragraph">
                            <wp:posOffset>65405</wp:posOffset>
                          </wp:positionV>
                          <wp:extent cx="4017645" cy="34290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34290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75D" w:rsidRPr="00CC0EA5" w:rsidRDefault="00BB275D" w:rsidP="00BB275D">
                                      <w:pPr>
                                        <w:spacing w:after="0"/>
                                        <w:rPr>
                                          <w:rFonts w:ascii="Arial" w:hAnsi="Arial" w:cs="Arial"/>
                                        </w:rPr>
                                      </w:pPr>
                                    </w:p>
                                    <w:p w:rsidR="00BB275D" w:rsidRDefault="00BB275D" w:rsidP="00BB275D"/>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42AD6F" id="_x0000_s1034" type="#_x0000_t202" style="position:absolute;margin-left:-2.1pt;margin-top:5.15pt;width:316.35pt;height:2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" filled="f" fillcolor="#d8d8d8 [2732]" stroked="f">
                          <v:textbox>
                            <w:txbxContent>
                              <w:p w:rsidR="00BB275D" w:rsidRPr="00CC0EA5" w:rsidRDefault="00BB275D" w:rsidP="00BB275D">
                                <w:pPr>
                                  <w:spacing w:after="0"/>
                                  <w:rPr>
                                    <w:rFonts w:ascii="Arial" w:hAnsi="Arial" w:cs="Arial"/>
                                  </w:rPr>
                                </w:pPr>
                              </w:p>
                              <w:p w:rsidR="00BB275D" w:rsidRDefault="00BB275D" w:rsidP="00BB275D"/>
                            </w:txbxContent>
                          </v:textbox>
                          <w10:wrap type="square"/>
                        </v:shape>
                      </w:pict>
                    </mc:Fallback>
                  </mc:AlternateContent>
                </w:r>
              </w:p>
            </w:tc>
          </w:tr>
          <w:tr w:rsidR="00BB275D" w:rsidRPr="00A67F64" w:rsidTr="00BB275D">
            <w:tc>
              <w:tcPr>
                <w:tcW w:w="3260" w:type="dxa"/>
              </w:tcPr>
              <w:p w:rsidR="00BB275D" w:rsidRPr="00147EC0" w:rsidRDefault="00BB275D" w:rsidP="00BB275D">
                <w:pPr>
                  <w:pStyle w:val="Subttulo"/>
                  <w:spacing w:before="240"/>
                  <w:jc w:val="right"/>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BB275D" w:rsidRPr="00A67F64" w:rsidRDefault="00BB275D" w:rsidP="00BB275D">
                <w:pPr>
                  <w:spacing w:before="240"/>
                  <w:rPr>
                    <w:sz w:val="28"/>
                    <w:szCs w:val="28"/>
                  </w:rPr>
                </w:pPr>
                <w:r>
                  <w:rPr>
                    <w:noProof/>
                    <w:sz w:val="28"/>
                    <w:szCs w:val="28"/>
                    <w:lang w:eastAsia="es-MX"/>
                  </w:rPr>
                  <mc:AlternateContent>
                    <mc:Choice Requires="wps">
                      <w:drawing>
                        <wp:anchor distT="45720" distB="45720" distL="114300" distR="114300" simplePos="0" relativeHeight="251668480" behindDoc="0" locked="0" layoutInCell="1" allowOverlap="1" wp14:anchorId="35DF6275" wp14:editId="55D0F2C0">
                          <wp:simplePos x="0" y="0"/>
                          <wp:positionH relativeFrom="column">
                            <wp:posOffset>-31750</wp:posOffset>
                          </wp:positionH>
                          <wp:positionV relativeFrom="paragraph">
                            <wp:posOffset>39370</wp:posOffset>
                          </wp:positionV>
                          <wp:extent cx="4017645" cy="34290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34290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75D" w:rsidRPr="00CC0EA5" w:rsidRDefault="00BB275D" w:rsidP="00BB275D">
                                      <w:pPr>
                                        <w:spacing w:after="0"/>
                                        <w:rPr>
                                          <w:rFonts w:ascii="Arial" w:hAnsi="Arial" w:cs="Arial"/>
                                        </w:rPr>
                                      </w:pPr>
                                    </w:p>
                                    <w:p w:rsidR="00BB275D" w:rsidRDefault="00BB275D" w:rsidP="00BB275D"/>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5DF6275" id="_x0000_s1035" type="#_x0000_t202" style="position:absolute;margin-left:-2.5pt;margin-top:3.1pt;width:316.35pt;height:2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" filled="f" fillcolor="#d8d8d8 [2732]" stroked="f">
                          <v:textbox>
                            <w:txbxContent>
                              <w:p w:rsidR="00BB275D" w:rsidRPr="00CC0EA5" w:rsidRDefault="00BB275D" w:rsidP="00BB275D">
                                <w:pPr>
                                  <w:spacing w:after="0"/>
                                  <w:rPr>
                                    <w:rFonts w:ascii="Arial" w:hAnsi="Arial" w:cs="Arial"/>
                                  </w:rPr>
                                </w:pPr>
                              </w:p>
                              <w:p w:rsidR="00BB275D" w:rsidRDefault="00BB275D" w:rsidP="00BB275D"/>
                            </w:txbxContent>
                          </v:textbox>
                          <w10:wrap type="square"/>
                        </v:shape>
                      </w:pict>
                    </mc:Fallback>
                  </mc:AlternateContent>
                </w:r>
              </w:p>
            </w:tc>
          </w:tr>
          <w:tr w:rsidR="00BB275D" w:rsidRPr="00A67F64" w:rsidTr="00BB275D">
            <w:tc>
              <w:tcPr>
                <w:tcW w:w="6663" w:type="dxa"/>
                <w:gridSpan w:val="2"/>
              </w:tcPr>
              <w:p w:rsidR="00BB275D" w:rsidRPr="005726D5" w:rsidRDefault="00BB275D" w:rsidP="00BB275D">
                <w:pPr>
                  <w:spacing w:before="240"/>
                  <w:jc w:val="right"/>
                  <w:rPr>
                    <w:sz w:val="52"/>
                    <w:szCs w:val="52"/>
                  </w:rPr>
                </w:pPr>
                <w:r w:rsidRPr="005726D5">
                  <w:rPr>
                    <w:sz w:val="52"/>
                    <w:szCs w:val="52"/>
                  </w:rPr>
                  <w:t>CALIFICACIÓN:</w:t>
                </w:r>
              </w:p>
            </w:tc>
            <w:tc>
              <w:tcPr>
                <w:tcW w:w="3968" w:type="dxa"/>
                <w:tcBorders>
                  <w:bottom w:val="single" w:sz="12" w:space="0" w:color="auto"/>
                </w:tcBorders>
              </w:tcPr>
              <w:p w:rsidR="00BB275D" w:rsidRPr="00356407" w:rsidRDefault="00BB275D" w:rsidP="00BB275D">
                <w:pPr>
                  <w:spacing w:before="240"/>
                  <w:rPr>
                    <w:b/>
                    <w:sz w:val="52"/>
                    <w:szCs w:val="52"/>
                    <w14:textOutline w14:w="9525" w14:cap="rnd" w14:cmpd="sng" w14:algn="ctr">
                      <w14:solidFill>
                        <w14:schemeClr w14:val="bg1"/>
                      </w14:solidFill>
                      <w14:prstDash w14:val="solid"/>
                      <w14:bevel/>
                    </w14:textOutline>
                  </w:rPr>
                </w:pPr>
              </w:p>
            </w:tc>
          </w:tr>
          <w:tr w:rsidR="00BB275D" w:rsidRPr="00A67F64" w:rsidTr="00BB275D">
            <w:trPr>
              <w:gridAfter w:val="2"/>
              <w:wAfter w:w="7371" w:type="dxa"/>
            </w:trPr>
            <w:tc>
              <w:tcPr>
                <w:tcW w:w="3260" w:type="dxa"/>
              </w:tcPr>
              <w:p w:rsidR="00BB275D" w:rsidRPr="00147EC0" w:rsidRDefault="00BB275D" w:rsidP="00BB275D">
                <w:pPr>
                  <w:pStyle w:val="Subttulo"/>
                  <w:spacing w:before="240"/>
                  <w:jc w:val="right"/>
                  <w:rPr>
                    <w:rFonts w:eastAsia="Times New Roman"/>
                    <w:color w:val="auto"/>
                    <w:sz w:val="30"/>
                    <w:szCs w:val="30"/>
                    <w:lang w:eastAsia="es-MX"/>
                  </w:rPr>
                </w:pPr>
              </w:p>
            </w:tc>
          </w:tr>
        </w:tbl>
        <w:p w:rsidR="00893BB8" w:rsidRDefault="0024677B"/>
      </w:sdtContent>
    </w:sdt>
    <w:p w:rsidR="00577FEB" w:rsidRDefault="00577FEB" w:rsidP="00E70F0F"/>
    <w:p w:rsidR="00577FEB" w:rsidRPr="00577FEB" w:rsidRDefault="00577FEB" w:rsidP="00577FEB"/>
    <w:p w:rsidR="00577FEB" w:rsidRPr="00577FEB" w:rsidRDefault="00577FEB" w:rsidP="00577FEB"/>
    <w:p w:rsidR="00252209" w:rsidRDefault="00252209" w:rsidP="00144DC9">
      <w:pPr>
        <w:pStyle w:val="Default"/>
        <w:jc w:val="center"/>
        <w:rPr>
          <w:rFonts w:ascii="Arial" w:hAnsi="Arial" w:cs="Arial"/>
          <w:b/>
          <w:bCs/>
          <w:sz w:val="44"/>
          <w:szCs w:val="44"/>
        </w:rPr>
      </w:pPr>
    </w:p>
    <w:p w:rsidR="00144DC9" w:rsidRPr="00144DC9" w:rsidRDefault="00144DC9" w:rsidP="00144DC9">
      <w:pPr>
        <w:pStyle w:val="Default"/>
        <w:jc w:val="center"/>
        <w:rPr>
          <w:rFonts w:ascii="Arial" w:hAnsi="Arial" w:cs="Arial"/>
          <w:sz w:val="44"/>
          <w:szCs w:val="44"/>
        </w:rPr>
      </w:pPr>
      <w:r w:rsidRPr="00144DC9">
        <w:rPr>
          <w:rFonts w:ascii="Arial" w:hAnsi="Arial" w:cs="Arial"/>
          <w:b/>
          <w:bCs/>
          <w:sz w:val="44"/>
          <w:szCs w:val="44"/>
        </w:rPr>
        <w:t>Guía práctica de estudio 01: La computación como herramienta de trabajo del profesional de ingeniería</w:t>
      </w:r>
    </w:p>
    <w:p w:rsidR="00144DC9" w:rsidRPr="00144DC9" w:rsidRDefault="00144DC9" w:rsidP="00144DC9">
      <w:pPr>
        <w:pStyle w:val="Default"/>
        <w:rPr>
          <w:rFonts w:ascii="Arial" w:hAnsi="Arial" w:cs="Arial"/>
        </w:rPr>
      </w:pPr>
      <w:r w:rsidRPr="00144DC9">
        <w:rPr>
          <w:rFonts w:ascii="Arial" w:hAnsi="Arial" w:cs="Arial"/>
          <w:b/>
          <w:bCs/>
        </w:rPr>
        <w:t xml:space="preserve">Objetivo: </w:t>
      </w:r>
    </w:p>
    <w:p w:rsidR="00144DC9" w:rsidRPr="00144DC9" w:rsidRDefault="00144DC9" w:rsidP="00144DC9">
      <w:pPr>
        <w:pStyle w:val="Default"/>
        <w:rPr>
          <w:rFonts w:ascii="Arial" w:hAnsi="Arial" w:cs="Arial"/>
        </w:rPr>
      </w:pPr>
      <w:r w:rsidRPr="00144DC9">
        <w:rPr>
          <w:rFonts w:ascii="Arial" w:hAnsi="Arial" w:cs="Arial"/>
        </w:rPr>
        <w:t xml:space="preserve">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 </w:t>
      </w:r>
    </w:p>
    <w:p w:rsidR="00082933" w:rsidRDefault="00082933" w:rsidP="00144DC9">
      <w:pPr>
        <w:pStyle w:val="Default"/>
        <w:rPr>
          <w:rFonts w:ascii="Arial" w:hAnsi="Arial" w:cs="Arial"/>
          <w:b/>
          <w:bCs/>
        </w:rPr>
      </w:pPr>
    </w:p>
    <w:p w:rsidR="00082933" w:rsidRDefault="00082933" w:rsidP="00144DC9">
      <w:pPr>
        <w:pStyle w:val="Default"/>
        <w:rPr>
          <w:rFonts w:ascii="Arial" w:hAnsi="Arial" w:cs="Arial"/>
          <w:b/>
          <w:bCs/>
        </w:rPr>
      </w:pPr>
    </w:p>
    <w:p w:rsidR="00144DC9" w:rsidRPr="00144DC9" w:rsidRDefault="00144DC9" w:rsidP="00144DC9">
      <w:pPr>
        <w:pStyle w:val="Default"/>
        <w:rPr>
          <w:rFonts w:ascii="Arial" w:hAnsi="Arial" w:cs="Arial"/>
        </w:rPr>
      </w:pPr>
      <w:r w:rsidRPr="00144DC9">
        <w:rPr>
          <w:rFonts w:ascii="Arial" w:hAnsi="Arial" w:cs="Arial"/>
          <w:b/>
          <w:bCs/>
        </w:rPr>
        <w:t xml:space="preserve">Actividades: </w:t>
      </w:r>
    </w:p>
    <w:p w:rsidR="00144DC9" w:rsidRPr="00144DC9" w:rsidRDefault="00144DC9" w:rsidP="00082933">
      <w:pPr>
        <w:pStyle w:val="Default"/>
        <w:numPr>
          <w:ilvl w:val="0"/>
          <w:numId w:val="4"/>
        </w:numPr>
        <w:spacing w:after="56"/>
        <w:rPr>
          <w:rFonts w:ascii="Arial" w:hAnsi="Arial" w:cs="Arial"/>
        </w:rPr>
      </w:pPr>
      <w:r w:rsidRPr="00144DC9">
        <w:rPr>
          <w:rFonts w:ascii="Arial" w:hAnsi="Arial" w:cs="Arial"/>
        </w:rPr>
        <w:t xml:space="preserve">Crear un repositorio de almacenamiento en línea. </w:t>
      </w:r>
    </w:p>
    <w:p w:rsidR="00144DC9" w:rsidRPr="00144DC9" w:rsidRDefault="00144DC9" w:rsidP="00082933">
      <w:pPr>
        <w:pStyle w:val="Default"/>
        <w:numPr>
          <w:ilvl w:val="0"/>
          <w:numId w:val="4"/>
        </w:numPr>
        <w:rPr>
          <w:rFonts w:ascii="Arial" w:hAnsi="Arial" w:cs="Arial"/>
        </w:rPr>
      </w:pPr>
      <w:r w:rsidRPr="00144DC9">
        <w:rPr>
          <w:rFonts w:ascii="Arial" w:hAnsi="Arial" w:cs="Arial"/>
        </w:rPr>
        <w:t xml:space="preserve">Realizar búsquedas avanzadas de información especializada. </w:t>
      </w:r>
    </w:p>
    <w:p w:rsidR="00144DC9" w:rsidRPr="00144DC9" w:rsidRDefault="00144DC9" w:rsidP="00144DC9">
      <w:pPr>
        <w:pStyle w:val="Default"/>
        <w:rPr>
          <w:rFonts w:ascii="Arial" w:hAnsi="Arial" w:cs="Arial"/>
        </w:rPr>
      </w:pPr>
    </w:p>
    <w:p w:rsidR="00144DC9" w:rsidRPr="00144DC9" w:rsidRDefault="00144DC9" w:rsidP="00144DC9">
      <w:pPr>
        <w:pStyle w:val="Default"/>
        <w:rPr>
          <w:rFonts w:ascii="Arial" w:hAnsi="Arial" w:cs="Arial"/>
        </w:rPr>
      </w:pPr>
      <w:r w:rsidRPr="00144DC9">
        <w:rPr>
          <w:rFonts w:ascii="Arial" w:hAnsi="Arial" w:cs="Arial"/>
          <w:b/>
          <w:bCs/>
        </w:rPr>
        <w:t xml:space="preserve">Introducción </w:t>
      </w:r>
    </w:p>
    <w:p w:rsidR="00082933" w:rsidRDefault="00082933" w:rsidP="00144DC9">
      <w:pPr>
        <w:pStyle w:val="Default"/>
        <w:rPr>
          <w:rFonts w:ascii="Arial" w:hAnsi="Arial" w:cs="Arial"/>
        </w:rPr>
      </w:pPr>
    </w:p>
    <w:p w:rsidR="00144DC9" w:rsidRPr="00144DC9" w:rsidRDefault="00144DC9" w:rsidP="00144DC9">
      <w:pPr>
        <w:pStyle w:val="Default"/>
        <w:rPr>
          <w:rFonts w:ascii="Arial" w:hAnsi="Arial" w:cs="Arial"/>
        </w:rPr>
      </w:pPr>
      <w:r w:rsidRPr="00144DC9">
        <w:rPr>
          <w:rFonts w:ascii="Arial" w:hAnsi="Arial" w:cs="Arial"/>
        </w:rPr>
        <w:t xml:space="preserve">El uso de un equipo de cómputo se vuelve fundamental para el desarrollo de muchas de las actividades y tareas cotidianas que se realizan día con día, no importando el giro al creando nuevas y versátiles soluciones que apoyen y beneficien directamente a la sociedad al realizar dichas actividades; es por ello, que comprender cómo funciona y cómo poder mejorar dicho funcionamiento se vuelve un tema importante durante la formación del profesionista en ingeniería. </w:t>
      </w:r>
    </w:p>
    <w:p w:rsidR="00144DC9" w:rsidRPr="00144DC9" w:rsidRDefault="00144DC9" w:rsidP="00144DC9">
      <w:pPr>
        <w:pStyle w:val="Default"/>
        <w:rPr>
          <w:rFonts w:ascii="Arial" w:hAnsi="Arial" w:cs="Arial"/>
        </w:rPr>
      </w:pPr>
      <w:r w:rsidRPr="00144DC9">
        <w:rPr>
          <w:rFonts w:ascii="Arial" w:hAnsi="Arial" w:cs="Arial"/>
        </w:rPr>
        <w:t xml:space="preserve">Es por lo anterior, que en el desarrollo de proyectos se realizan varias actividades donde la computación es un elemento muy útil. De las actividades que se realizan en la elaboración de proyectos o trabajos podemos mencionar: </w:t>
      </w:r>
    </w:p>
    <w:p w:rsidR="00144DC9" w:rsidRPr="00144DC9" w:rsidRDefault="00144DC9" w:rsidP="00082933">
      <w:pPr>
        <w:pStyle w:val="Default"/>
        <w:numPr>
          <w:ilvl w:val="0"/>
          <w:numId w:val="5"/>
        </w:numPr>
        <w:spacing w:after="56"/>
        <w:rPr>
          <w:rFonts w:ascii="Arial" w:hAnsi="Arial" w:cs="Arial"/>
        </w:rPr>
      </w:pPr>
      <w:r w:rsidRPr="00144DC9">
        <w:rPr>
          <w:rFonts w:ascii="Arial" w:hAnsi="Arial" w:cs="Arial"/>
        </w:rPr>
        <w:t xml:space="preserve">Registro de planes, programas y cualquier documento con información del proyecto en su desarrollo y en producción. </w:t>
      </w:r>
    </w:p>
    <w:p w:rsidR="00144DC9" w:rsidRPr="00144DC9" w:rsidRDefault="00144DC9" w:rsidP="00082933">
      <w:pPr>
        <w:pStyle w:val="Default"/>
        <w:numPr>
          <w:ilvl w:val="0"/>
          <w:numId w:val="5"/>
        </w:numPr>
        <w:spacing w:after="56"/>
        <w:rPr>
          <w:rFonts w:ascii="Arial" w:hAnsi="Arial" w:cs="Arial"/>
        </w:rPr>
      </w:pPr>
      <w:r w:rsidRPr="00144DC9">
        <w:rPr>
          <w:rFonts w:ascii="Arial" w:hAnsi="Arial" w:cs="Arial"/>
        </w:rPr>
        <w:t xml:space="preserve">Almacenamiento de la información en repositorios que sean accesibles, seguros y que la disponibilidad de la información sea las 24 </w:t>
      </w:r>
      <w:proofErr w:type="spellStart"/>
      <w:r w:rsidRPr="00144DC9">
        <w:rPr>
          <w:rFonts w:ascii="Arial" w:hAnsi="Arial" w:cs="Arial"/>
        </w:rPr>
        <w:t>hrs</w:t>
      </w:r>
      <w:proofErr w:type="spellEnd"/>
      <w:r w:rsidRPr="00144DC9">
        <w:rPr>
          <w:rFonts w:ascii="Arial" w:hAnsi="Arial" w:cs="Arial"/>
        </w:rPr>
        <w:t xml:space="preserve"> de los 360 días del año. </w:t>
      </w:r>
    </w:p>
    <w:p w:rsidR="00144DC9" w:rsidRPr="00144DC9" w:rsidRDefault="00144DC9" w:rsidP="00082933">
      <w:pPr>
        <w:pStyle w:val="Default"/>
        <w:numPr>
          <w:ilvl w:val="0"/>
          <w:numId w:val="5"/>
        </w:numPr>
        <w:rPr>
          <w:rFonts w:ascii="Arial" w:hAnsi="Arial" w:cs="Arial"/>
        </w:rPr>
      </w:pPr>
      <w:r w:rsidRPr="00144DC9">
        <w:rPr>
          <w:rFonts w:ascii="Arial" w:hAnsi="Arial" w:cs="Arial"/>
        </w:rPr>
        <w:t xml:space="preserve">Búsqueda avanzada o especializada de información en Internet. </w:t>
      </w:r>
    </w:p>
    <w:p w:rsidR="00144DC9" w:rsidRPr="00144DC9" w:rsidRDefault="00144DC9" w:rsidP="00144DC9">
      <w:pPr>
        <w:pStyle w:val="Default"/>
        <w:rPr>
          <w:rFonts w:ascii="Arial" w:hAnsi="Arial" w:cs="Arial"/>
        </w:rPr>
      </w:pPr>
    </w:p>
    <w:p w:rsidR="00577FEB" w:rsidRPr="00144DC9" w:rsidRDefault="00252209" w:rsidP="00577FEB">
      <w:pPr>
        <w:rPr>
          <w:sz w:val="24"/>
          <w:szCs w:val="24"/>
        </w:rPr>
      </w:pPr>
      <w:r>
        <w:rPr>
          <w:noProof/>
          <w:lang w:eastAsia="es-MX"/>
        </w:rPr>
        <w:lastRenderedPageBreak/>
        <w:drawing>
          <wp:inline distT="0" distB="0" distL="0" distR="0" wp14:anchorId="02E3527F" wp14:editId="578EEA58">
            <wp:extent cx="6210935" cy="46583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0935" cy="4658360"/>
                    </a:xfrm>
                    <a:prstGeom prst="rect">
                      <a:avLst/>
                    </a:prstGeom>
                  </pic:spPr>
                </pic:pic>
              </a:graphicData>
            </a:graphic>
          </wp:inline>
        </w:drawing>
      </w:r>
    </w:p>
    <w:p w:rsidR="00252209" w:rsidRDefault="00252209" w:rsidP="002C0240">
      <w:pPr>
        <w:pStyle w:val="Default"/>
        <w:rPr>
          <w:rFonts w:ascii="Arial" w:hAnsi="Arial" w:cs="Arial"/>
          <w:b/>
          <w:bCs/>
        </w:rPr>
      </w:pPr>
    </w:p>
    <w:p w:rsidR="002C0240" w:rsidRDefault="002C0240" w:rsidP="002C0240">
      <w:pPr>
        <w:pStyle w:val="Default"/>
        <w:rPr>
          <w:rFonts w:ascii="Arial" w:hAnsi="Arial" w:cs="Arial"/>
          <w:b/>
          <w:bCs/>
        </w:rPr>
      </w:pPr>
      <w:bookmarkStart w:id="0" w:name="_GoBack"/>
      <w:bookmarkEnd w:id="0"/>
      <w:r>
        <w:rPr>
          <w:rFonts w:ascii="Arial" w:hAnsi="Arial" w:cs="Arial"/>
          <w:b/>
          <w:bCs/>
        </w:rPr>
        <w:t>Conclusión:</w:t>
      </w:r>
    </w:p>
    <w:p w:rsidR="002C0240" w:rsidRDefault="002C0240" w:rsidP="002C0240">
      <w:pPr>
        <w:pStyle w:val="Default"/>
        <w:rPr>
          <w:rFonts w:ascii="Arial" w:hAnsi="Arial" w:cs="Arial"/>
          <w:bCs/>
        </w:rPr>
      </w:pPr>
      <w:r>
        <w:rPr>
          <w:rFonts w:ascii="Arial" w:hAnsi="Arial" w:cs="Arial"/>
          <w:bCs/>
        </w:rPr>
        <w:t xml:space="preserve">La elaboración de esta práctica nos recuerda que la computación es tan importante para cualquier rama de la ingeniería ya que no se necesita ser un experto para poder utilizar una computadora. En nuestra vida cotidiana como seres humanos ya no podemos vivir sin esta herramienta  a la mano ya que nos hemos vueltos dependientes de esta tecnología actual.  </w:t>
      </w:r>
    </w:p>
    <w:p w:rsidR="00577FEB" w:rsidRPr="00144DC9" w:rsidRDefault="002C0240" w:rsidP="002C0240">
      <w:pPr>
        <w:rPr>
          <w:sz w:val="24"/>
          <w:szCs w:val="24"/>
        </w:rPr>
      </w:pPr>
      <w:r>
        <w:rPr>
          <w:rFonts w:ascii="Arial" w:hAnsi="Arial" w:cs="Arial"/>
          <w:bCs/>
        </w:rPr>
        <w:t xml:space="preserve">En internet tenemos la posibilidad de descargar infinitos programas para mejorar nuestra vida profesional, estudiantil y/o cotidiana aunque a veces no sepamos buscar y mucho menos utilizar lo que realmente necesitamos. Esta práctica cumplió con el objetivo de ayudarnos a descubrir y utilizar una herramienta tan importante como </w:t>
      </w:r>
      <w:proofErr w:type="spellStart"/>
      <w:r>
        <w:rPr>
          <w:rFonts w:ascii="Arial" w:hAnsi="Arial" w:cs="Arial"/>
          <w:bCs/>
        </w:rPr>
        <w:t>github</w:t>
      </w:r>
      <w:proofErr w:type="spellEnd"/>
      <w:r>
        <w:rPr>
          <w:rFonts w:ascii="Arial" w:hAnsi="Arial" w:cs="Arial"/>
          <w:bCs/>
        </w:rPr>
        <w:t>, un software que a lo largo de nuestro semestre puede ayudarnos con la asignatura.</w:t>
      </w:r>
    </w:p>
    <w:p w:rsidR="00577FEB" w:rsidRPr="00577FEB" w:rsidRDefault="00577FEB" w:rsidP="00577FEB"/>
    <w:p w:rsidR="00577FEB" w:rsidRDefault="00577FEB" w:rsidP="00577FEB"/>
    <w:p w:rsidR="00577FEB" w:rsidRDefault="00577FEB" w:rsidP="00577FEB"/>
    <w:p w:rsidR="00693767" w:rsidRDefault="00693767" w:rsidP="00577FEB"/>
    <w:sectPr w:rsidR="00693767" w:rsidSect="00144DC9">
      <w:headerReference w:type="first" r:id="rId10"/>
      <w:pgSz w:w="12240" w:h="15840" w:code="1"/>
      <w:pgMar w:top="1276" w:right="1183" w:bottom="284" w:left="1276"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77B" w:rsidRDefault="0024677B" w:rsidP="00042648">
      <w:pPr>
        <w:spacing w:after="0" w:line="240" w:lineRule="auto"/>
      </w:pPr>
      <w:r>
        <w:separator/>
      </w:r>
    </w:p>
  </w:endnote>
  <w:endnote w:type="continuationSeparator" w:id="0">
    <w:p w:rsidR="0024677B" w:rsidRDefault="0024677B" w:rsidP="00042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77B" w:rsidRDefault="0024677B" w:rsidP="00042648">
      <w:pPr>
        <w:spacing w:after="0" w:line="240" w:lineRule="auto"/>
      </w:pPr>
      <w:r>
        <w:separator/>
      </w:r>
    </w:p>
  </w:footnote>
  <w:footnote w:type="continuationSeparator" w:id="0">
    <w:p w:rsidR="0024677B" w:rsidRDefault="0024677B" w:rsidP="00042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648" w:rsidRDefault="00042648">
    <w:pPr>
      <w:pStyle w:val="Encabezado"/>
    </w:pPr>
  </w:p>
  <w:tbl>
    <w:tblPr>
      <w:tblStyle w:val="Tablaconcuadrcula"/>
      <w:tblW w:w="10773" w:type="dxa"/>
      <w:tblInd w:w="534" w:type="dxa"/>
      <w:tblLook w:val="04A0" w:firstRow="1" w:lastRow="0" w:firstColumn="1" w:lastColumn="0" w:noHBand="0" w:noVBand="1"/>
    </w:tblPr>
    <w:tblGrid>
      <w:gridCol w:w="1701"/>
      <w:gridCol w:w="3402"/>
      <w:gridCol w:w="1701"/>
      <w:gridCol w:w="1984"/>
      <w:gridCol w:w="1985"/>
    </w:tblGrid>
    <w:tr w:rsidR="00042648" w:rsidRPr="00E04C29" w:rsidTr="007070E1">
      <w:tc>
        <w:tcPr>
          <w:tcW w:w="1701" w:type="dxa"/>
          <w:vMerge w:val="restart"/>
        </w:tcPr>
        <w:p w:rsidR="00042648" w:rsidRPr="00C35A89" w:rsidRDefault="00042648" w:rsidP="007070E1">
          <w:pPr>
            <w:jc w:val="center"/>
            <w:rPr>
              <w:sz w:val="12"/>
              <w:szCs w:val="12"/>
            </w:rPr>
          </w:pPr>
        </w:p>
        <w:p w:rsidR="00042648" w:rsidRDefault="00042648" w:rsidP="007070E1">
          <w:pPr>
            <w:jc w:val="center"/>
          </w:pPr>
          <w:r>
            <w:rPr>
              <w:rFonts w:ascii="Calibri" w:eastAsia="Times New Roman" w:hAnsi="Calibri" w:cs="Times New Roman"/>
              <w:noProof/>
              <w:color w:val="000000"/>
              <w:lang w:eastAsia="es-MX"/>
            </w:rPr>
            <w:drawing>
              <wp:inline distT="0" distB="0" distL="0" distR="0">
                <wp:extent cx="600075" cy="628650"/>
                <wp:effectExtent l="19050" t="0" r="9525" b="0"/>
                <wp:docPr id="39" name="Imagen 1267" descr="escudofi_color_m2008_jpg"/>
                <wp:cNvGraphicFramePr/>
                <a:graphic xmlns:a="http://schemas.openxmlformats.org/drawingml/2006/main">
                  <a:graphicData uri="http://schemas.openxmlformats.org/drawingml/2006/picture">
                    <pic:pic xmlns:pic="http://schemas.openxmlformats.org/drawingml/2006/picture">
                      <pic:nvPicPr>
                        <pic:cNvPr id="1267" name="Imagen 6" descr="escudofi_color_m2008_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0075" cy="628650"/>
                        </a:xfrm>
                        <a:prstGeom prst="rect">
                          <a:avLst/>
                        </a:prstGeom>
                        <a:noFill/>
                        <a:ln>
                          <a:noFill/>
                        </a:ln>
                        <a:extLst/>
                      </pic:spPr>
                    </pic:pic>
                  </a:graphicData>
                </a:graphic>
              </wp:inline>
            </w:drawing>
          </w:r>
        </w:p>
      </w:tc>
      <w:tc>
        <w:tcPr>
          <w:tcW w:w="5103" w:type="dxa"/>
          <w:gridSpan w:val="2"/>
          <w:vMerge w:val="restart"/>
          <w:vAlign w:val="center"/>
        </w:tcPr>
        <w:p w:rsidR="00042648" w:rsidRDefault="00042648" w:rsidP="007070E1">
          <w:pPr>
            <w:jc w:val="center"/>
            <w:rPr>
              <w:rFonts w:asciiTheme="majorHAnsi" w:eastAsiaTheme="majorEastAsia" w:hAnsiTheme="majorHAnsi" w:cstheme="majorBidi"/>
              <w:sz w:val="32"/>
              <w:szCs w:val="44"/>
            </w:rPr>
          </w:pPr>
        </w:p>
        <w:p w:rsidR="00042648" w:rsidRPr="00CB1C67" w:rsidRDefault="00042648" w:rsidP="007070E1">
          <w:pPr>
            <w:jc w:val="center"/>
            <w:rPr>
              <w:rFonts w:ascii="Arial" w:eastAsiaTheme="majorEastAsia" w:hAnsi="Arial" w:cs="Arial"/>
              <w:b/>
              <w:sz w:val="24"/>
              <w:szCs w:val="44"/>
            </w:rPr>
          </w:pPr>
          <w:r w:rsidRPr="00CB1C67">
            <w:rPr>
              <w:rFonts w:ascii="Arial" w:eastAsiaTheme="majorEastAsia" w:hAnsi="Arial" w:cs="Arial"/>
              <w:b/>
              <w:sz w:val="24"/>
              <w:szCs w:val="44"/>
            </w:rPr>
            <w:t>Carátula para entrega de prácticas</w:t>
          </w:r>
        </w:p>
        <w:p w:rsidR="00042648" w:rsidRDefault="00042648" w:rsidP="007070E1">
          <w:pPr>
            <w:jc w:val="center"/>
          </w:pPr>
        </w:p>
      </w:tc>
      <w:tc>
        <w:tcPr>
          <w:tcW w:w="1984" w:type="dxa"/>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Código</w:t>
          </w:r>
        </w:p>
      </w:tc>
      <w:tc>
        <w:tcPr>
          <w:tcW w:w="1985" w:type="dxa"/>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FODO-42</w:t>
          </w: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Versión</w:t>
          </w:r>
        </w:p>
      </w:tc>
      <w:tc>
        <w:tcPr>
          <w:tcW w:w="1985" w:type="dxa"/>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01</w:t>
          </w: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tcBorders>
            <w:bottom w:val="single" w:sz="4" w:space="0" w:color="auto"/>
          </w:tcBorders>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Página</w:t>
          </w:r>
        </w:p>
      </w:tc>
      <w:tc>
        <w:tcPr>
          <w:tcW w:w="1985" w:type="dxa"/>
          <w:tcBorders>
            <w:bottom w:val="single" w:sz="4" w:space="0" w:color="auto"/>
          </w:tcBorders>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1/1</w:t>
          </w: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shd w:val="clear" w:color="auto" w:fill="A6A6A6" w:themeFill="background1" w:themeFillShade="A6"/>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Sección ISO</w:t>
          </w:r>
        </w:p>
      </w:tc>
      <w:tc>
        <w:tcPr>
          <w:tcW w:w="1985" w:type="dxa"/>
          <w:shd w:val="clear" w:color="auto" w:fill="A6A6A6" w:themeFill="background1" w:themeFillShade="A6"/>
          <w:vAlign w:val="center"/>
        </w:tcPr>
        <w:p w:rsidR="00042648" w:rsidRPr="00042648" w:rsidRDefault="00042648" w:rsidP="007070E1">
          <w:pPr>
            <w:jc w:val="center"/>
            <w:rPr>
              <w:rFonts w:ascii="Arial" w:eastAsia="Times New Roman" w:hAnsi="Arial" w:cs="Arial"/>
              <w:sz w:val="24"/>
              <w:szCs w:val="24"/>
              <w:lang w:eastAsia="es-MX"/>
            </w:rPr>
          </w:pP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Fecha de emisión</w:t>
          </w:r>
        </w:p>
      </w:tc>
      <w:tc>
        <w:tcPr>
          <w:tcW w:w="1985" w:type="dxa"/>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25 de junio de 2014</w:t>
          </w:r>
        </w:p>
      </w:tc>
    </w:tr>
    <w:tr w:rsidR="00042648" w:rsidRPr="00E04C29" w:rsidTr="007070E1">
      <w:trPr>
        <w:trHeight w:val="357"/>
      </w:trPr>
      <w:tc>
        <w:tcPr>
          <w:tcW w:w="5103" w:type="dxa"/>
          <w:gridSpan w:val="2"/>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sz w:val="24"/>
              <w:szCs w:val="24"/>
              <w:lang w:eastAsia="es-MX"/>
            </w:rPr>
            <w:t>Secretaría/División: División de Ingeniería Eléctrica</w:t>
          </w:r>
        </w:p>
      </w:tc>
      <w:tc>
        <w:tcPr>
          <w:tcW w:w="5670" w:type="dxa"/>
          <w:gridSpan w:val="3"/>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sz w:val="24"/>
              <w:szCs w:val="24"/>
              <w:lang w:eastAsia="es-MX"/>
            </w:rPr>
            <w:t>Área/Departamento: Laboratorios de computación salas A y B</w:t>
          </w:r>
        </w:p>
      </w:tc>
    </w:tr>
  </w:tbl>
  <w:p w:rsidR="00042648" w:rsidRDefault="00042648">
    <w:pPr>
      <w:pStyle w:val="Encabezado"/>
    </w:pPr>
  </w:p>
  <w:p w:rsidR="00042648" w:rsidRDefault="0004264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91A84"/>
    <w:multiLevelType w:val="hybridMultilevel"/>
    <w:tmpl w:val="F3FEEDF6"/>
    <w:lvl w:ilvl="0" w:tplc="080A0001">
      <w:start w:val="1"/>
      <w:numFmt w:val="bullet"/>
      <w:lvlText w:val=""/>
      <w:lvlJc w:val="left"/>
      <w:pPr>
        <w:ind w:left="1815" w:hanging="360"/>
      </w:pPr>
      <w:rPr>
        <w:rFonts w:ascii="Symbol" w:hAnsi="Symbol" w:hint="default"/>
      </w:rPr>
    </w:lvl>
    <w:lvl w:ilvl="1" w:tplc="080A0003" w:tentative="1">
      <w:start w:val="1"/>
      <w:numFmt w:val="bullet"/>
      <w:lvlText w:val="o"/>
      <w:lvlJc w:val="left"/>
      <w:pPr>
        <w:ind w:left="2535" w:hanging="360"/>
      </w:pPr>
      <w:rPr>
        <w:rFonts w:ascii="Courier New" w:hAnsi="Courier New" w:cs="Courier New" w:hint="default"/>
      </w:rPr>
    </w:lvl>
    <w:lvl w:ilvl="2" w:tplc="080A0005" w:tentative="1">
      <w:start w:val="1"/>
      <w:numFmt w:val="bullet"/>
      <w:lvlText w:val=""/>
      <w:lvlJc w:val="left"/>
      <w:pPr>
        <w:ind w:left="3255" w:hanging="360"/>
      </w:pPr>
      <w:rPr>
        <w:rFonts w:ascii="Wingdings" w:hAnsi="Wingdings" w:hint="default"/>
      </w:rPr>
    </w:lvl>
    <w:lvl w:ilvl="3" w:tplc="080A0001" w:tentative="1">
      <w:start w:val="1"/>
      <w:numFmt w:val="bullet"/>
      <w:lvlText w:val=""/>
      <w:lvlJc w:val="left"/>
      <w:pPr>
        <w:ind w:left="3975" w:hanging="360"/>
      </w:pPr>
      <w:rPr>
        <w:rFonts w:ascii="Symbol" w:hAnsi="Symbol" w:hint="default"/>
      </w:rPr>
    </w:lvl>
    <w:lvl w:ilvl="4" w:tplc="080A0003" w:tentative="1">
      <w:start w:val="1"/>
      <w:numFmt w:val="bullet"/>
      <w:lvlText w:val="o"/>
      <w:lvlJc w:val="left"/>
      <w:pPr>
        <w:ind w:left="4695" w:hanging="360"/>
      </w:pPr>
      <w:rPr>
        <w:rFonts w:ascii="Courier New" w:hAnsi="Courier New" w:cs="Courier New" w:hint="default"/>
      </w:rPr>
    </w:lvl>
    <w:lvl w:ilvl="5" w:tplc="080A0005" w:tentative="1">
      <w:start w:val="1"/>
      <w:numFmt w:val="bullet"/>
      <w:lvlText w:val=""/>
      <w:lvlJc w:val="left"/>
      <w:pPr>
        <w:ind w:left="5415" w:hanging="360"/>
      </w:pPr>
      <w:rPr>
        <w:rFonts w:ascii="Wingdings" w:hAnsi="Wingdings" w:hint="default"/>
      </w:rPr>
    </w:lvl>
    <w:lvl w:ilvl="6" w:tplc="080A0001" w:tentative="1">
      <w:start w:val="1"/>
      <w:numFmt w:val="bullet"/>
      <w:lvlText w:val=""/>
      <w:lvlJc w:val="left"/>
      <w:pPr>
        <w:ind w:left="6135" w:hanging="360"/>
      </w:pPr>
      <w:rPr>
        <w:rFonts w:ascii="Symbol" w:hAnsi="Symbol" w:hint="default"/>
      </w:rPr>
    </w:lvl>
    <w:lvl w:ilvl="7" w:tplc="080A0003" w:tentative="1">
      <w:start w:val="1"/>
      <w:numFmt w:val="bullet"/>
      <w:lvlText w:val="o"/>
      <w:lvlJc w:val="left"/>
      <w:pPr>
        <w:ind w:left="6855" w:hanging="360"/>
      </w:pPr>
      <w:rPr>
        <w:rFonts w:ascii="Courier New" w:hAnsi="Courier New" w:cs="Courier New" w:hint="default"/>
      </w:rPr>
    </w:lvl>
    <w:lvl w:ilvl="8" w:tplc="080A0005" w:tentative="1">
      <w:start w:val="1"/>
      <w:numFmt w:val="bullet"/>
      <w:lvlText w:val=""/>
      <w:lvlJc w:val="left"/>
      <w:pPr>
        <w:ind w:left="7575" w:hanging="360"/>
      </w:pPr>
      <w:rPr>
        <w:rFonts w:ascii="Wingdings" w:hAnsi="Wingdings" w:hint="default"/>
      </w:rPr>
    </w:lvl>
  </w:abstractNum>
  <w:abstractNum w:abstractNumId="1">
    <w:nsid w:val="1732080E"/>
    <w:multiLevelType w:val="hybridMultilevel"/>
    <w:tmpl w:val="574C94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60E215B"/>
    <w:multiLevelType w:val="hybridMultilevel"/>
    <w:tmpl w:val="7E4A4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1DE3AC7"/>
    <w:multiLevelType w:val="hybridMultilevel"/>
    <w:tmpl w:val="76144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E303AFF"/>
    <w:multiLevelType w:val="hybridMultilevel"/>
    <w:tmpl w:val="17241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F0F"/>
    <w:rsid w:val="00042648"/>
    <w:rsid w:val="000710E1"/>
    <w:rsid w:val="00071549"/>
    <w:rsid w:val="00082933"/>
    <w:rsid w:val="000F74CA"/>
    <w:rsid w:val="00125195"/>
    <w:rsid w:val="001252A5"/>
    <w:rsid w:val="0013320A"/>
    <w:rsid w:val="00144DC9"/>
    <w:rsid w:val="001477E5"/>
    <w:rsid w:val="00147EC0"/>
    <w:rsid w:val="00207FDE"/>
    <w:rsid w:val="0024677B"/>
    <w:rsid w:val="00252209"/>
    <w:rsid w:val="00252A70"/>
    <w:rsid w:val="00260120"/>
    <w:rsid w:val="00272235"/>
    <w:rsid w:val="002A2916"/>
    <w:rsid w:val="002A6451"/>
    <w:rsid w:val="002A72B9"/>
    <w:rsid w:val="002B127C"/>
    <w:rsid w:val="002C0240"/>
    <w:rsid w:val="0031253D"/>
    <w:rsid w:val="00356407"/>
    <w:rsid w:val="00411587"/>
    <w:rsid w:val="004171DA"/>
    <w:rsid w:val="004516A1"/>
    <w:rsid w:val="004A40C4"/>
    <w:rsid w:val="004F0DA4"/>
    <w:rsid w:val="004F44D7"/>
    <w:rsid w:val="00500F60"/>
    <w:rsid w:val="00534506"/>
    <w:rsid w:val="00550023"/>
    <w:rsid w:val="005726D5"/>
    <w:rsid w:val="00577FEB"/>
    <w:rsid w:val="00594291"/>
    <w:rsid w:val="005B55BF"/>
    <w:rsid w:val="005C0EB8"/>
    <w:rsid w:val="005C18D6"/>
    <w:rsid w:val="005F65FE"/>
    <w:rsid w:val="00600968"/>
    <w:rsid w:val="00601129"/>
    <w:rsid w:val="006646C8"/>
    <w:rsid w:val="00665935"/>
    <w:rsid w:val="00693767"/>
    <w:rsid w:val="006E01F3"/>
    <w:rsid w:val="00700E3C"/>
    <w:rsid w:val="00801469"/>
    <w:rsid w:val="008378CA"/>
    <w:rsid w:val="00893BB8"/>
    <w:rsid w:val="008E7ED4"/>
    <w:rsid w:val="009352A8"/>
    <w:rsid w:val="009B445F"/>
    <w:rsid w:val="009D13B4"/>
    <w:rsid w:val="00A11A28"/>
    <w:rsid w:val="00A67F64"/>
    <w:rsid w:val="00A73990"/>
    <w:rsid w:val="00AB6910"/>
    <w:rsid w:val="00AE7D36"/>
    <w:rsid w:val="00B63555"/>
    <w:rsid w:val="00B70923"/>
    <w:rsid w:val="00BA443B"/>
    <w:rsid w:val="00BB275D"/>
    <w:rsid w:val="00C24276"/>
    <w:rsid w:val="00C35A89"/>
    <w:rsid w:val="00CA1979"/>
    <w:rsid w:val="00CB1C67"/>
    <w:rsid w:val="00CB74BD"/>
    <w:rsid w:val="00CF4BB4"/>
    <w:rsid w:val="00D02336"/>
    <w:rsid w:val="00D72967"/>
    <w:rsid w:val="00D912C9"/>
    <w:rsid w:val="00DA2CBB"/>
    <w:rsid w:val="00DE4C16"/>
    <w:rsid w:val="00E33E64"/>
    <w:rsid w:val="00E55842"/>
    <w:rsid w:val="00E70F0F"/>
    <w:rsid w:val="00EA6682"/>
    <w:rsid w:val="00EF05E8"/>
    <w:rsid w:val="00F725EA"/>
    <w:rsid w:val="00F830E9"/>
    <w:rsid w:val="00FA38C5"/>
    <w:rsid w:val="00FD1AEC"/>
    <w:rsid w:val="00FE2B7C"/>
    <w:rsid w:val="00FF6C1B"/>
    <w:rsid w:val="00FF7A1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F89F8E-0FC1-47C7-B5D4-455A7FBC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00E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93B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93BB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93B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70F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4516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709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0923"/>
    <w:rPr>
      <w:rFonts w:ascii="Tahoma" w:hAnsi="Tahoma" w:cs="Tahoma"/>
      <w:sz w:val="16"/>
      <w:szCs w:val="16"/>
    </w:rPr>
  </w:style>
  <w:style w:type="paragraph" w:styleId="Prrafodelista">
    <w:name w:val="List Paragraph"/>
    <w:basedOn w:val="Normal"/>
    <w:uiPriority w:val="34"/>
    <w:qFormat/>
    <w:rsid w:val="009D13B4"/>
    <w:pPr>
      <w:ind w:left="720"/>
      <w:contextualSpacing/>
    </w:pPr>
  </w:style>
  <w:style w:type="character" w:customStyle="1" w:styleId="Ttulo1Car">
    <w:name w:val="Título 1 Car"/>
    <w:basedOn w:val="Fuentedeprrafopredeter"/>
    <w:link w:val="Ttulo1"/>
    <w:uiPriority w:val="9"/>
    <w:rsid w:val="00700E3C"/>
    <w:rPr>
      <w:rFonts w:asciiTheme="majorHAnsi" w:eastAsiaTheme="majorEastAsia" w:hAnsiTheme="majorHAnsi" w:cstheme="majorBidi"/>
      <w:b/>
      <w:bCs/>
      <w:color w:val="365F91" w:themeColor="accent1" w:themeShade="BF"/>
      <w:sz w:val="28"/>
      <w:szCs w:val="28"/>
    </w:rPr>
  </w:style>
  <w:style w:type="paragraph" w:styleId="Puesto">
    <w:name w:val="Title"/>
    <w:basedOn w:val="Normal"/>
    <w:next w:val="Normal"/>
    <w:link w:val="PuestoCar"/>
    <w:uiPriority w:val="10"/>
    <w:qFormat/>
    <w:rsid w:val="00700E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700E3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67F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67F64"/>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5500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50023"/>
    <w:rPr>
      <w:rFonts w:eastAsiaTheme="minorEastAsia"/>
      <w:lang w:eastAsia="es-MX"/>
    </w:rPr>
  </w:style>
  <w:style w:type="character" w:customStyle="1" w:styleId="Ttulo2Car">
    <w:name w:val="Título 2 Car"/>
    <w:basedOn w:val="Fuentedeprrafopredeter"/>
    <w:link w:val="Ttulo2"/>
    <w:uiPriority w:val="9"/>
    <w:rsid w:val="00893B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93BB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93BB8"/>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042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648"/>
  </w:style>
  <w:style w:type="paragraph" w:styleId="Piedepgina">
    <w:name w:val="footer"/>
    <w:basedOn w:val="Normal"/>
    <w:link w:val="PiedepginaCar"/>
    <w:uiPriority w:val="99"/>
    <w:semiHidden/>
    <w:unhideWhenUsed/>
    <w:rsid w:val="00042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42648"/>
  </w:style>
  <w:style w:type="paragraph" w:customStyle="1" w:styleId="Default">
    <w:name w:val="Default"/>
    <w:rsid w:val="00144DC9"/>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29C49A-5E23-43A7-9185-902976903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397</Words>
  <Characters>2184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Laboratorios de computación salas A y B</vt:lpstr>
    </vt:vector>
  </TitlesOfParts>
  <Company>UNAM</Company>
  <LinksUpToDate>false</LinksUpToDate>
  <CharactersWithSpaces>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Laboratorios de computación salas A y B</dc:title>
  <dc:subject>Formato para entrega de prácticas</dc:subject>
  <dc:creator>Laboratorio de Computación A-B</dc:creator>
  <cp:lastModifiedBy>Administrador</cp:lastModifiedBy>
  <cp:revision>2</cp:revision>
  <cp:lastPrinted>2016-10-03T18:58:00Z</cp:lastPrinted>
  <dcterms:created xsi:type="dcterms:W3CDTF">2017-02-13T23:47:00Z</dcterms:created>
  <dcterms:modified xsi:type="dcterms:W3CDTF">2017-02-13T23:47:00Z</dcterms:modified>
</cp:coreProperties>
</file>