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851"/>
        </w:tabs>
        <w:spacing w:after="0" w:before="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Workshop Regresión Lineal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325" w:lineRule="auto"/>
        <w:rPr/>
      </w:pPr>
      <w:r w:rsidDel="00000000" w:rsidR="00000000" w:rsidRPr="00000000">
        <w:rPr>
          <w:rtl w:val="0"/>
        </w:rPr>
        <w:t xml:space="preserve">Consigna: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Iniciaremos realizando un breve EDA del dataset: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Importar las librerías necesarias para la realización del desafío (Ej: pandas, numpy, matplotlib, etc) y el dataset propuesto para la ejercitación.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Imprimir las 5 primeras filas.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Imprimir las 5 últimas filas.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Imprimir las dimensiones del dataset.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Obtener la totalidad de registros por columnas.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Analizar el tipo de dato de cada columna.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Obtener el tipo de estructura del dataset. Ej: si es o no un DataFrame.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Listar los nombres de las columnas.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Machine Learning - Modelo de Regresión Lineal, Árboles de Decisión, KNN: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Filtrar el dataset por la columna property_type con los valores de: "PH", "Casa","Departamento” y el feature 12 == "Capital Federal" (Dato: Nos debe dar un shape de 91485 rows × 19 columns)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63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Quedarnos con aquellas propiedades cuya superficie total es menor igual a 1000 m2 y mayor igual a 15 m2. (Dato: Nos debe dar un shape 82405, 19).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63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Seleccionar aquellas propiedades cuyo precio es menor igual a 4000000 dólares. (Dato: Nos debe dar un shape (82373, 19))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63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Ahora deberemos quedarnos con las columnas: rooms, bedrooms, bathrooms, surface_total, surface_covered y price. (Dato: Nos debe dar un shape (82373, 6))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Eliminar los valores missings del dataset.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el shape del dataset luego de la eliminación. (Dato: Nos debe dar un shape (81019, 6)).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el análisis de correlación del dataset.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Generar los features de X e 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Separar los datos en Train (70 %) y Test (30 %) con un random_state=42.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objeto de Regresión Lineal.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Entrenar el modelo creado.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la predicción del modelo en Train y Test y calcular el RMSE.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Importar las librerías para un modelo de DecisionTreeRegressor y KNeighborsRegressor.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modelo de DecisionTreeRegressor (max_depth=3, random_state=42) y KNeighborsRegressor(n_neighbors=5).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Entrenar el modelo de DecisionTreeRegressor.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Entrenar el modelo de KNeighborsRegressor.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la predicción del modelo en Train y Test y calcular el RMSE para ambos modelos DecisionTreeRegressor y KNeighborsRegressor.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851"/>
        </w:tabs>
        <w:spacing w:after="0" w:before="1" w:line="276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pensar: ¿Qué podemos hacer para mejorar nuestro modelo?. Plantear alguna modificación a realizarse para mejorar la performance del modelo.</w:t>
      </w:r>
    </w:p>
    <w:p w:rsidR="00000000" w:rsidDel="00000000" w:rsidP="00000000" w:rsidRDefault="00000000" w:rsidRPr="00000000" w14:paraId="0000003A">
      <w:pPr>
        <w:pStyle w:val="Heading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851"/>
        </w:tabs>
        <w:spacing w:after="0" w:before="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3400425</wp:posOffset>
            </wp:positionH>
            <wp:positionV relativeFrom="paragraph">
              <wp:posOffset>7497286</wp:posOffset>
            </wp:positionV>
            <wp:extent cx="3276600" cy="1524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ind w:left="-1417" w:right="-1440" w:firstLine="0"/>
      <w:rPr/>
    </w:pPr>
    <w:r w:rsidDel="00000000" w:rsidR="00000000" w:rsidRPr="00000000">
      <w:rPr>
        <w:rtl w:val="0"/>
      </w:rPr>
      <w:t xml:space="preserve">                                                 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-876298</wp:posOffset>
          </wp:positionH>
          <wp:positionV relativeFrom="paragraph">
            <wp:posOffset>323850</wp:posOffset>
          </wp:positionV>
          <wp:extent cx="3276600" cy="15240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7660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