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DEA57" w14:textId="77777777" w:rsidR="001049FF" w:rsidRDefault="006D7F53">
      <w:pPr>
        <w:pStyle w:val="Heading1"/>
      </w:pPr>
      <w:r>
        <w:t>Ideation</w:t>
      </w:r>
      <w:r>
        <w:rPr>
          <w:spacing w:val="-10"/>
        </w:rPr>
        <w:t xml:space="preserve"> </w:t>
      </w:r>
      <w:r>
        <w:rPr>
          <w:spacing w:val="-2"/>
        </w:rPr>
        <w:t>Phase</w:t>
      </w:r>
    </w:p>
    <w:p w14:paraId="2F63CED1" w14:textId="77777777" w:rsidR="001049FF" w:rsidRDefault="006D7F53">
      <w:pPr>
        <w:spacing w:before="27"/>
        <w:ind w:right="1146"/>
        <w:jc w:val="center"/>
        <w:rPr>
          <w:b/>
          <w:sz w:val="28"/>
        </w:rPr>
      </w:pPr>
      <w:r>
        <w:rPr>
          <w:b/>
          <w:sz w:val="28"/>
        </w:rPr>
        <w:t>Define</w:t>
      </w:r>
      <w:r>
        <w:rPr>
          <w:b/>
          <w:spacing w:val="-7"/>
          <w:sz w:val="28"/>
        </w:rPr>
        <w:t xml:space="preserve"> </w:t>
      </w:r>
      <w:r>
        <w:rPr>
          <w:b/>
          <w:sz w:val="28"/>
        </w:rPr>
        <w:t>the</w:t>
      </w:r>
      <w:r>
        <w:rPr>
          <w:b/>
          <w:spacing w:val="-7"/>
          <w:sz w:val="28"/>
        </w:rPr>
        <w:t xml:space="preserve"> </w:t>
      </w:r>
      <w:r>
        <w:rPr>
          <w:b/>
          <w:sz w:val="28"/>
        </w:rPr>
        <w:t>Problem</w:t>
      </w:r>
      <w:r>
        <w:rPr>
          <w:b/>
          <w:spacing w:val="-7"/>
          <w:sz w:val="28"/>
        </w:rPr>
        <w:t xml:space="preserve"> </w:t>
      </w:r>
      <w:r>
        <w:rPr>
          <w:b/>
          <w:spacing w:val="-2"/>
          <w:sz w:val="28"/>
        </w:rPr>
        <w:t>Statements</w:t>
      </w:r>
    </w:p>
    <w:p w14:paraId="2301FF25" w14:textId="77777777" w:rsidR="001049FF" w:rsidRDefault="001049FF">
      <w:pPr>
        <w:pStyle w:val="BodyText"/>
        <w:spacing w:before="129"/>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1049FF" w14:paraId="47B56D55" w14:textId="77777777">
        <w:trPr>
          <w:trHeight w:val="280"/>
        </w:trPr>
        <w:tc>
          <w:tcPr>
            <w:tcW w:w="4500" w:type="dxa"/>
          </w:tcPr>
          <w:p w14:paraId="1EA5F267" w14:textId="77777777" w:rsidR="001049FF" w:rsidRDefault="006D7F53">
            <w:pPr>
              <w:pStyle w:val="TableParagraph"/>
              <w:spacing w:before="16" w:line="243" w:lineRule="exact"/>
              <w:ind w:left="94"/>
            </w:pPr>
            <w:r>
              <w:rPr>
                <w:spacing w:val="-4"/>
              </w:rPr>
              <w:t>Date</w:t>
            </w:r>
          </w:p>
        </w:tc>
        <w:tc>
          <w:tcPr>
            <w:tcW w:w="4520" w:type="dxa"/>
          </w:tcPr>
          <w:p w14:paraId="5F512997" w14:textId="2D9E6344" w:rsidR="001049FF" w:rsidRDefault="006D7F53">
            <w:pPr>
              <w:pStyle w:val="TableParagraph"/>
              <w:spacing w:before="16" w:line="243" w:lineRule="exact"/>
              <w:ind w:left="109"/>
            </w:pPr>
            <w:r w:rsidRPr="006D7F53">
              <w:t>02 October 2026</w:t>
            </w:r>
          </w:p>
        </w:tc>
      </w:tr>
      <w:tr w:rsidR="001049FF" w14:paraId="7F722EFA" w14:textId="77777777">
        <w:trPr>
          <w:trHeight w:val="259"/>
        </w:trPr>
        <w:tc>
          <w:tcPr>
            <w:tcW w:w="4500" w:type="dxa"/>
          </w:tcPr>
          <w:p w14:paraId="163029CD" w14:textId="77777777" w:rsidR="001049FF" w:rsidRDefault="006D7F53">
            <w:pPr>
              <w:pStyle w:val="TableParagraph"/>
              <w:spacing w:line="240" w:lineRule="exact"/>
              <w:ind w:left="94"/>
            </w:pPr>
            <w:r>
              <w:rPr>
                <w:spacing w:val="-4"/>
              </w:rPr>
              <w:t>Team</w:t>
            </w:r>
            <w:r>
              <w:rPr>
                <w:spacing w:val="-7"/>
              </w:rPr>
              <w:t xml:space="preserve"> </w:t>
            </w:r>
            <w:r>
              <w:rPr>
                <w:spacing w:val="-5"/>
              </w:rPr>
              <w:t>ID</w:t>
            </w:r>
          </w:p>
        </w:tc>
        <w:tc>
          <w:tcPr>
            <w:tcW w:w="4520" w:type="dxa"/>
          </w:tcPr>
          <w:p w14:paraId="50C061BB" w14:textId="17F07641" w:rsidR="001049FF" w:rsidRDefault="006D7F53">
            <w:pPr>
              <w:pStyle w:val="TableParagraph"/>
              <w:rPr>
                <w:rFonts w:ascii="Times New Roman"/>
                <w:sz w:val="18"/>
              </w:rPr>
            </w:pPr>
            <w:r w:rsidRPr="006D7F53">
              <w:rPr>
                <w:rFonts w:ascii="Times New Roman"/>
                <w:sz w:val="18"/>
              </w:rPr>
              <w:t>6ab6484f92dbf25d3bf00ce6</w:t>
            </w:r>
          </w:p>
        </w:tc>
      </w:tr>
      <w:tr w:rsidR="001049FF" w14:paraId="1A877C9D" w14:textId="77777777">
        <w:trPr>
          <w:trHeight w:val="260"/>
        </w:trPr>
        <w:tc>
          <w:tcPr>
            <w:tcW w:w="4500" w:type="dxa"/>
          </w:tcPr>
          <w:p w14:paraId="5A812A2D" w14:textId="77777777" w:rsidR="001049FF" w:rsidRDefault="006D7F53">
            <w:pPr>
              <w:pStyle w:val="TableParagraph"/>
              <w:spacing w:before="3" w:line="236" w:lineRule="exact"/>
              <w:ind w:left="94"/>
            </w:pPr>
            <w:r>
              <w:t>Project</w:t>
            </w:r>
            <w:r>
              <w:rPr>
                <w:spacing w:val="-12"/>
              </w:rPr>
              <w:t xml:space="preserve"> </w:t>
            </w:r>
            <w:r>
              <w:rPr>
                <w:spacing w:val="-4"/>
              </w:rPr>
              <w:t>Name</w:t>
            </w:r>
          </w:p>
        </w:tc>
        <w:tc>
          <w:tcPr>
            <w:tcW w:w="4520" w:type="dxa"/>
          </w:tcPr>
          <w:p w14:paraId="283BD5D8" w14:textId="53220F8C" w:rsidR="001049FF" w:rsidRDefault="006D7F53">
            <w:pPr>
              <w:pStyle w:val="TableParagraph"/>
              <w:rPr>
                <w:rFonts w:ascii="Times New Roman"/>
                <w:sz w:val="18"/>
              </w:rPr>
            </w:pPr>
            <w:r w:rsidRPr="006D7F53">
              <w:rPr>
                <w:rFonts w:ascii="Times New Roman"/>
                <w:sz w:val="18"/>
              </w:rPr>
              <w:t xml:space="preserve">Pocket Smart AI </w:t>
            </w:r>
            <w:r w:rsidRPr="006D7F53">
              <w:rPr>
                <w:rFonts w:ascii="Times New Roman"/>
                <w:sz w:val="18"/>
              </w:rPr>
              <w:t>–</w:t>
            </w:r>
            <w:r w:rsidRPr="006D7F53">
              <w:rPr>
                <w:rFonts w:ascii="Times New Roman"/>
                <w:sz w:val="18"/>
              </w:rPr>
              <w:t xml:space="preserve"> Your Smart Budget &amp; Recommendation Assistant</w:t>
            </w:r>
          </w:p>
        </w:tc>
      </w:tr>
      <w:tr w:rsidR="001049FF" w14:paraId="6B89F47B" w14:textId="77777777">
        <w:trPr>
          <w:trHeight w:val="259"/>
        </w:trPr>
        <w:tc>
          <w:tcPr>
            <w:tcW w:w="4500" w:type="dxa"/>
          </w:tcPr>
          <w:p w14:paraId="5AC44EE7" w14:textId="77777777" w:rsidR="001049FF" w:rsidRDefault="006D7F53">
            <w:pPr>
              <w:pStyle w:val="TableParagraph"/>
              <w:spacing w:before="7" w:line="233" w:lineRule="exact"/>
              <w:ind w:left="94"/>
            </w:pPr>
            <w:r>
              <w:t>Maximum</w:t>
            </w:r>
            <w:r>
              <w:rPr>
                <w:spacing w:val="-9"/>
              </w:rPr>
              <w:t xml:space="preserve"> </w:t>
            </w:r>
            <w:r>
              <w:rPr>
                <w:spacing w:val="-2"/>
              </w:rPr>
              <w:t>Marks</w:t>
            </w:r>
          </w:p>
        </w:tc>
        <w:tc>
          <w:tcPr>
            <w:tcW w:w="4520" w:type="dxa"/>
          </w:tcPr>
          <w:p w14:paraId="3813D2C7" w14:textId="77777777" w:rsidR="001049FF" w:rsidRDefault="006D7F53">
            <w:pPr>
              <w:pStyle w:val="TableParagraph"/>
              <w:spacing w:before="7" w:line="233" w:lineRule="exact"/>
              <w:ind w:left="109"/>
            </w:pPr>
            <w:r>
              <w:t>2</w:t>
            </w:r>
            <w:r>
              <w:rPr>
                <w:spacing w:val="-3"/>
              </w:rPr>
              <w:t xml:space="preserve"> </w:t>
            </w:r>
            <w:r>
              <w:rPr>
                <w:spacing w:val="-2"/>
              </w:rPr>
              <w:t>Marks</w:t>
            </w:r>
          </w:p>
        </w:tc>
      </w:tr>
    </w:tbl>
    <w:p w14:paraId="26750ADF" w14:textId="77777777" w:rsidR="001049FF" w:rsidRDefault="001049FF">
      <w:pPr>
        <w:pStyle w:val="BodyText"/>
        <w:spacing w:before="147"/>
        <w:rPr>
          <w:b/>
          <w:sz w:val="28"/>
        </w:rPr>
      </w:pPr>
    </w:p>
    <w:p w14:paraId="732ECDF9" w14:textId="77777777" w:rsidR="001049FF" w:rsidRDefault="006D7F53">
      <w:pPr>
        <w:pStyle w:val="Heading2"/>
        <w:rPr>
          <w:spacing w:val="-2"/>
        </w:rPr>
      </w:pPr>
      <w:r>
        <w:t>Customer</w:t>
      </w:r>
      <w:r>
        <w:rPr>
          <w:spacing w:val="-7"/>
        </w:rPr>
        <w:t xml:space="preserve"> </w:t>
      </w:r>
      <w:r>
        <w:t>Problem</w:t>
      </w:r>
      <w:r>
        <w:rPr>
          <w:spacing w:val="-7"/>
        </w:rPr>
        <w:t xml:space="preserve"> </w:t>
      </w:r>
      <w:r>
        <w:t>Statement</w:t>
      </w:r>
      <w:r>
        <w:rPr>
          <w:spacing w:val="-7"/>
        </w:rPr>
        <w:t xml:space="preserve"> </w:t>
      </w:r>
      <w:r>
        <w:rPr>
          <w:spacing w:val="-2"/>
        </w:rPr>
        <w:t>Template:</w:t>
      </w:r>
    </w:p>
    <w:p w14:paraId="61914472" w14:textId="77777777" w:rsidR="006D7F53" w:rsidRDefault="006D7F53">
      <w:pPr>
        <w:pStyle w:val="Heading2"/>
        <w:rPr>
          <w:spacing w:val="-2"/>
        </w:rPr>
      </w:pPr>
    </w:p>
    <w:p w14:paraId="7311C6FE" w14:textId="0C0BF078" w:rsidR="006D7F53" w:rsidRDefault="006D7F53">
      <w:pPr>
        <w:pStyle w:val="Heading2"/>
      </w:pPr>
      <w:r w:rsidRPr="006D7F53">
        <w:t>Students and young individuals often struggle to manage their personal budgets and make informed spending decisions. They find it difficult to track expenses, understand their spending patterns, and identify suitable options within their budget. Existing budgeting methods are often manual and provide limited personalized guidance. Therefore, there is a need for an AI-powered solution that can analyze a user's budget and preferences and provide personalized recommendations to support better financial decisions.</w:t>
      </w:r>
    </w:p>
    <w:p w14:paraId="712DCA47" w14:textId="24C9BC06" w:rsidR="001049FF" w:rsidRDefault="006D7F53">
      <w:pPr>
        <w:pStyle w:val="BodyText"/>
        <w:rPr>
          <w:sz w:val="17"/>
        </w:rPr>
      </w:pPr>
      <w:r>
        <w:rPr>
          <w:noProof/>
          <w:sz w:val="17"/>
        </w:rPr>
        <w:drawing>
          <wp:anchor distT="0" distB="0" distL="0" distR="0" simplePos="0" relativeHeight="487587840" behindDoc="1" locked="0" layoutInCell="1" allowOverlap="1" wp14:anchorId="3135B8EA" wp14:editId="7503AD44">
            <wp:simplePos x="0" y="0"/>
            <wp:positionH relativeFrom="page">
              <wp:posOffset>976743</wp:posOffset>
            </wp:positionH>
            <wp:positionV relativeFrom="paragraph">
              <wp:posOffset>150941</wp:posOffset>
            </wp:positionV>
            <wp:extent cx="5718329" cy="2628042"/>
            <wp:effectExtent l="0" t="0" r="0" b="0"/>
            <wp:wrapTopAndBottom/>
            <wp:docPr id="1" name="Image 1"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aphical user interface, text, application, email  Description automatically generated"/>
                    <pic:cNvPicPr/>
                  </pic:nvPicPr>
                  <pic:blipFill>
                    <a:blip r:embed="rId4" cstate="print"/>
                    <a:stretch>
                      <a:fillRect/>
                    </a:stretch>
                  </pic:blipFill>
                  <pic:spPr>
                    <a:xfrm>
                      <a:off x="0" y="0"/>
                      <a:ext cx="5718329" cy="2628042"/>
                    </a:xfrm>
                    <a:prstGeom prst="rect">
                      <a:avLst/>
                    </a:prstGeom>
                  </pic:spPr>
                </pic:pic>
              </a:graphicData>
            </a:graphic>
          </wp:anchor>
        </w:drawing>
      </w:r>
    </w:p>
    <w:p w14:paraId="5575A05E" w14:textId="77777777" w:rsidR="001049FF" w:rsidRDefault="006D7F53">
      <w:pPr>
        <w:pStyle w:val="Heading2"/>
        <w:spacing w:before="183"/>
      </w:pPr>
      <w:r>
        <w:rPr>
          <w:spacing w:val="-2"/>
        </w:rPr>
        <w:t>Example:</w:t>
      </w:r>
    </w:p>
    <w:p w14:paraId="262947D7" w14:textId="53433515" w:rsidR="006D7F53" w:rsidRPr="006D7F53" w:rsidRDefault="006D7F53" w:rsidP="006D7F53">
      <w:pPr>
        <w:pStyle w:val="Heading2"/>
        <w:spacing w:before="183"/>
        <w:rPr>
          <w:noProof/>
          <w:sz w:val="15"/>
          <w:lang w:val="en-IN"/>
        </w:rPr>
      </w:pPr>
      <w:r w:rsidRPr="006D7F53">
        <w:rPr>
          <w:noProof/>
          <w:sz w:val="15"/>
          <w:lang w:val="en-IN"/>
        </w:rPr>
        <w:drawing>
          <wp:inline distT="0" distB="0" distL="0" distR="0" wp14:anchorId="48D172AE" wp14:editId="697B1774">
            <wp:extent cx="6489700" cy="2042160"/>
            <wp:effectExtent l="0" t="0" r="6350" b="0"/>
            <wp:docPr id="1738340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9700" cy="2042160"/>
                    </a:xfrm>
                    <a:prstGeom prst="rect">
                      <a:avLst/>
                    </a:prstGeom>
                    <a:noFill/>
                    <a:ln>
                      <a:noFill/>
                    </a:ln>
                  </pic:spPr>
                </pic:pic>
              </a:graphicData>
            </a:graphic>
          </wp:inline>
        </w:drawing>
      </w:r>
    </w:p>
    <w:p w14:paraId="1C960EDE" w14:textId="323FA00C" w:rsidR="001049FF" w:rsidRDefault="001049FF">
      <w:pPr>
        <w:pStyle w:val="BodyText"/>
        <w:spacing w:before="1"/>
        <w:rPr>
          <w:b/>
          <w:sz w:val="15"/>
        </w:rPr>
      </w:pPr>
    </w:p>
    <w:p w14:paraId="43C51086" w14:textId="77777777" w:rsidR="001049FF" w:rsidRDefault="001049FF">
      <w:pPr>
        <w:pStyle w:val="BodyText"/>
        <w:rPr>
          <w:b/>
          <w:sz w:val="1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1420"/>
        <w:gridCol w:w="1560"/>
        <w:gridCol w:w="1200"/>
        <w:gridCol w:w="1500"/>
        <w:gridCol w:w="2540"/>
      </w:tblGrid>
      <w:tr w:rsidR="001049FF" w14:paraId="74A77A5A" w14:textId="77777777">
        <w:trPr>
          <w:trHeight w:val="579"/>
        </w:trPr>
        <w:tc>
          <w:tcPr>
            <w:tcW w:w="1840" w:type="dxa"/>
          </w:tcPr>
          <w:p w14:paraId="7A17AF28" w14:textId="77777777" w:rsidR="001049FF" w:rsidRDefault="006D7F53">
            <w:pPr>
              <w:pStyle w:val="TableParagraph"/>
              <w:ind w:left="94"/>
              <w:rPr>
                <w:b/>
                <w:sz w:val="24"/>
              </w:rPr>
            </w:pPr>
            <w:r>
              <w:rPr>
                <w:b/>
                <w:spacing w:val="-2"/>
                <w:sz w:val="24"/>
              </w:rPr>
              <w:t>Problem</w:t>
            </w:r>
          </w:p>
          <w:p w14:paraId="79A7807F" w14:textId="77777777" w:rsidR="001049FF" w:rsidRDefault="006D7F53">
            <w:pPr>
              <w:pStyle w:val="TableParagraph"/>
              <w:spacing w:line="267" w:lineRule="exact"/>
              <w:ind w:left="94"/>
              <w:rPr>
                <w:b/>
                <w:sz w:val="24"/>
              </w:rPr>
            </w:pPr>
            <w:r>
              <w:rPr>
                <w:b/>
                <w:sz w:val="24"/>
              </w:rPr>
              <w:t>Statement</w:t>
            </w:r>
            <w:r>
              <w:rPr>
                <w:b/>
                <w:spacing w:val="-12"/>
                <w:sz w:val="24"/>
              </w:rPr>
              <w:t xml:space="preserve"> </w:t>
            </w:r>
            <w:r>
              <w:rPr>
                <w:b/>
                <w:spacing w:val="-4"/>
                <w:sz w:val="24"/>
              </w:rPr>
              <w:t>(PS)</w:t>
            </w:r>
          </w:p>
        </w:tc>
        <w:tc>
          <w:tcPr>
            <w:tcW w:w="1420" w:type="dxa"/>
          </w:tcPr>
          <w:p w14:paraId="29F988CA" w14:textId="77777777" w:rsidR="001049FF" w:rsidRDefault="006D7F53">
            <w:pPr>
              <w:pStyle w:val="TableParagraph"/>
              <w:spacing w:line="290" w:lineRule="atLeast"/>
              <w:ind w:left="99" w:right="188"/>
              <w:rPr>
                <w:b/>
                <w:sz w:val="24"/>
              </w:rPr>
            </w:pPr>
            <w:r>
              <w:rPr>
                <w:b/>
                <w:sz w:val="24"/>
              </w:rPr>
              <w:t xml:space="preserve">I am </w:t>
            </w:r>
            <w:r>
              <w:rPr>
                <w:b/>
                <w:spacing w:val="-2"/>
                <w:sz w:val="24"/>
              </w:rPr>
              <w:t>(Customer)</w:t>
            </w:r>
          </w:p>
        </w:tc>
        <w:tc>
          <w:tcPr>
            <w:tcW w:w="1560" w:type="dxa"/>
          </w:tcPr>
          <w:p w14:paraId="65018293" w14:textId="77777777" w:rsidR="001049FF" w:rsidRDefault="006D7F53">
            <w:pPr>
              <w:pStyle w:val="TableParagraph"/>
              <w:ind w:left="104"/>
              <w:rPr>
                <w:b/>
                <w:sz w:val="24"/>
              </w:rPr>
            </w:pPr>
            <w:r>
              <w:rPr>
                <w:b/>
                <w:sz w:val="24"/>
              </w:rPr>
              <w:t>I’m</w:t>
            </w:r>
            <w:r>
              <w:rPr>
                <w:b/>
                <w:spacing w:val="-2"/>
                <w:sz w:val="24"/>
              </w:rPr>
              <w:t xml:space="preserve"> </w:t>
            </w:r>
            <w:r>
              <w:rPr>
                <w:b/>
                <w:sz w:val="24"/>
              </w:rPr>
              <w:t>trying</w:t>
            </w:r>
            <w:r>
              <w:rPr>
                <w:b/>
                <w:spacing w:val="-2"/>
                <w:sz w:val="24"/>
              </w:rPr>
              <w:t xml:space="preserve"> </w:t>
            </w:r>
            <w:r>
              <w:rPr>
                <w:b/>
                <w:spacing w:val="-5"/>
                <w:sz w:val="24"/>
              </w:rPr>
              <w:t>to</w:t>
            </w:r>
          </w:p>
        </w:tc>
        <w:tc>
          <w:tcPr>
            <w:tcW w:w="1200" w:type="dxa"/>
          </w:tcPr>
          <w:p w14:paraId="05FB2F67" w14:textId="77777777" w:rsidR="001049FF" w:rsidRDefault="006D7F53">
            <w:pPr>
              <w:pStyle w:val="TableParagraph"/>
              <w:ind w:left="104"/>
              <w:rPr>
                <w:b/>
                <w:sz w:val="24"/>
              </w:rPr>
            </w:pPr>
            <w:r>
              <w:rPr>
                <w:b/>
                <w:spacing w:val="-5"/>
                <w:sz w:val="24"/>
              </w:rPr>
              <w:t>But</w:t>
            </w:r>
          </w:p>
        </w:tc>
        <w:tc>
          <w:tcPr>
            <w:tcW w:w="1500" w:type="dxa"/>
          </w:tcPr>
          <w:p w14:paraId="10562869" w14:textId="77777777" w:rsidR="001049FF" w:rsidRDefault="006D7F53">
            <w:pPr>
              <w:pStyle w:val="TableParagraph"/>
              <w:ind w:left="104"/>
              <w:rPr>
                <w:b/>
                <w:sz w:val="24"/>
              </w:rPr>
            </w:pPr>
            <w:r>
              <w:rPr>
                <w:b/>
                <w:spacing w:val="-2"/>
                <w:sz w:val="24"/>
              </w:rPr>
              <w:t>Because</w:t>
            </w:r>
          </w:p>
        </w:tc>
        <w:tc>
          <w:tcPr>
            <w:tcW w:w="2540" w:type="dxa"/>
          </w:tcPr>
          <w:p w14:paraId="5458FB24" w14:textId="77777777" w:rsidR="001049FF" w:rsidRDefault="006D7F53">
            <w:pPr>
              <w:pStyle w:val="TableParagraph"/>
              <w:ind w:left="104"/>
              <w:rPr>
                <w:b/>
                <w:sz w:val="24"/>
              </w:rPr>
            </w:pPr>
            <w:r>
              <w:rPr>
                <w:b/>
                <w:sz w:val="24"/>
              </w:rPr>
              <w:t>Which</w:t>
            </w:r>
            <w:r>
              <w:rPr>
                <w:b/>
                <w:spacing w:val="-5"/>
                <w:sz w:val="24"/>
              </w:rPr>
              <w:t xml:space="preserve"> </w:t>
            </w:r>
            <w:r>
              <w:rPr>
                <w:b/>
                <w:sz w:val="24"/>
              </w:rPr>
              <w:t>makes</w:t>
            </w:r>
            <w:r>
              <w:rPr>
                <w:b/>
                <w:spacing w:val="-2"/>
                <w:sz w:val="24"/>
              </w:rPr>
              <w:t xml:space="preserve"> </w:t>
            </w:r>
            <w:r>
              <w:rPr>
                <w:b/>
                <w:sz w:val="24"/>
              </w:rPr>
              <w:t>me</w:t>
            </w:r>
            <w:r>
              <w:rPr>
                <w:b/>
                <w:spacing w:val="-2"/>
                <w:sz w:val="24"/>
              </w:rPr>
              <w:t xml:space="preserve"> </w:t>
            </w:r>
            <w:r>
              <w:rPr>
                <w:b/>
                <w:spacing w:val="-4"/>
                <w:sz w:val="24"/>
              </w:rPr>
              <w:t>feel</w:t>
            </w:r>
          </w:p>
        </w:tc>
      </w:tr>
      <w:tr w:rsidR="001049FF" w14:paraId="5B41D7EB" w14:textId="77777777">
        <w:trPr>
          <w:trHeight w:val="274"/>
        </w:trPr>
        <w:tc>
          <w:tcPr>
            <w:tcW w:w="1840" w:type="dxa"/>
          </w:tcPr>
          <w:p w14:paraId="580DCC93" w14:textId="77777777" w:rsidR="001049FF" w:rsidRDefault="006D7F53">
            <w:pPr>
              <w:pStyle w:val="TableParagraph"/>
              <w:spacing w:line="254" w:lineRule="exact"/>
              <w:ind w:left="94"/>
              <w:rPr>
                <w:sz w:val="24"/>
              </w:rPr>
            </w:pPr>
            <w:r>
              <w:rPr>
                <w:spacing w:val="-2"/>
                <w:sz w:val="24"/>
              </w:rPr>
              <w:t>PS-</w:t>
            </w:r>
            <w:r>
              <w:rPr>
                <w:spacing w:val="-12"/>
                <w:sz w:val="24"/>
              </w:rPr>
              <w:t>1</w:t>
            </w:r>
          </w:p>
        </w:tc>
        <w:tc>
          <w:tcPr>
            <w:tcW w:w="1420" w:type="dxa"/>
          </w:tcPr>
          <w:p w14:paraId="246E033D" w14:textId="7D7541BC" w:rsidR="001049FF" w:rsidRDefault="006D7F53">
            <w:pPr>
              <w:pStyle w:val="TableParagraph"/>
              <w:rPr>
                <w:rFonts w:ascii="Times New Roman"/>
                <w:sz w:val="20"/>
              </w:rPr>
            </w:pPr>
            <w:r w:rsidRPr="006D7F53">
              <w:rPr>
                <w:rFonts w:ascii="Times New Roman"/>
                <w:sz w:val="20"/>
              </w:rPr>
              <w:t xml:space="preserve">A student / young individual who wants to manage personal </w:t>
            </w:r>
            <w:r w:rsidRPr="006D7F53">
              <w:rPr>
                <w:rFonts w:ascii="Times New Roman"/>
                <w:sz w:val="20"/>
              </w:rPr>
              <w:lastRenderedPageBreak/>
              <w:t>expenses</w:t>
            </w:r>
          </w:p>
        </w:tc>
        <w:tc>
          <w:tcPr>
            <w:tcW w:w="1560" w:type="dxa"/>
          </w:tcPr>
          <w:p w14:paraId="2B7EFADA" w14:textId="566F6952" w:rsidR="001049FF" w:rsidRDefault="006D7F53">
            <w:pPr>
              <w:pStyle w:val="TableParagraph"/>
              <w:rPr>
                <w:rFonts w:ascii="Times New Roman"/>
                <w:sz w:val="20"/>
              </w:rPr>
            </w:pPr>
            <w:r w:rsidRPr="006D7F53">
              <w:rPr>
                <w:rFonts w:ascii="Times New Roman"/>
                <w:sz w:val="20"/>
              </w:rPr>
              <w:lastRenderedPageBreak/>
              <w:t>Track my daily expenses and manage my monthly budget</w:t>
            </w:r>
          </w:p>
        </w:tc>
        <w:tc>
          <w:tcPr>
            <w:tcW w:w="1200" w:type="dxa"/>
          </w:tcPr>
          <w:p w14:paraId="416A3FCF" w14:textId="2EB90098" w:rsidR="001049FF" w:rsidRDefault="006D7F53">
            <w:pPr>
              <w:pStyle w:val="TableParagraph"/>
              <w:rPr>
                <w:rFonts w:ascii="Times New Roman"/>
                <w:sz w:val="20"/>
              </w:rPr>
            </w:pPr>
            <w:r w:rsidRPr="006D7F53">
              <w:rPr>
                <w:rFonts w:ascii="Times New Roman"/>
                <w:sz w:val="20"/>
              </w:rPr>
              <w:t xml:space="preserve">It is difficult to consistently track expenses and </w:t>
            </w:r>
            <w:r w:rsidRPr="006D7F53">
              <w:rPr>
                <w:rFonts w:ascii="Times New Roman"/>
                <w:sz w:val="20"/>
              </w:rPr>
              <w:lastRenderedPageBreak/>
              <w:t xml:space="preserve">understand where my money is </w:t>
            </w:r>
            <w:proofErr w:type="spellStart"/>
            <w:r w:rsidRPr="006D7F53">
              <w:rPr>
                <w:rFonts w:ascii="Times New Roman"/>
                <w:sz w:val="20"/>
              </w:rPr>
              <w:t>spen</w:t>
            </w:r>
            <w:proofErr w:type="spellEnd"/>
          </w:p>
        </w:tc>
        <w:tc>
          <w:tcPr>
            <w:tcW w:w="1500" w:type="dxa"/>
          </w:tcPr>
          <w:p w14:paraId="241EAE09" w14:textId="4B9FC7F9" w:rsidR="001049FF" w:rsidRDefault="006D7F53" w:rsidP="006D7F53">
            <w:pPr>
              <w:pStyle w:val="TableParagraph"/>
              <w:jc w:val="center"/>
              <w:rPr>
                <w:rFonts w:ascii="Times New Roman"/>
                <w:sz w:val="20"/>
              </w:rPr>
            </w:pPr>
            <w:r w:rsidRPr="006D7F53">
              <w:rPr>
                <w:rFonts w:ascii="Times New Roman"/>
                <w:sz w:val="20"/>
              </w:rPr>
              <w:lastRenderedPageBreak/>
              <w:t xml:space="preserve">Manual expense tracking is time-consuming and does not provide </w:t>
            </w:r>
            <w:r w:rsidRPr="006D7F53">
              <w:rPr>
                <w:rFonts w:ascii="Times New Roman"/>
                <w:sz w:val="20"/>
              </w:rPr>
              <w:lastRenderedPageBreak/>
              <w:t>personalized</w:t>
            </w:r>
          </w:p>
        </w:tc>
        <w:tc>
          <w:tcPr>
            <w:tcW w:w="2540" w:type="dxa"/>
          </w:tcPr>
          <w:p w14:paraId="48074DD6" w14:textId="65296821" w:rsidR="001049FF" w:rsidRDefault="006D7F53">
            <w:pPr>
              <w:pStyle w:val="TableParagraph"/>
              <w:rPr>
                <w:rFonts w:ascii="Times New Roman"/>
                <w:sz w:val="20"/>
              </w:rPr>
            </w:pPr>
            <w:r w:rsidRPr="006D7F53">
              <w:rPr>
                <w:rFonts w:ascii="Times New Roman"/>
                <w:sz w:val="20"/>
              </w:rPr>
              <w:lastRenderedPageBreak/>
              <w:t>Confused and worried about managing my money effectively</w:t>
            </w:r>
          </w:p>
        </w:tc>
      </w:tr>
      <w:tr w:rsidR="001049FF" w14:paraId="4608C0A0" w14:textId="77777777">
        <w:trPr>
          <w:trHeight w:val="280"/>
        </w:trPr>
        <w:tc>
          <w:tcPr>
            <w:tcW w:w="1840" w:type="dxa"/>
          </w:tcPr>
          <w:p w14:paraId="08052FA9" w14:textId="77777777" w:rsidR="001049FF" w:rsidRDefault="006D7F53">
            <w:pPr>
              <w:pStyle w:val="TableParagraph"/>
              <w:spacing w:before="9" w:line="251" w:lineRule="exact"/>
              <w:ind w:left="94"/>
              <w:rPr>
                <w:sz w:val="24"/>
              </w:rPr>
            </w:pPr>
            <w:r>
              <w:rPr>
                <w:spacing w:val="-2"/>
                <w:sz w:val="24"/>
              </w:rPr>
              <w:t>PS-</w:t>
            </w:r>
            <w:r>
              <w:rPr>
                <w:spacing w:val="-12"/>
                <w:sz w:val="24"/>
              </w:rPr>
              <w:t>2</w:t>
            </w:r>
          </w:p>
        </w:tc>
        <w:tc>
          <w:tcPr>
            <w:tcW w:w="1420" w:type="dxa"/>
          </w:tcPr>
          <w:p w14:paraId="4A021F57" w14:textId="18B4F3D1" w:rsidR="001049FF" w:rsidRDefault="006D7F53">
            <w:pPr>
              <w:pStyle w:val="TableParagraph"/>
              <w:rPr>
                <w:rFonts w:ascii="Times New Roman"/>
                <w:sz w:val="20"/>
              </w:rPr>
            </w:pPr>
            <w:r w:rsidRPr="006D7F53">
              <w:rPr>
                <w:rFonts w:ascii="Times New Roman"/>
                <w:sz w:val="20"/>
              </w:rPr>
              <w:t>A user looking for simple financial guidance</w:t>
            </w:r>
          </w:p>
        </w:tc>
        <w:tc>
          <w:tcPr>
            <w:tcW w:w="1560" w:type="dxa"/>
          </w:tcPr>
          <w:p w14:paraId="4C7B60E4" w14:textId="2A898F94" w:rsidR="001049FF" w:rsidRDefault="006D7F53">
            <w:pPr>
              <w:pStyle w:val="TableParagraph"/>
              <w:rPr>
                <w:rFonts w:ascii="Times New Roman"/>
                <w:sz w:val="20"/>
              </w:rPr>
            </w:pPr>
            <w:r w:rsidRPr="006D7F53">
              <w:rPr>
                <w:rFonts w:ascii="Times New Roman"/>
                <w:sz w:val="20"/>
              </w:rPr>
              <w:t>Get personalized recommendations based on my budget and preferences</w:t>
            </w:r>
          </w:p>
          <w:p w14:paraId="4E79283E" w14:textId="77777777" w:rsidR="006D7F53" w:rsidRPr="006D7F53" w:rsidRDefault="006D7F53" w:rsidP="006D7F53">
            <w:pPr>
              <w:jc w:val="center"/>
            </w:pPr>
          </w:p>
        </w:tc>
        <w:tc>
          <w:tcPr>
            <w:tcW w:w="1200" w:type="dxa"/>
          </w:tcPr>
          <w:p w14:paraId="1909B1FC" w14:textId="4BE4E9FD" w:rsidR="001049FF" w:rsidRDefault="006D7F53">
            <w:pPr>
              <w:pStyle w:val="TableParagraph"/>
              <w:rPr>
                <w:rFonts w:ascii="Times New Roman"/>
                <w:sz w:val="20"/>
              </w:rPr>
            </w:pPr>
            <w:r w:rsidRPr="006D7F53">
              <w:rPr>
                <w:rFonts w:ascii="Times New Roman"/>
                <w:sz w:val="20"/>
              </w:rPr>
              <w:t>Existing basic budgeting methods provide generic information</w:t>
            </w:r>
          </w:p>
        </w:tc>
        <w:tc>
          <w:tcPr>
            <w:tcW w:w="1500" w:type="dxa"/>
          </w:tcPr>
          <w:p w14:paraId="3E5CC5A8" w14:textId="40C17ABF" w:rsidR="001049FF" w:rsidRDefault="006D7F53">
            <w:pPr>
              <w:pStyle w:val="TableParagraph"/>
              <w:rPr>
                <w:rFonts w:ascii="Times New Roman"/>
                <w:sz w:val="20"/>
              </w:rPr>
            </w:pPr>
            <w:r w:rsidRPr="006D7F53">
              <w:rPr>
                <w:rFonts w:ascii="Times New Roman"/>
                <w:sz w:val="20"/>
              </w:rPr>
              <w:t>My spending data and preferences are not analyzed together to give personalized suggestions</w:t>
            </w:r>
          </w:p>
          <w:p w14:paraId="0DC80510" w14:textId="77777777" w:rsidR="006D7F53" w:rsidRDefault="006D7F53" w:rsidP="006D7F53">
            <w:pPr>
              <w:rPr>
                <w:rFonts w:ascii="Times New Roman"/>
                <w:sz w:val="20"/>
              </w:rPr>
            </w:pPr>
          </w:p>
          <w:p w14:paraId="23FDD3C2" w14:textId="77777777" w:rsidR="006D7F53" w:rsidRPr="006D7F53" w:rsidRDefault="006D7F53" w:rsidP="006D7F53">
            <w:pPr>
              <w:jc w:val="center"/>
            </w:pPr>
          </w:p>
        </w:tc>
        <w:tc>
          <w:tcPr>
            <w:tcW w:w="2540" w:type="dxa"/>
          </w:tcPr>
          <w:p w14:paraId="1BC33DE4" w14:textId="4C121E3F" w:rsidR="001049FF" w:rsidRDefault="006D7F53">
            <w:pPr>
              <w:pStyle w:val="TableParagraph"/>
              <w:rPr>
                <w:rFonts w:ascii="Times New Roman"/>
                <w:sz w:val="20"/>
              </w:rPr>
            </w:pPr>
            <w:r w:rsidRPr="006D7F53">
              <w:rPr>
                <w:rFonts w:ascii="Times New Roman"/>
                <w:sz w:val="20"/>
              </w:rPr>
              <w:t>Uncertain about what spending decisions I should make</w:t>
            </w:r>
          </w:p>
          <w:p w14:paraId="5BB190B1" w14:textId="77777777" w:rsidR="006D7F53" w:rsidRPr="006D7F53" w:rsidRDefault="006D7F53" w:rsidP="006D7F53">
            <w:pPr>
              <w:ind w:firstLine="720"/>
            </w:pPr>
          </w:p>
        </w:tc>
      </w:tr>
    </w:tbl>
    <w:p w14:paraId="58D28A4C" w14:textId="77777777" w:rsidR="001049FF" w:rsidRDefault="001049FF">
      <w:pPr>
        <w:pStyle w:val="TableParagraph"/>
        <w:rPr>
          <w:rFonts w:ascii="Times New Roman"/>
          <w:sz w:val="20"/>
        </w:rPr>
        <w:sectPr w:rsidR="001049FF">
          <w:type w:val="continuous"/>
          <w:pgSz w:w="11920" w:h="16840"/>
          <w:pgMar w:top="840" w:right="283" w:bottom="280" w:left="1417" w:header="720" w:footer="720" w:gutter="0"/>
          <w:cols w:space="720"/>
        </w:sectPr>
      </w:pPr>
    </w:p>
    <w:p w14:paraId="20106D16" w14:textId="77777777" w:rsidR="001049FF" w:rsidRDefault="001049FF">
      <w:pPr>
        <w:pStyle w:val="BodyText"/>
        <w:spacing w:before="4"/>
        <w:rPr>
          <w:b/>
          <w:sz w:val="16"/>
        </w:rPr>
      </w:pPr>
    </w:p>
    <w:sectPr w:rsidR="001049FF">
      <w:pgSz w:w="11920" w:h="16840"/>
      <w:pgMar w:top="194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FF"/>
    <w:rsid w:val="001049FF"/>
    <w:rsid w:val="006D7F53"/>
    <w:rsid w:val="00D814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7E1B0"/>
  <w15:docId w15:val="{DB50214F-12E3-4603-918A-698A1AFAF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
      <w:ind w:right="1146"/>
      <w:jc w:val="center"/>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creator>Balaji</dc:creator>
  <cp:lastModifiedBy>Bavana T</cp:lastModifiedBy>
  <cp:revision>2</cp:revision>
  <dcterms:created xsi:type="dcterms:W3CDTF">2026-10-03T07:01:00Z</dcterms:created>
  <dcterms:modified xsi:type="dcterms:W3CDTF">2026-10-03T07:01:00Z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m134 Google Docs Renderer</vt:lpwstr>
  </property>
  <property fmtid="{D5CDD505-2E9C-101B-9397-08002B2CF9AE}" pid="5" name="LastSaved">
    <vt:filetime>2026-10-02T00:00:00Z</vt:filetime>
  </property>
</Properties>
</file>