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E1492" w14:textId="77777777" w:rsidR="00CB58AE" w:rsidRPr="00CB58AE" w:rsidRDefault="00CB58AE" w:rsidP="00CB58AE">
      <w:pPr>
        <w:ind w:left="720" w:firstLine="720"/>
        <w:jc w:val="center"/>
        <w:rPr>
          <w:rFonts w:ascii="Bodoni MT Black" w:hAnsi="Bodoni MT Black" w:cs="Arial"/>
          <w:color w:val="333333"/>
          <w:sz w:val="28"/>
          <w:szCs w:val="28"/>
          <w:shd w:val="clear" w:color="auto" w:fill="FFFFFF"/>
        </w:rPr>
      </w:pPr>
      <w:r w:rsidRPr="00CB58AE">
        <w:rPr>
          <w:rFonts w:ascii="Bodoni MT Black" w:hAnsi="Bodoni MT Black" w:cs="Arial"/>
          <w:color w:val="333333"/>
          <w:sz w:val="28"/>
          <w:szCs w:val="28"/>
          <w:shd w:val="clear" w:color="auto" w:fill="FFFFFF"/>
        </w:rPr>
        <w:t>Hotel management system</w:t>
      </w:r>
    </w:p>
    <w:p w14:paraId="5428B8B6" w14:textId="77777777" w:rsidR="008E73B4" w:rsidRPr="00CB58AE" w:rsidRDefault="008E73B4" w:rsidP="008E73B4">
      <w:pPr>
        <w:ind w:left="720" w:firstLine="720"/>
        <w:rPr>
          <w:rFonts w:cs="Arial"/>
          <w:color w:val="333333"/>
          <w:sz w:val="28"/>
          <w:szCs w:val="28"/>
          <w:shd w:val="clear" w:color="auto" w:fill="FFFFFF"/>
        </w:rPr>
      </w:pPr>
      <w:r w:rsidRPr="00CB58AE">
        <w:rPr>
          <w:rFonts w:cs="Arial"/>
          <w:color w:val="333333"/>
          <w:sz w:val="28"/>
          <w:szCs w:val="28"/>
          <w:shd w:val="clear" w:color="auto" w:fill="FFFFFF"/>
        </w:rPr>
        <w:t xml:space="preserve">Hospitality industry encompasses a variety of service industries that include food service, </w:t>
      </w:r>
      <w:proofErr w:type="gramStart"/>
      <w:r w:rsidRPr="00CB58AE">
        <w:rPr>
          <w:rFonts w:cs="Arial"/>
          <w:color w:val="333333"/>
          <w:sz w:val="28"/>
          <w:szCs w:val="28"/>
          <w:shd w:val="clear" w:color="auto" w:fill="FFFFFF"/>
        </w:rPr>
        <w:t>tourism</w:t>
      </w:r>
      <w:proofErr w:type="gramEnd"/>
      <w:r w:rsidRPr="00CB58AE">
        <w:rPr>
          <w:rFonts w:cs="Arial"/>
          <w:color w:val="333333"/>
          <w:sz w:val="28"/>
          <w:szCs w:val="28"/>
          <w:shd w:val="clear" w:color="auto" w:fill="FFFFFF"/>
        </w:rPr>
        <w:t xml:space="preserve"> and hotels. Nowadays, hospitality industry has turned to IT as a way to cope with an environment characterized by globalization, competition, high client turnover, and rising guest expectations. Commonly in hotel field, Hotel Management System (HMS) is the main component used to handle the operation of all major tasks such as reservation, room check-in, room check-out and all others monitoring tasks. </w:t>
      </w:r>
    </w:p>
    <w:p w14:paraId="3942FB08" w14:textId="77777777" w:rsidR="008E73B4" w:rsidRPr="00CB58AE" w:rsidRDefault="008E73B4" w:rsidP="008E73B4">
      <w:pPr>
        <w:ind w:left="720" w:firstLine="720"/>
        <w:rPr>
          <w:rFonts w:cs="Arial"/>
          <w:color w:val="333333"/>
          <w:sz w:val="28"/>
          <w:szCs w:val="28"/>
          <w:shd w:val="clear" w:color="auto" w:fill="FFFFFF"/>
        </w:rPr>
      </w:pPr>
      <w:r w:rsidRPr="00CB58AE">
        <w:rPr>
          <w:rFonts w:cs="Arial"/>
          <w:color w:val="333333"/>
          <w:sz w:val="28"/>
          <w:szCs w:val="28"/>
          <w:shd w:val="clear" w:color="auto" w:fill="FFFFFF"/>
        </w:rPr>
        <w:t xml:space="preserve">This work aims to evaluate the usability aspect of HMS and its relation to productive practices. Usability is one of the important attributes for system quality, thus it does affect the business productivity. We focused on the evaluation of six usability attributes which adopted from ISO/IEC 25010 and Software Usability Measurement Inventory (SUMI) which are effectiveness, efficiency, affect, helpfulness, control, and learnability. It is limited to five common tasks in HMS that ordinarily perform by the users. </w:t>
      </w:r>
    </w:p>
    <w:p w14:paraId="59A529D6" w14:textId="77777777" w:rsidR="008E73B4" w:rsidRDefault="008E73B4" w:rsidP="008E73B4">
      <w:pPr>
        <w:ind w:left="720" w:firstLine="720"/>
        <w:rPr>
          <w:rFonts w:cs="Helvetica"/>
          <w:color w:val="000000"/>
          <w:sz w:val="28"/>
          <w:szCs w:val="28"/>
          <w:shd w:val="clear" w:color="auto" w:fill="FFFFFF"/>
        </w:rPr>
      </w:pPr>
      <w:r w:rsidRPr="00CB58AE">
        <w:rPr>
          <w:rFonts w:cs="Arial"/>
          <w:color w:val="333333"/>
          <w:sz w:val="28"/>
          <w:szCs w:val="28"/>
          <w:shd w:val="clear" w:color="auto" w:fill="FFFFFF"/>
        </w:rPr>
        <w:t>There are two stages of usability testing were conducted in this study, which are preliminary usability testing to evaluate the usability of the current HMS, and post survey usability testing on the improve version of the HMS. The improve version of the HMS was develop as a prototype based on the preliminary usability testing result where some usability improvement was adding to the prototype. Based on the study conducted, it is found that the productivity in the hotel operation has potential to be increased by improving the usability of the HMS.</w:t>
      </w:r>
    </w:p>
    <w:p w14:paraId="61EDC7F7" w14:textId="77777777" w:rsidR="00EC356F" w:rsidRDefault="00EC356F" w:rsidP="00EC356F">
      <w:pPr>
        <w:pStyle w:val="NoSpacing"/>
      </w:pPr>
    </w:p>
    <w:p w14:paraId="7A1D299E" w14:textId="77777777" w:rsidR="00EC356F" w:rsidRDefault="00EC356F" w:rsidP="00EC356F">
      <w:pPr>
        <w:pStyle w:val="NoSpacing"/>
        <w:rPr>
          <w:rFonts w:cs="Helvetica"/>
          <w:shd w:val="clear" w:color="auto" w:fill="FFFFFF"/>
        </w:rPr>
      </w:pPr>
      <w:r w:rsidRPr="00EC356F">
        <w:t xml:space="preserve">Content uploaded </w:t>
      </w:r>
      <w:proofErr w:type="gramStart"/>
      <w:r w:rsidRPr="00EC356F">
        <w:t>by </w:t>
      </w:r>
      <w:r>
        <w:t>:</w:t>
      </w:r>
      <w:proofErr w:type="gramEnd"/>
      <w:hyperlink r:id="rId5" w:history="1">
        <w:r w:rsidRPr="00EC356F">
          <w:rPr>
            <w:u w:val="single"/>
          </w:rPr>
          <w:t>Noraini Che Pa</w:t>
        </w:r>
      </w:hyperlink>
    </w:p>
    <w:p w14:paraId="4BD278E6" w14:textId="77777777" w:rsidR="00EC356F" w:rsidRPr="00EC356F" w:rsidRDefault="00EC356F" w:rsidP="00EC356F">
      <w:pPr>
        <w:pStyle w:val="NoSpacing"/>
        <w:rPr>
          <w:rFonts w:cs="Helvetica"/>
          <w:shd w:val="clear" w:color="auto" w:fill="FFFFFF"/>
        </w:rPr>
      </w:pPr>
      <w:r w:rsidRPr="00EC356F">
        <w:t>Author content</w:t>
      </w:r>
    </w:p>
    <w:p w14:paraId="6474FBF9" w14:textId="77777777" w:rsidR="00B4280A" w:rsidRPr="00CB58AE" w:rsidRDefault="00B4280A">
      <w:pPr>
        <w:rPr>
          <w:rFonts w:cs="Helvetica"/>
          <w:color w:val="000000"/>
          <w:sz w:val="27"/>
          <w:szCs w:val="27"/>
          <w:shd w:val="clear" w:color="auto" w:fill="FFFFFF"/>
        </w:rPr>
      </w:pPr>
    </w:p>
    <w:p w14:paraId="76F3794A" w14:textId="77777777" w:rsidR="00CB58AE" w:rsidRPr="00CB58AE" w:rsidRDefault="00CB58AE" w:rsidP="00CB58AE">
      <w:pPr>
        <w:shd w:val="clear" w:color="auto" w:fill="FFFFFF"/>
        <w:spacing w:after="0" w:line="240" w:lineRule="auto"/>
        <w:rPr>
          <w:rFonts w:eastAsia="Times New Roman" w:cs="Times New Roman"/>
          <w:color w:val="000000"/>
        </w:rPr>
      </w:pPr>
      <w:r w:rsidRPr="00CB58AE">
        <w:rPr>
          <w:rFonts w:eastAsia="Times New Roman" w:cs="Times New Roman"/>
          <w:color w:val="000000"/>
        </w:rPr>
        <w:t xml:space="preserve">Copyright © 2011 American Scientific Publishers                                              Advanced Science Letters </w:t>
      </w:r>
    </w:p>
    <w:p w14:paraId="7580F30E" w14:textId="77777777" w:rsidR="00CB58AE" w:rsidRPr="00CB58AE" w:rsidRDefault="00CB58AE" w:rsidP="00CB58AE">
      <w:pPr>
        <w:shd w:val="clear" w:color="auto" w:fill="FFFFFF"/>
        <w:spacing w:after="0" w:line="240" w:lineRule="auto"/>
        <w:rPr>
          <w:rFonts w:eastAsia="Times New Roman" w:cs="Times New Roman"/>
          <w:color w:val="000000"/>
        </w:rPr>
      </w:pPr>
      <w:r w:rsidRPr="00CB58AE">
        <w:rPr>
          <w:rFonts w:eastAsia="Times New Roman" w:cs="Times New Roman"/>
          <w:color w:val="000000"/>
        </w:rPr>
        <w:t>All rights reserved                                                                                                      Vol. 4, 400</w:t>
      </w:r>
      <w:r w:rsidRPr="00CB58AE">
        <w:rPr>
          <w:rFonts w:eastAsia="Times New Roman" w:cs="Times New Roman"/>
          <w:color w:val="000000"/>
          <w:spacing w:val="1"/>
        </w:rPr>
        <w:t>–</w:t>
      </w:r>
      <w:r w:rsidRPr="00CB58AE">
        <w:rPr>
          <w:rFonts w:eastAsia="Times New Roman" w:cs="Times New Roman"/>
          <w:color w:val="000000"/>
        </w:rPr>
        <w:t xml:space="preserve">407, 2011 </w:t>
      </w:r>
    </w:p>
    <w:p w14:paraId="6EF964EE" w14:textId="77777777" w:rsidR="00CB58AE" w:rsidRPr="00CB58AE" w:rsidRDefault="00CB58AE" w:rsidP="00CB58AE">
      <w:pPr>
        <w:shd w:val="clear" w:color="auto" w:fill="FFFFFF"/>
        <w:spacing w:after="0" w:line="240" w:lineRule="auto"/>
        <w:rPr>
          <w:rFonts w:eastAsia="Times New Roman" w:cs="Times New Roman"/>
          <w:color w:val="000000"/>
          <w:sz w:val="66"/>
          <w:szCs w:val="66"/>
        </w:rPr>
      </w:pPr>
      <w:r w:rsidRPr="00CB58AE">
        <w:rPr>
          <w:rFonts w:eastAsia="Times New Roman" w:cs="Times New Roman"/>
          <w:color w:val="000000"/>
        </w:rPr>
        <w:t>Printed in the United States of America</w:t>
      </w:r>
    </w:p>
    <w:p w14:paraId="70A2009C" w14:textId="77777777" w:rsidR="00CB58AE" w:rsidRDefault="00CB58AE" w:rsidP="00CB58AE">
      <w:pPr>
        <w:shd w:val="clear" w:color="auto" w:fill="FFFFFF"/>
        <w:spacing w:after="0" w:line="240" w:lineRule="auto"/>
        <w:rPr>
          <w:rFonts w:eastAsia="Times New Roman" w:cs="Times New Roman"/>
          <w:color w:val="000000"/>
        </w:rPr>
      </w:pPr>
    </w:p>
    <w:p w14:paraId="11FE4E25" w14:textId="77777777" w:rsidR="00CB58AE" w:rsidRDefault="00CB58AE" w:rsidP="00CB58AE">
      <w:pPr>
        <w:shd w:val="clear" w:color="auto" w:fill="FFFFFF"/>
        <w:spacing w:after="0" w:line="240" w:lineRule="auto"/>
        <w:rPr>
          <w:rFonts w:eastAsia="Times New Roman" w:cs="Times New Roman"/>
          <w:color w:val="000000"/>
        </w:rPr>
      </w:pPr>
    </w:p>
    <w:p w14:paraId="6408A374" w14:textId="77777777" w:rsidR="00CB58AE" w:rsidRDefault="00CB58AE" w:rsidP="00CB58AE">
      <w:pPr>
        <w:shd w:val="clear" w:color="auto" w:fill="FFFFFF"/>
        <w:spacing w:after="0" w:line="240" w:lineRule="auto"/>
        <w:rPr>
          <w:rFonts w:eastAsia="Times New Roman" w:cs="Times New Roman"/>
          <w:color w:val="000000"/>
        </w:rPr>
      </w:pPr>
    </w:p>
    <w:p w14:paraId="3A7373F4" w14:textId="77777777" w:rsidR="00B4280A" w:rsidRPr="00EC356F" w:rsidRDefault="00EC356F">
      <w:pPr>
        <w:rPr>
          <w:rFonts w:ascii="Helvetica" w:hAnsi="Helvetica" w:cs="Helvetica"/>
          <w:b/>
          <w:color w:val="000000"/>
          <w:sz w:val="27"/>
          <w:szCs w:val="27"/>
          <w:shd w:val="clear" w:color="auto" w:fill="FFFFFF"/>
        </w:rPr>
      </w:pPr>
      <w:r w:rsidRPr="00EC356F">
        <w:rPr>
          <w:rFonts w:ascii="Helvetica" w:hAnsi="Helvetica" w:cs="Helvetica"/>
          <w:b/>
          <w:color w:val="000000"/>
          <w:sz w:val="27"/>
          <w:szCs w:val="27"/>
          <w:shd w:val="clear" w:color="auto" w:fill="FFFFFF"/>
        </w:rPr>
        <w:t>https://www.researchgate.net/publication/306350614_Productive_Practices_of_Hotel_Management_System_Using_Usability_Approach_A_Case_Study</w:t>
      </w:r>
    </w:p>
    <w:p w14:paraId="7A34372C" w14:textId="77777777" w:rsidR="00B4280A" w:rsidRDefault="00B4280A">
      <w:pPr>
        <w:rPr>
          <w:rFonts w:ascii="Helvetica" w:hAnsi="Helvetica" w:cs="Helvetica"/>
          <w:color w:val="000000"/>
          <w:sz w:val="27"/>
          <w:szCs w:val="27"/>
          <w:shd w:val="clear" w:color="auto" w:fill="FFFFFF"/>
        </w:rPr>
      </w:pPr>
    </w:p>
    <w:p w14:paraId="40358387" w14:textId="77777777" w:rsidR="00B4280A" w:rsidRDefault="00B4280A">
      <w:pPr>
        <w:rPr>
          <w:rFonts w:ascii="Helvetica" w:hAnsi="Helvetica" w:cs="Helvetica"/>
          <w:color w:val="000000"/>
          <w:sz w:val="27"/>
          <w:szCs w:val="27"/>
          <w:shd w:val="clear" w:color="auto" w:fill="FFFFFF"/>
        </w:rPr>
      </w:pPr>
    </w:p>
    <w:p w14:paraId="6003A549" w14:textId="77777777" w:rsidR="00B4280A" w:rsidRDefault="00B4280A">
      <w:pPr>
        <w:rPr>
          <w:rFonts w:ascii="Helvetica" w:hAnsi="Helvetica" w:cs="Helvetica"/>
          <w:color w:val="000000"/>
          <w:sz w:val="27"/>
          <w:szCs w:val="27"/>
          <w:shd w:val="clear" w:color="auto" w:fill="FFFFFF"/>
        </w:rPr>
      </w:pPr>
    </w:p>
    <w:p w14:paraId="06E8DA28" w14:textId="77777777" w:rsidR="00B4280A" w:rsidRDefault="00B4280A">
      <w:pPr>
        <w:rPr>
          <w:rFonts w:ascii="Helvetica" w:hAnsi="Helvetica" w:cs="Helvetica"/>
          <w:color w:val="000000"/>
          <w:sz w:val="27"/>
          <w:szCs w:val="27"/>
          <w:shd w:val="clear" w:color="auto" w:fill="FFFFFF"/>
        </w:rPr>
      </w:pPr>
    </w:p>
    <w:p w14:paraId="2E05F4F1" w14:textId="77777777" w:rsidR="00B4280A" w:rsidRDefault="00B4280A">
      <w:pPr>
        <w:rPr>
          <w:rFonts w:ascii="Helvetica" w:hAnsi="Helvetica" w:cs="Helvetica"/>
          <w:color w:val="000000"/>
          <w:sz w:val="27"/>
          <w:szCs w:val="27"/>
          <w:shd w:val="clear" w:color="auto" w:fill="FFFFFF"/>
        </w:rPr>
      </w:pPr>
    </w:p>
    <w:p w14:paraId="3592952C" w14:textId="77777777" w:rsidR="00B4280A" w:rsidRDefault="00B4280A">
      <w:pPr>
        <w:rPr>
          <w:rFonts w:ascii="Helvetica" w:hAnsi="Helvetica" w:cs="Helvetica"/>
          <w:color w:val="000000"/>
          <w:sz w:val="27"/>
          <w:szCs w:val="27"/>
          <w:shd w:val="clear" w:color="auto" w:fill="FFFFFF"/>
        </w:rPr>
      </w:pPr>
    </w:p>
    <w:p w14:paraId="537187BC" w14:textId="77777777" w:rsidR="00B4280A" w:rsidRDefault="00B4280A">
      <w:pPr>
        <w:rPr>
          <w:rFonts w:ascii="Helvetica" w:hAnsi="Helvetica" w:cs="Helvetica"/>
          <w:color w:val="000000"/>
          <w:sz w:val="27"/>
          <w:szCs w:val="27"/>
          <w:shd w:val="clear" w:color="auto" w:fill="FFFFFF"/>
        </w:rPr>
      </w:pPr>
    </w:p>
    <w:p w14:paraId="45710D77" w14:textId="77777777" w:rsidR="00B4280A" w:rsidRDefault="00B4280A">
      <w:pPr>
        <w:rPr>
          <w:rFonts w:ascii="Helvetica" w:hAnsi="Helvetica" w:cs="Helvetica"/>
          <w:color w:val="000000"/>
          <w:sz w:val="27"/>
          <w:szCs w:val="27"/>
          <w:shd w:val="clear" w:color="auto" w:fill="FFFFFF"/>
        </w:rPr>
      </w:pPr>
    </w:p>
    <w:p w14:paraId="1D1E63BA" w14:textId="77777777" w:rsidR="00B4280A" w:rsidRDefault="00B4280A">
      <w:pPr>
        <w:rPr>
          <w:rFonts w:ascii="Helvetica" w:hAnsi="Helvetica" w:cs="Helvetica"/>
          <w:color w:val="000000"/>
          <w:sz w:val="27"/>
          <w:szCs w:val="27"/>
          <w:shd w:val="clear" w:color="auto" w:fill="FFFFFF"/>
        </w:rPr>
      </w:pPr>
    </w:p>
    <w:p w14:paraId="31E493B7" w14:textId="77777777" w:rsidR="00B4280A" w:rsidRDefault="00B4280A">
      <w:pPr>
        <w:rPr>
          <w:rFonts w:ascii="Helvetica" w:hAnsi="Helvetica" w:cs="Helvetica"/>
          <w:color w:val="000000"/>
          <w:sz w:val="27"/>
          <w:szCs w:val="27"/>
          <w:shd w:val="clear" w:color="auto" w:fill="FFFFFF"/>
        </w:rPr>
      </w:pPr>
    </w:p>
    <w:p w14:paraId="29038F5A" w14:textId="77777777" w:rsidR="00B4280A" w:rsidRDefault="00B4280A">
      <w:pPr>
        <w:rPr>
          <w:rFonts w:ascii="Helvetica" w:hAnsi="Helvetica" w:cs="Helvetica"/>
          <w:color w:val="000000"/>
          <w:sz w:val="27"/>
          <w:szCs w:val="27"/>
          <w:shd w:val="clear" w:color="auto" w:fill="FFFFFF"/>
        </w:rPr>
      </w:pPr>
    </w:p>
    <w:p w14:paraId="089F2832" w14:textId="77777777" w:rsidR="00B4280A" w:rsidRDefault="00B4280A">
      <w:pPr>
        <w:rPr>
          <w:rFonts w:ascii="Helvetica" w:hAnsi="Helvetica" w:cs="Helvetica"/>
          <w:color w:val="000000"/>
          <w:sz w:val="27"/>
          <w:szCs w:val="27"/>
          <w:shd w:val="clear" w:color="auto" w:fill="FFFFFF"/>
        </w:rPr>
      </w:pPr>
    </w:p>
    <w:p w14:paraId="5CD5B7FD" w14:textId="77777777" w:rsidR="00B4280A" w:rsidRDefault="00B4280A">
      <w:pPr>
        <w:rPr>
          <w:rFonts w:ascii="Helvetica" w:hAnsi="Helvetica" w:cs="Helvetica"/>
          <w:color w:val="000000"/>
          <w:sz w:val="27"/>
          <w:szCs w:val="27"/>
          <w:shd w:val="clear" w:color="auto" w:fill="FFFFFF"/>
        </w:rPr>
      </w:pPr>
    </w:p>
    <w:p w14:paraId="0E005D19" w14:textId="77777777" w:rsidR="00B4280A" w:rsidRDefault="00B4280A">
      <w:pPr>
        <w:rPr>
          <w:rFonts w:ascii="Helvetica" w:hAnsi="Helvetica" w:cs="Helvetica"/>
          <w:color w:val="000000"/>
          <w:sz w:val="27"/>
          <w:szCs w:val="27"/>
          <w:shd w:val="clear" w:color="auto" w:fill="FFFFFF"/>
        </w:rPr>
      </w:pPr>
    </w:p>
    <w:p w14:paraId="3F00490C" w14:textId="77777777" w:rsidR="00B4280A" w:rsidRDefault="00B4280A">
      <w:pPr>
        <w:rPr>
          <w:rFonts w:ascii="Helvetica" w:hAnsi="Helvetica" w:cs="Helvetica"/>
          <w:color w:val="000000"/>
          <w:sz w:val="27"/>
          <w:szCs w:val="27"/>
          <w:shd w:val="clear" w:color="auto" w:fill="FFFFFF"/>
        </w:rPr>
      </w:pPr>
    </w:p>
    <w:p w14:paraId="08FF1759" w14:textId="77777777" w:rsidR="00B4280A" w:rsidRDefault="00B4280A">
      <w:pPr>
        <w:rPr>
          <w:rFonts w:ascii="Helvetica" w:hAnsi="Helvetica" w:cs="Helvetica"/>
          <w:color w:val="000000"/>
          <w:sz w:val="27"/>
          <w:szCs w:val="27"/>
          <w:shd w:val="clear" w:color="auto" w:fill="FFFFFF"/>
        </w:rPr>
      </w:pPr>
    </w:p>
    <w:p w14:paraId="3D2F5779" w14:textId="77777777" w:rsidR="00B4280A" w:rsidRDefault="00B4280A">
      <w:pPr>
        <w:rPr>
          <w:rFonts w:ascii="Helvetica" w:hAnsi="Helvetica" w:cs="Helvetica"/>
          <w:color w:val="000000"/>
          <w:sz w:val="27"/>
          <w:szCs w:val="27"/>
          <w:shd w:val="clear" w:color="auto" w:fill="FFFFFF"/>
        </w:rPr>
      </w:pPr>
    </w:p>
    <w:p w14:paraId="5C3B81E4" w14:textId="77777777" w:rsidR="00B4280A" w:rsidRDefault="00B4280A">
      <w:pPr>
        <w:rPr>
          <w:rFonts w:ascii="Helvetica" w:hAnsi="Helvetica" w:cs="Helvetica"/>
          <w:color w:val="000000"/>
          <w:sz w:val="27"/>
          <w:szCs w:val="27"/>
          <w:shd w:val="clear" w:color="auto" w:fill="FFFFFF"/>
        </w:rPr>
      </w:pPr>
    </w:p>
    <w:p w14:paraId="71F2E5DC" w14:textId="77777777" w:rsidR="00B4280A" w:rsidRDefault="00B4280A"/>
    <w:sectPr w:rsidR="00B4280A" w:rsidSect="00B428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80D3F"/>
    <w:multiLevelType w:val="hybridMultilevel"/>
    <w:tmpl w:val="E8FC9EC8"/>
    <w:lvl w:ilvl="0" w:tplc="C9F095DE">
      <w:start w:val="1"/>
      <w:numFmt w:val="decimal"/>
      <w:lvlText w:val="%1."/>
      <w:lvlJc w:val="left"/>
      <w:pPr>
        <w:ind w:left="540" w:hanging="360"/>
      </w:pPr>
      <w:rPr>
        <w:rFonts w:hint="default"/>
        <w:color w:val="222222"/>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2NjMxNrEwM7Y0MzNR0lEKTi0uzszPAykwrAUAPuRg6SwAAAA="/>
  </w:docVars>
  <w:rsids>
    <w:rsidRoot w:val="00B4280A"/>
    <w:rsid w:val="00425095"/>
    <w:rsid w:val="008E73B4"/>
    <w:rsid w:val="00B4280A"/>
    <w:rsid w:val="00B95193"/>
    <w:rsid w:val="00CB58AE"/>
    <w:rsid w:val="00D72FEC"/>
    <w:rsid w:val="00EC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2529"/>
  <w15:docId w15:val="{F28A5925-011C-4ED3-9495-1EC023D0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0A"/>
    <w:rPr>
      <w:rFonts w:ascii="Tahoma" w:hAnsi="Tahoma" w:cs="Tahoma"/>
      <w:sz w:val="16"/>
      <w:szCs w:val="16"/>
    </w:rPr>
  </w:style>
  <w:style w:type="paragraph" w:styleId="ListParagraph">
    <w:name w:val="List Paragraph"/>
    <w:basedOn w:val="Normal"/>
    <w:uiPriority w:val="34"/>
    <w:qFormat/>
    <w:rsid w:val="00B4280A"/>
    <w:pPr>
      <w:ind w:left="720"/>
      <w:contextualSpacing/>
    </w:pPr>
  </w:style>
  <w:style w:type="character" w:customStyle="1" w:styleId="a">
    <w:name w:val="_"/>
    <w:basedOn w:val="DefaultParagraphFont"/>
    <w:rsid w:val="00CB58AE"/>
  </w:style>
  <w:style w:type="character" w:customStyle="1" w:styleId="fs1">
    <w:name w:val="fs1"/>
    <w:basedOn w:val="DefaultParagraphFont"/>
    <w:rsid w:val="00CB58AE"/>
  </w:style>
  <w:style w:type="character" w:customStyle="1" w:styleId="ff2">
    <w:name w:val="ff2"/>
    <w:basedOn w:val="DefaultParagraphFont"/>
    <w:rsid w:val="00CB58AE"/>
  </w:style>
  <w:style w:type="character" w:customStyle="1" w:styleId="ls7">
    <w:name w:val="ls7"/>
    <w:basedOn w:val="DefaultParagraphFont"/>
    <w:rsid w:val="00CB58AE"/>
  </w:style>
  <w:style w:type="character" w:customStyle="1" w:styleId="fs0">
    <w:name w:val="fs0"/>
    <w:basedOn w:val="DefaultParagraphFont"/>
    <w:rsid w:val="00CB58AE"/>
  </w:style>
  <w:style w:type="character" w:customStyle="1" w:styleId="fs7">
    <w:name w:val="fs7"/>
    <w:basedOn w:val="DefaultParagraphFont"/>
    <w:rsid w:val="00CB58AE"/>
  </w:style>
  <w:style w:type="character" w:customStyle="1" w:styleId="ls0">
    <w:name w:val="ls0"/>
    <w:basedOn w:val="DefaultParagraphFont"/>
    <w:rsid w:val="00CB58AE"/>
  </w:style>
  <w:style w:type="character" w:customStyle="1" w:styleId="ws6">
    <w:name w:val="ws6"/>
    <w:basedOn w:val="DefaultParagraphFont"/>
    <w:rsid w:val="00CB58AE"/>
  </w:style>
  <w:style w:type="character" w:customStyle="1" w:styleId="fs3">
    <w:name w:val="fs3"/>
    <w:basedOn w:val="DefaultParagraphFont"/>
    <w:rsid w:val="00CB58AE"/>
  </w:style>
  <w:style w:type="character" w:customStyle="1" w:styleId="fs9">
    <w:name w:val="fs9"/>
    <w:basedOn w:val="DefaultParagraphFont"/>
    <w:rsid w:val="00CB58AE"/>
  </w:style>
  <w:style w:type="character" w:customStyle="1" w:styleId="ff1">
    <w:name w:val="ff1"/>
    <w:basedOn w:val="DefaultParagraphFont"/>
    <w:rsid w:val="00CB58AE"/>
  </w:style>
  <w:style w:type="character" w:styleId="Hyperlink">
    <w:name w:val="Hyperlink"/>
    <w:basedOn w:val="DefaultParagraphFont"/>
    <w:uiPriority w:val="99"/>
    <w:semiHidden/>
    <w:unhideWhenUsed/>
    <w:rsid w:val="00EC356F"/>
    <w:rPr>
      <w:color w:val="0000FF"/>
      <w:u w:val="single"/>
    </w:rPr>
  </w:style>
  <w:style w:type="character" w:customStyle="1" w:styleId="nova-e-badge">
    <w:name w:val="nova-e-badge"/>
    <w:basedOn w:val="DefaultParagraphFont"/>
    <w:rsid w:val="00EC356F"/>
  </w:style>
  <w:style w:type="paragraph" w:styleId="NoSpacing">
    <w:name w:val="No Spacing"/>
    <w:uiPriority w:val="1"/>
    <w:qFormat/>
    <w:rsid w:val="00EC35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28345">
      <w:bodyDiv w:val="1"/>
      <w:marLeft w:val="0"/>
      <w:marRight w:val="0"/>
      <w:marTop w:val="0"/>
      <w:marBottom w:val="0"/>
      <w:divBdr>
        <w:top w:val="none" w:sz="0" w:space="0" w:color="auto"/>
        <w:left w:val="none" w:sz="0" w:space="0" w:color="auto"/>
        <w:bottom w:val="none" w:sz="0" w:space="0" w:color="auto"/>
        <w:right w:val="none" w:sz="0" w:space="0" w:color="auto"/>
      </w:divBdr>
      <w:divsChild>
        <w:div w:id="808009896">
          <w:marLeft w:val="0"/>
          <w:marRight w:val="0"/>
          <w:marTop w:val="0"/>
          <w:marBottom w:val="0"/>
          <w:divBdr>
            <w:top w:val="none" w:sz="0" w:space="0" w:color="auto"/>
            <w:left w:val="none" w:sz="0" w:space="0" w:color="auto"/>
            <w:bottom w:val="none" w:sz="0" w:space="0" w:color="auto"/>
            <w:right w:val="none" w:sz="0" w:space="0" w:color="auto"/>
          </w:divBdr>
        </w:div>
        <w:div w:id="202329731">
          <w:marLeft w:val="0"/>
          <w:marRight w:val="0"/>
          <w:marTop w:val="0"/>
          <w:marBottom w:val="0"/>
          <w:divBdr>
            <w:top w:val="none" w:sz="0" w:space="0" w:color="auto"/>
            <w:left w:val="none" w:sz="0" w:space="0" w:color="auto"/>
            <w:bottom w:val="none" w:sz="0" w:space="0" w:color="auto"/>
            <w:right w:val="none" w:sz="0" w:space="0" w:color="auto"/>
          </w:divBdr>
        </w:div>
      </w:divsChild>
    </w:div>
    <w:div w:id="688337262">
      <w:bodyDiv w:val="1"/>
      <w:marLeft w:val="0"/>
      <w:marRight w:val="0"/>
      <w:marTop w:val="0"/>
      <w:marBottom w:val="0"/>
      <w:divBdr>
        <w:top w:val="none" w:sz="0" w:space="0" w:color="auto"/>
        <w:left w:val="none" w:sz="0" w:space="0" w:color="auto"/>
        <w:bottom w:val="none" w:sz="0" w:space="0" w:color="auto"/>
        <w:right w:val="none" w:sz="0" w:space="0" w:color="auto"/>
      </w:divBdr>
    </w:div>
    <w:div w:id="18127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Noraini-Che-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Bunyi, Bavie (Student)</cp:lastModifiedBy>
  <cp:revision>3</cp:revision>
  <cp:lastPrinted>2021-04-08T03:13:00Z</cp:lastPrinted>
  <dcterms:created xsi:type="dcterms:W3CDTF">2021-04-08T06:15:00Z</dcterms:created>
  <dcterms:modified xsi:type="dcterms:W3CDTF">2021-04-08T06:51:00Z</dcterms:modified>
</cp:coreProperties>
</file>