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47F00" w14:textId="2E0482C2" w:rsidR="003331E1" w:rsidRPr="00202D65" w:rsidRDefault="00F72AE9" w:rsidP="003331E1">
      <w:pPr>
        <w:rPr>
          <w:rFonts w:asciiTheme="majorHAnsi" w:hAnsiTheme="majorHAnsi" w:cstheme="majorHAnsi"/>
          <w:sz w:val="30"/>
          <w:szCs w:val="30"/>
        </w:rPr>
      </w:pPr>
      <w:r w:rsidRPr="00202D65">
        <w:rPr>
          <w:rFonts w:asciiTheme="majorHAnsi" w:hAnsiTheme="majorHAnsi" w:cstheme="majorHAnsi"/>
          <w:sz w:val="30"/>
          <w:szCs w:val="30"/>
        </w:rPr>
        <w:t>1(a)</w:t>
      </w:r>
    </w:p>
    <w:p w14:paraId="4D9DD7F6" w14:textId="7CCB0929" w:rsidR="0014271F" w:rsidRPr="00202D65" w:rsidRDefault="0014271F" w:rsidP="001427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0"/>
          <w:szCs w:val="30"/>
        </w:rPr>
      </w:pPr>
      <w:r w:rsidRPr="00202D65">
        <w:rPr>
          <w:rFonts w:asciiTheme="majorHAnsi" w:hAnsiTheme="majorHAnsi" w:cstheme="majorHAnsi"/>
          <w:sz w:val="30"/>
          <w:szCs w:val="30"/>
        </w:rPr>
        <w:t>Considering a large enough n and overlooking the additional computation cost and memory requirements for n-step bootstrapping methods, Dyna would still perform better. In n-step bootstrapping, the update is delayed and since the states are updated sequentially, it requires time to transfer the updated information.</w:t>
      </w:r>
    </w:p>
    <w:p w14:paraId="3FFF8107" w14:textId="77777777" w:rsidR="0014271F" w:rsidRPr="00202D65" w:rsidRDefault="0014271F" w:rsidP="001427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0"/>
          <w:szCs w:val="30"/>
        </w:rPr>
      </w:pPr>
    </w:p>
    <w:p w14:paraId="7E1913CE" w14:textId="054D2D2F" w:rsidR="00F72AE9" w:rsidRPr="00202D65" w:rsidRDefault="0014271F" w:rsidP="001427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0"/>
          <w:szCs w:val="30"/>
        </w:rPr>
      </w:pPr>
      <w:r w:rsidRPr="00202D65">
        <w:rPr>
          <w:rFonts w:asciiTheme="majorHAnsi" w:hAnsiTheme="majorHAnsi" w:cstheme="majorHAnsi"/>
          <w:sz w:val="30"/>
          <w:szCs w:val="30"/>
        </w:rPr>
        <w:t>In the</w:t>
      </w:r>
      <w:r w:rsidRPr="00202D65">
        <w:rPr>
          <w:rFonts w:asciiTheme="majorHAnsi" w:hAnsiTheme="majorHAnsi" w:cstheme="majorHAnsi"/>
          <w:sz w:val="30"/>
          <w:szCs w:val="30"/>
        </w:rPr>
        <w:t xml:space="preserve"> Dyna</w:t>
      </w:r>
      <w:r w:rsidRPr="00202D65">
        <w:rPr>
          <w:rFonts w:asciiTheme="majorHAnsi" w:hAnsiTheme="majorHAnsi" w:cstheme="majorHAnsi"/>
          <w:sz w:val="30"/>
          <w:szCs w:val="30"/>
        </w:rPr>
        <w:t xml:space="preserve"> method</w:t>
      </w:r>
      <w:r w:rsidRPr="00202D65">
        <w:rPr>
          <w:rFonts w:asciiTheme="majorHAnsi" w:hAnsiTheme="majorHAnsi" w:cstheme="majorHAnsi"/>
          <w:sz w:val="30"/>
          <w:szCs w:val="30"/>
        </w:rPr>
        <w:t>, learning and planning are accomplished by the same algorithm,</w:t>
      </w:r>
      <w:r w:rsidRPr="00202D65">
        <w:rPr>
          <w:rFonts w:asciiTheme="majorHAnsi" w:hAnsiTheme="majorHAnsi" w:cstheme="majorHAnsi"/>
          <w:sz w:val="30"/>
          <w:szCs w:val="30"/>
        </w:rPr>
        <w:t xml:space="preserve"> </w:t>
      </w:r>
      <w:r w:rsidRPr="00202D65">
        <w:rPr>
          <w:rFonts w:asciiTheme="majorHAnsi" w:hAnsiTheme="majorHAnsi" w:cstheme="majorHAnsi"/>
          <w:sz w:val="30"/>
          <w:szCs w:val="30"/>
        </w:rPr>
        <w:t>operating on real experience for learning and on simulated experience for planning</w:t>
      </w:r>
      <w:r w:rsidRPr="00202D65">
        <w:rPr>
          <w:rFonts w:asciiTheme="majorHAnsi" w:hAnsiTheme="majorHAnsi" w:cstheme="majorHAnsi"/>
          <w:sz w:val="30"/>
          <w:szCs w:val="30"/>
        </w:rPr>
        <w:t xml:space="preserve">, thus quickly synthesizing into an optimal trajectory. </w:t>
      </w:r>
    </w:p>
    <w:p w14:paraId="38B4D49F" w14:textId="77777777" w:rsidR="00F72AE9" w:rsidRPr="00202D65" w:rsidRDefault="00F72AE9" w:rsidP="003331E1">
      <w:pPr>
        <w:rPr>
          <w:rFonts w:asciiTheme="majorHAnsi" w:hAnsiTheme="majorHAnsi" w:cstheme="majorHAnsi"/>
          <w:sz w:val="30"/>
          <w:szCs w:val="30"/>
        </w:rPr>
      </w:pPr>
    </w:p>
    <w:p w14:paraId="0CA8F9C5" w14:textId="52844E18" w:rsidR="003331E1" w:rsidRPr="00202D65" w:rsidRDefault="003331E1" w:rsidP="003331E1">
      <w:pPr>
        <w:rPr>
          <w:rFonts w:asciiTheme="majorHAnsi" w:hAnsiTheme="majorHAnsi" w:cstheme="majorHAnsi"/>
          <w:sz w:val="30"/>
          <w:szCs w:val="30"/>
        </w:rPr>
      </w:pPr>
      <w:r w:rsidRPr="00202D65">
        <w:rPr>
          <w:rFonts w:asciiTheme="majorHAnsi" w:hAnsiTheme="majorHAnsi" w:cstheme="majorHAnsi"/>
          <w:sz w:val="30"/>
          <w:szCs w:val="30"/>
        </w:rPr>
        <w:t>1 (b)</w:t>
      </w:r>
    </w:p>
    <w:p w14:paraId="44748769" w14:textId="79C5238C" w:rsidR="00F72AE9" w:rsidRPr="00202D65" w:rsidRDefault="00F72AE9" w:rsidP="003331E1">
      <w:pPr>
        <w:rPr>
          <w:rFonts w:asciiTheme="majorHAnsi" w:hAnsiTheme="majorHAnsi" w:cstheme="majorHAnsi"/>
          <w:sz w:val="30"/>
          <w:szCs w:val="30"/>
        </w:rPr>
      </w:pPr>
      <w:r w:rsidRPr="00202D65">
        <w:rPr>
          <w:rFonts w:asciiTheme="majorHAnsi" w:hAnsiTheme="majorHAnsi" w:cstheme="majorHAnsi"/>
          <w:sz w:val="30"/>
          <w:szCs w:val="30"/>
        </w:rPr>
        <w:t xml:space="preserve">Both </w:t>
      </w:r>
      <w:proofErr w:type="spellStart"/>
      <w:r w:rsidRPr="00202D65">
        <w:rPr>
          <w:rFonts w:asciiTheme="majorHAnsi" w:hAnsiTheme="majorHAnsi" w:cstheme="majorHAnsi"/>
          <w:sz w:val="30"/>
          <w:szCs w:val="30"/>
        </w:rPr>
        <w:t>DynaQ</w:t>
      </w:r>
      <w:proofErr w:type="spellEnd"/>
      <w:r w:rsidRPr="00202D65">
        <w:rPr>
          <w:rFonts w:asciiTheme="majorHAnsi" w:hAnsiTheme="majorHAnsi" w:cstheme="majorHAnsi"/>
          <w:sz w:val="30"/>
          <w:szCs w:val="30"/>
        </w:rPr>
        <w:t xml:space="preserve"> and </w:t>
      </w:r>
      <w:proofErr w:type="spellStart"/>
      <w:r w:rsidRPr="00202D65">
        <w:rPr>
          <w:rFonts w:asciiTheme="majorHAnsi" w:hAnsiTheme="majorHAnsi" w:cstheme="majorHAnsi"/>
          <w:sz w:val="30"/>
          <w:szCs w:val="30"/>
        </w:rPr>
        <w:t>DynaQ</w:t>
      </w:r>
      <w:proofErr w:type="spellEnd"/>
      <w:r w:rsidRPr="00202D65">
        <w:rPr>
          <w:rFonts w:asciiTheme="majorHAnsi" w:hAnsiTheme="majorHAnsi" w:cstheme="majorHAnsi"/>
          <w:sz w:val="30"/>
          <w:szCs w:val="30"/>
        </w:rPr>
        <w:t>+ can handle a situation where the environment gets worse, and can successfully find the optimal policy</w:t>
      </w:r>
    </w:p>
    <w:p w14:paraId="4982BB14" w14:textId="546B3BE7" w:rsidR="003331E1" w:rsidRPr="00202D65" w:rsidRDefault="00F72AE9" w:rsidP="003331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0"/>
          <w:szCs w:val="30"/>
        </w:rPr>
      </w:pPr>
      <w:r w:rsidRPr="00202D65">
        <w:rPr>
          <w:rFonts w:asciiTheme="majorHAnsi" w:hAnsiTheme="majorHAnsi" w:cstheme="majorHAnsi"/>
          <w:sz w:val="30"/>
          <w:szCs w:val="30"/>
        </w:rPr>
        <w:t>However, a</w:t>
      </w:r>
      <w:r w:rsidR="003331E1" w:rsidRPr="00202D65">
        <w:rPr>
          <w:rFonts w:asciiTheme="majorHAnsi" w:hAnsiTheme="majorHAnsi" w:cstheme="majorHAnsi"/>
          <w:sz w:val="30"/>
          <w:szCs w:val="30"/>
        </w:rPr>
        <w:t xml:space="preserve"> problem is caused by a</w:t>
      </w:r>
      <w:r w:rsidRPr="00202D65">
        <w:rPr>
          <w:rFonts w:asciiTheme="majorHAnsi" w:hAnsiTheme="majorHAnsi" w:cstheme="majorHAnsi"/>
          <w:sz w:val="30"/>
          <w:szCs w:val="30"/>
        </w:rPr>
        <w:t xml:space="preserve">n improvement </w:t>
      </w:r>
      <w:r w:rsidR="003331E1" w:rsidRPr="00202D65">
        <w:rPr>
          <w:rFonts w:asciiTheme="majorHAnsi" w:hAnsiTheme="majorHAnsi" w:cstheme="majorHAnsi"/>
          <w:sz w:val="30"/>
          <w:szCs w:val="30"/>
        </w:rPr>
        <w:t xml:space="preserve">of environment in the maze. After 3000 steps, a shorter path is </w:t>
      </w:r>
      <w:r w:rsidRPr="00202D65">
        <w:rPr>
          <w:rFonts w:asciiTheme="majorHAnsi" w:hAnsiTheme="majorHAnsi" w:cstheme="majorHAnsi"/>
          <w:sz w:val="30"/>
          <w:szCs w:val="30"/>
        </w:rPr>
        <w:t>revealed</w:t>
      </w:r>
      <w:r w:rsidR="003331E1" w:rsidRPr="00202D65">
        <w:rPr>
          <w:rFonts w:asciiTheme="majorHAnsi" w:hAnsiTheme="majorHAnsi" w:cstheme="majorHAnsi"/>
          <w:sz w:val="30"/>
          <w:szCs w:val="30"/>
        </w:rPr>
        <w:t xml:space="preserve"> along the right side, without changing the longer path (upper right). </w:t>
      </w:r>
    </w:p>
    <w:p w14:paraId="1EEECEFC" w14:textId="77777777" w:rsidR="00F72AE9" w:rsidRPr="00202D65" w:rsidRDefault="00F72AE9" w:rsidP="003331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0"/>
          <w:szCs w:val="30"/>
        </w:rPr>
      </w:pPr>
    </w:p>
    <w:p w14:paraId="2B25B9B0" w14:textId="5EC1642B" w:rsidR="003331E1" w:rsidRPr="00202D65" w:rsidRDefault="003331E1" w:rsidP="003331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0"/>
          <w:szCs w:val="30"/>
        </w:rPr>
      </w:pPr>
      <w:r w:rsidRPr="00202D65">
        <w:rPr>
          <w:rFonts w:asciiTheme="majorHAnsi" w:hAnsiTheme="majorHAnsi" w:cstheme="majorHAnsi"/>
          <w:sz w:val="30"/>
          <w:szCs w:val="30"/>
        </w:rPr>
        <w:t xml:space="preserve">The model of the </w:t>
      </w:r>
      <w:proofErr w:type="spellStart"/>
      <w:r w:rsidRPr="00202D65">
        <w:rPr>
          <w:rFonts w:asciiTheme="majorHAnsi" w:hAnsiTheme="majorHAnsi" w:cstheme="majorHAnsi"/>
          <w:b/>
          <w:bCs/>
          <w:sz w:val="30"/>
          <w:szCs w:val="30"/>
        </w:rPr>
        <w:t>DynaQ</w:t>
      </w:r>
      <w:proofErr w:type="spellEnd"/>
      <w:r w:rsidRPr="00202D65">
        <w:rPr>
          <w:rFonts w:asciiTheme="majorHAnsi" w:hAnsiTheme="majorHAnsi" w:cstheme="majorHAnsi"/>
          <w:sz w:val="30"/>
          <w:szCs w:val="30"/>
        </w:rPr>
        <w:t xml:space="preserve"> agent did not figure out the shortcut, so the more it planned, the less likely it was to </w:t>
      </w:r>
      <w:r w:rsidR="00F72AE9" w:rsidRPr="00202D65">
        <w:rPr>
          <w:rFonts w:asciiTheme="majorHAnsi" w:hAnsiTheme="majorHAnsi" w:cstheme="majorHAnsi"/>
          <w:sz w:val="30"/>
          <w:szCs w:val="30"/>
        </w:rPr>
        <w:t>explore</w:t>
      </w:r>
      <w:r w:rsidRPr="00202D65">
        <w:rPr>
          <w:rFonts w:asciiTheme="majorHAnsi" w:hAnsiTheme="majorHAnsi" w:cstheme="majorHAnsi"/>
          <w:sz w:val="30"/>
          <w:szCs w:val="30"/>
        </w:rPr>
        <w:t xml:space="preserve"> to the right and discover </w:t>
      </w:r>
      <w:r w:rsidR="00F72AE9" w:rsidRPr="00202D65">
        <w:rPr>
          <w:rFonts w:asciiTheme="majorHAnsi" w:hAnsiTheme="majorHAnsi" w:cstheme="majorHAnsi"/>
          <w:sz w:val="30"/>
          <w:szCs w:val="30"/>
        </w:rPr>
        <w:t>the path</w:t>
      </w:r>
      <w:r w:rsidRPr="00202D65">
        <w:rPr>
          <w:rFonts w:asciiTheme="majorHAnsi" w:hAnsiTheme="majorHAnsi" w:cstheme="majorHAnsi"/>
          <w:sz w:val="30"/>
          <w:szCs w:val="30"/>
        </w:rPr>
        <w:t>, e</w:t>
      </w:r>
      <w:r w:rsidRPr="00202D65">
        <w:rPr>
          <w:rFonts w:asciiTheme="majorHAnsi" w:hAnsiTheme="majorHAnsi" w:cstheme="majorHAnsi"/>
          <w:sz w:val="30"/>
          <w:szCs w:val="30"/>
        </w:rPr>
        <w:t xml:space="preserve">ven with an </w:t>
      </w:r>
      <m:oMath>
        <m:r>
          <w:rPr>
            <w:rFonts w:ascii="Cambria Math" w:hAnsi="Cambria Math" w:cstheme="majorHAnsi"/>
            <w:sz w:val="30"/>
            <w:szCs w:val="30"/>
          </w:rPr>
          <m:t>ϵ</m:t>
        </m:r>
      </m:oMath>
      <w:r w:rsidRPr="00202D65">
        <w:rPr>
          <w:rFonts w:asciiTheme="majorHAnsi" w:hAnsiTheme="majorHAnsi" w:cstheme="majorHAnsi"/>
          <w:sz w:val="30"/>
          <w:szCs w:val="30"/>
        </w:rPr>
        <w:t>-greedy policy</w:t>
      </w:r>
      <w:r w:rsidRPr="00202D65">
        <w:rPr>
          <w:rFonts w:asciiTheme="majorHAnsi" w:hAnsiTheme="majorHAnsi" w:cstheme="majorHAnsi"/>
          <w:sz w:val="30"/>
          <w:szCs w:val="30"/>
        </w:rPr>
        <w:t>.</w:t>
      </w:r>
      <w:r w:rsidR="00723CA0" w:rsidRPr="00202D65">
        <w:rPr>
          <w:rFonts w:asciiTheme="majorHAnsi" w:hAnsiTheme="majorHAnsi" w:cstheme="majorHAnsi"/>
          <w:sz w:val="30"/>
          <w:szCs w:val="30"/>
        </w:rPr>
        <w:t xml:space="preserve"> It may find a trajectory that works (but is suboptimal) and then spend a long time to take enough exploratory analysis to discover an optimal policy.</w:t>
      </w:r>
    </w:p>
    <w:p w14:paraId="589AC2F6" w14:textId="44364656" w:rsidR="003331E1" w:rsidRPr="00202D65" w:rsidRDefault="003331E1" w:rsidP="003331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0"/>
          <w:szCs w:val="30"/>
        </w:rPr>
      </w:pPr>
    </w:p>
    <w:p w14:paraId="71352B74" w14:textId="17C5D9D8" w:rsidR="003331E1" w:rsidRPr="00202D65" w:rsidRDefault="003331E1" w:rsidP="003331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0"/>
          <w:szCs w:val="30"/>
        </w:rPr>
      </w:pPr>
      <w:r w:rsidRPr="00202D65">
        <w:rPr>
          <w:rFonts w:asciiTheme="majorHAnsi" w:hAnsiTheme="majorHAnsi" w:cstheme="majorHAnsi"/>
          <w:sz w:val="30"/>
          <w:szCs w:val="30"/>
        </w:rPr>
        <w:t xml:space="preserve">The </w:t>
      </w:r>
      <w:r w:rsidRPr="00202D65">
        <w:rPr>
          <w:rFonts w:asciiTheme="majorHAnsi" w:hAnsiTheme="majorHAnsi" w:cstheme="majorHAnsi"/>
          <w:b/>
          <w:bCs/>
          <w:sz w:val="30"/>
          <w:szCs w:val="30"/>
        </w:rPr>
        <w:t xml:space="preserve">Dyna-Q+ </w:t>
      </w:r>
      <w:r w:rsidRPr="00202D65">
        <w:rPr>
          <w:rFonts w:asciiTheme="majorHAnsi" w:hAnsiTheme="majorHAnsi" w:cstheme="majorHAnsi"/>
          <w:sz w:val="30"/>
          <w:szCs w:val="30"/>
        </w:rPr>
        <w:t>agent</w:t>
      </w:r>
      <w:r w:rsidR="00F72AE9" w:rsidRPr="00202D65">
        <w:rPr>
          <w:rFonts w:asciiTheme="majorHAnsi" w:hAnsiTheme="majorHAnsi" w:cstheme="majorHAnsi"/>
          <w:sz w:val="30"/>
          <w:szCs w:val="30"/>
        </w:rPr>
        <w:t xml:space="preserve"> </w:t>
      </w:r>
      <w:r w:rsidRPr="00202D65">
        <w:rPr>
          <w:rFonts w:asciiTheme="majorHAnsi" w:hAnsiTheme="majorHAnsi" w:cstheme="majorHAnsi"/>
          <w:sz w:val="30"/>
          <w:szCs w:val="30"/>
        </w:rPr>
        <w:t>solve</w:t>
      </w:r>
      <w:r w:rsidR="00F72AE9" w:rsidRPr="00202D65">
        <w:rPr>
          <w:rFonts w:asciiTheme="majorHAnsi" w:hAnsiTheme="majorHAnsi" w:cstheme="majorHAnsi"/>
          <w:sz w:val="30"/>
          <w:szCs w:val="30"/>
        </w:rPr>
        <w:t>d</w:t>
      </w:r>
      <w:r w:rsidRPr="00202D65">
        <w:rPr>
          <w:rFonts w:asciiTheme="majorHAnsi" w:hAnsiTheme="majorHAnsi" w:cstheme="majorHAnsi"/>
          <w:sz w:val="30"/>
          <w:szCs w:val="30"/>
        </w:rPr>
        <w:t xml:space="preserve"> the shortcut maze </w:t>
      </w:r>
      <w:r w:rsidR="00F72AE9" w:rsidRPr="00202D65">
        <w:rPr>
          <w:rFonts w:asciiTheme="majorHAnsi" w:hAnsiTheme="majorHAnsi" w:cstheme="majorHAnsi"/>
          <w:sz w:val="30"/>
          <w:szCs w:val="30"/>
        </w:rPr>
        <w:t xml:space="preserve">as it </w:t>
      </w:r>
      <w:r w:rsidRPr="00202D65">
        <w:rPr>
          <w:rFonts w:asciiTheme="majorHAnsi" w:hAnsiTheme="majorHAnsi" w:cstheme="majorHAnsi"/>
          <w:sz w:val="30"/>
          <w:szCs w:val="30"/>
        </w:rPr>
        <w:t>is encouraged to find changes in the environment</w:t>
      </w:r>
      <w:r w:rsidR="0014271F" w:rsidRPr="00202D65">
        <w:rPr>
          <w:rFonts w:asciiTheme="majorHAnsi" w:hAnsiTheme="majorHAnsi" w:cstheme="majorHAnsi"/>
          <w:sz w:val="30"/>
          <w:szCs w:val="30"/>
        </w:rPr>
        <w:t xml:space="preserve"> due to increased exploration</w:t>
      </w:r>
      <w:r w:rsidRPr="00202D65">
        <w:rPr>
          <w:rFonts w:asciiTheme="majorHAnsi" w:hAnsiTheme="majorHAnsi" w:cstheme="majorHAnsi"/>
          <w:sz w:val="30"/>
          <w:szCs w:val="30"/>
        </w:rPr>
        <w:t xml:space="preserve">. </w:t>
      </w:r>
      <w:r w:rsidRPr="00202D65">
        <w:rPr>
          <w:rFonts w:asciiTheme="majorHAnsi" w:hAnsiTheme="majorHAnsi" w:cstheme="majorHAnsi"/>
          <w:sz w:val="30"/>
          <w:szCs w:val="30"/>
        </w:rPr>
        <w:t>It</w:t>
      </w:r>
      <w:r w:rsidRPr="00202D65">
        <w:rPr>
          <w:rFonts w:asciiTheme="majorHAnsi" w:hAnsiTheme="majorHAnsi" w:cstheme="majorHAnsi"/>
          <w:sz w:val="30"/>
          <w:szCs w:val="30"/>
        </w:rPr>
        <w:t xml:space="preserve"> keeps track of how many time steps have elapsed</w:t>
      </w:r>
      <w:r w:rsidRPr="00202D65">
        <w:rPr>
          <w:rFonts w:asciiTheme="majorHAnsi" w:hAnsiTheme="majorHAnsi" w:cstheme="majorHAnsi"/>
          <w:sz w:val="30"/>
          <w:szCs w:val="30"/>
        </w:rPr>
        <w:t xml:space="preserve"> </w:t>
      </w:r>
      <w:r w:rsidRPr="00202D65">
        <w:rPr>
          <w:rFonts w:asciiTheme="majorHAnsi" w:hAnsiTheme="majorHAnsi" w:cstheme="majorHAnsi"/>
          <w:sz w:val="30"/>
          <w:szCs w:val="30"/>
        </w:rPr>
        <w:t>for each state–action pair since</w:t>
      </w:r>
      <w:r w:rsidRPr="00202D65">
        <w:rPr>
          <w:rFonts w:asciiTheme="majorHAnsi" w:hAnsiTheme="majorHAnsi" w:cstheme="majorHAnsi"/>
          <w:sz w:val="30"/>
          <w:szCs w:val="30"/>
        </w:rPr>
        <w:t xml:space="preserve"> </w:t>
      </w:r>
      <w:r w:rsidRPr="00202D65">
        <w:rPr>
          <w:rFonts w:asciiTheme="majorHAnsi" w:hAnsiTheme="majorHAnsi" w:cstheme="majorHAnsi"/>
          <w:sz w:val="30"/>
          <w:szCs w:val="30"/>
        </w:rPr>
        <w:t>the pair was last tried in a real interaction with the environment. The more time that</w:t>
      </w:r>
      <w:r w:rsidRPr="00202D65">
        <w:rPr>
          <w:rFonts w:asciiTheme="majorHAnsi" w:hAnsiTheme="majorHAnsi" w:cstheme="majorHAnsi"/>
          <w:sz w:val="30"/>
          <w:szCs w:val="30"/>
        </w:rPr>
        <w:t xml:space="preserve"> </w:t>
      </w:r>
      <w:r w:rsidRPr="00202D65">
        <w:rPr>
          <w:rFonts w:asciiTheme="majorHAnsi" w:hAnsiTheme="majorHAnsi" w:cstheme="majorHAnsi"/>
          <w:sz w:val="30"/>
          <w:szCs w:val="30"/>
        </w:rPr>
        <w:t>has elapsed, the</w:t>
      </w:r>
      <w:r w:rsidRPr="00202D65">
        <w:rPr>
          <w:rFonts w:asciiTheme="majorHAnsi" w:hAnsiTheme="majorHAnsi" w:cstheme="majorHAnsi"/>
          <w:sz w:val="30"/>
          <w:szCs w:val="30"/>
        </w:rPr>
        <w:t>re is presumably a</w:t>
      </w:r>
      <w:r w:rsidRPr="00202D65">
        <w:rPr>
          <w:rFonts w:asciiTheme="majorHAnsi" w:hAnsiTheme="majorHAnsi" w:cstheme="majorHAnsi"/>
          <w:sz w:val="30"/>
          <w:szCs w:val="30"/>
        </w:rPr>
        <w:t xml:space="preserve"> greater chance that the dynamics of this pair</w:t>
      </w:r>
      <w:r w:rsidRPr="00202D65">
        <w:rPr>
          <w:rFonts w:asciiTheme="majorHAnsi" w:hAnsiTheme="majorHAnsi" w:cstheme="majorHAnsi"/>
          <w:sz w:val="30"/>
          <w:szCs w:val="30"/>
        </w:rPr>
        <w:t xml:space="preserve"> </w:t>
      </w:r>
      <w:r w:rsidRPr="00202D65">
        <w:rPr>
          <w:rFonts w:asciiTheme="majorHAnsi" w:hAnsiTheme="majorHAnsi" w:cstheme="majorHAnsi"/>
          <w:sz w:val="30"/>
          <w:szCs w:val="30"/>
        </w:rPr>
        <w:t xml:space="preserve">has changed and that the model of it is incorrect. To encourage </w:t>
      </w:r>
      <w:proofErr w:type="spellStart"/>
      <w:r w:rsidRPr="00202D65">
        <w:rPr>
          <w:rFonts w:asciiTheme="majorHAnsi" w:hAnsiTheme="majorHAnsi" w:cstheme="majorHAnsi"/>
          <w:sz w:val="30"/>
          <w:szCs w:val="30"/>
        </w:rPr>
        <w:t>behavior</w:t>
      </w:r>
      <w:proofErr w:type="spellEnd"/>
      <w:r w:rsidRPr="00202D65">
        <w:rPr>
          <w:rFonts w:asciiTheme="majorHAnsi" w:hAnsiTheme="majorHAnsi" w:cstheme="majorHAnsi"/>
          <w:sz w:val="30"/>
          <w:szCs w:val="30"/>
        </w:rPr>
        <w:t xml:space="preserve"> that tests</w:t>
      </w:r>
      <w:r w:rsidRPr="00202D65">
        <w:rPr>
          <w:rFonts w:asciiTheme="majorHAnsi" w:hAnsiTheme="majorHAnsi" w:cstheme="majorHAnsi"/>
          <w:sz w:val="30"/>
          <w:szCs w:val="30"/>
        </w:rPr>
        <w:t xml:space="preserve"> </w:t>
      </w:r>
      <w:r w:rsidRPr="00202D65">
        <w:rPr>
          <w:rFonts w:asciiTheme="majorHAnsi" w:hAnsiTheme="majorHAnsi" w:cstheme="majorHAnsi"/>
          <w:sz w:val="30"/>
          <w:szCs w:val="30"/>
        </w:rPr>
        <w:t>long-untried actions, a special “bonus reward” is given on simulated experiences involving</w:t>
      </w:r>
      <w:r w:rsidR="00F72AE9" w:rsidRPr="00202D65">
        <w:rPr>
          <w:rFonts w:asciiTheme="majorHAnsi" w:hAnsiTheme="majorHAnsi" w:cstheme="majorHAnsi"/>
          <w:sz w:val="30"/>
          <w:szCs w:val="30"/>
        </w:rPr>
        <w:t xml:space="preserve"> </w:t>
      </w:r>
      <w:r w:rsidRPr="00202D65">
        <w:rPr>
          <w:rFonts w:asciiTheme="majorHAnsi" w:hAnsiTheme="majorHAnsi" w:cstheme="majorHAnsi"/>
          <w:sz w:val="30"/>
          <w:szCs w:val="30"/>
        </w:rPr>
        <w:t>these actions. This encourages the agent to keep</w:t>
      </w:r>
      <w:r w:rsidRPr="00202D65">
        <w:rPr>
          <w:rFonts w:asciiTheme="majorHAnsi" w:hAnsiTheme="majorHAnsi" w:cstheme="majorHAnsi"/>
          <w:sz w:val="30"/>
          <w:szCs w:val="30"/>
        </w:rPr>
        <w:t xml:space="preserve"> </w:t>
      </w:r>
      <w:r w:rsidRPr="00202D65">
        <w:rPr>
          <w:rFonts w:asciiTheme="majorHAnsi" w:hAnsiTheme="majorHAnsi" w:cstheme="majorHAnsi"/>
          <w:sz w:val="30"/>
          <w:szCs w:val="30"/>
        </w:rPr>
        <w:t xml:space="preserve">testing all accessible state transitions </w:t>
      </w:r>
      <w:r w:rsidR="00F72AE9" w:rsidRPr="00202D65">
        <w:rPr>
          <w:rFonts w:asciiTheme="majorHAnsi" w:hAnsiTheme="majorHAnsi" w:cstheme="majorHAnsi"/>
          <w:sz w:val="30"/>
          <w:szCs w:val="30"/>
        </w:rPr>
        <w:t>and</w:t>
      </w:r>
      <w:r w:rsidRPr="00202D65">
        <w:rPr>
          <w:rFonts w:asciiTheme="majorHAnsi" w:hAnsiTheme="majorHAnsi" w:cstheme="majorHAnsi"/>
          <w:sz w:val="30"/>
          <w:szCs w:val="30"/>
        </w:rPr>
        <w:t xml:space="preserve"> to find long sequences of actions </w:t>
      </w:r>
      <w:r w:rsidR="00723CA0" w:rsidRPr="00202D65">
        <w:rPr>
          <w:rFonts w:asciiTheme="majorHAnsi" w:hAnsiTheme="majorHAnsi" w:cstheme="majorHAnsi"/>
          <w:sz w:val="30"/>
          <w:szCs w:val="30"/>
        </w:rPr>
        <w:t>to</w:t>
      </w:r>
      <w:r w:rsidRPr="00202D65">
        <w:rPr>
          <w:rFonts w:asciiTheme="majorHAnsi" w:hAnsiTheme="majorHAnsi" w:cstheme="majorHAnsi"/>
          <w:sz w:val="30"/>
          <w:szCs w:val="30"/>
        </w:rPr>
        <w:t xml:space="preserve"> carry out such tests.</w:t>
      </w:r>
      <w:r w:rsidRPr="00202D65">
        <w:rPr>
          <w:rFonts w:asciiTheme="majorHAnsi" w:hAnsiTheme="majorHAnsi" w:cstheme="majorHAnsi"/>
          <w:sz w:val="30"/>
          <w:szCs w:val="30"/>
        </w:rPr>
        <w:t xml:space="preserve"> </w:t>
      </w:r>
    </w:p>
    <w:sectPr w:rsidR="003331E1" w:rsidRPr="00202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30"/>
    <w:rsid w:val="0014271F"/>
    <w:rsid w:val="00202D65"/>
    <w:rsid w:val="003331E1"/>
    <w:rsid w:val="004B6F4E"/>
    <w:rsid w:val="00723CA0"/>
    <w:rsid w:val="00960F38"/>
    <w:rsid w:val="00A45D30"/>
    <w:rsid w:val="00CF2128"/>
    <w:rsid w:val="00F7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3E1F"/>
  <w15:chartTrackingRefBased/>
  <w15:docId w15:val="{467BC539-E209-48D6-A9FA-93DF8535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31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Bhattacharya</dc:creator>
  <cp:keywords/>
  <dc:description/>
  <cp:lastModifiedBy>Soumyadeep Bhattacharya</cp:lastModifiedBy>
  <cp:revision>3</cp:revision>
  <dcterms:created xsi:type="dcterms:W3CDTF">2020-06-16T20:44:00Z</dcterms:created>
  <dcterms:modified xsi:type="dcterms:W3CDTF">2020-06-16T21:29:00Z</dcterms:modified>
</cp:coreProperties>
</file>