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741A" w14:textId="77777777" w:rsidR="00EF3360" w:rsidRDefault="00920D36" w:rsidP="00B56D52">
      <w:pPr>
        <w:jc w:val="both"/>
      </w:pPr>
      <w:r w:rsidRPr="00410BD0">
        <w:rPr>
          <w:rFonts w:ascii="Roboto" w:hAnsi="Roboto"/>
          <w:noProof/>
          <w:sz w:val="20"/>
        </w:rPr>
        <w:drawing>
          <wp:inline distT="0" distB="0" distL="0" distR="0" wp14:anchorId="31DC7945" wp14:editId="7225272D">
            <wp:extent cx="5835247" cy="591820"/>
            <wp:effectExtent l="0" t="0" r="0" b="0"/>
            <wp:docPr id="1" name="Image 1" descr="C:\Users\EEE\Desktop\SCT-LetterHea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EEE\Desktop\SCT-LetterHead.jpg"/>
                    <pic:cNvPicPr/>
                  </pic:nvPicPr>
                  <pic:blipFill>
                    <a:blip r:embed="rId4" cstate="print"/>
                    <a:stretch>
                      <a:fillRect/>
                    </a:stretch>
                  </pic:blipFill>
                  <pic:spPr>
                    <a:xfrm>
                      <a:off x="0" y="0"/>
                      <a:ext cx="5888068" cy="597177"/>
                    </a:xfrm>
                    <a:prstGeom prst="rect">
                      <a:avLst/>
                    </a:prstGeom>
                  </pic:spPr>
                </pic:pic>
              </a:graphicData>
            </a:graphic>
          </wp:inline>
        </w:drawing>
      </w:r>
    </w:p>
    <w:p w14:paraId="0663CDEF" w14:textId="77777777" w:rsidR="00920D36" w:rsidRPr="00B56D52" w:rsidRDefault="00920D36" w:rsidP="00B56D52">
      <w:pPr>
        <w:spacing w:after="0"/>
        <w:ind w:left="547" w:right="25"/>
        <w:jc w:val="center"/>
        <w:rPr>
          <w:rFonts w:ascii="Roboto" w:hAnsi="Roboto"/>
          <w:b/>
          <w:sz w:val="20"/>
        </w:rPr>
      </w:pPr>
      <w:r w:rsidRPr="00B56D52">
        <w:rPr>
          <w:rFonts w:ascii="Roboto" w:hAnsi="Roboto"/>
          <w:b/>
          <w:sz w:val="20"/>
        </w:rPr>
        <w:t>Department</w:t>
      </w:r>
      <w:r w:rsidRPr="00B56D52">
        <w:rPr>
          <w:rFonts w:ascii="Roboto" w:hAnsi="Roboto"/>
          <w:b/>
          <w:spacing w:val="-8"/>
          <w:sz w:val="20"/>
        </w:rPr>
        <w:t xml:space="preserve"> </w:t>
      </w:r>
      <w:r w:rsidRPr="00B56D52">
        <w:rPr>
          <w:rFonts w:ascii="Roboto" w:hAnsi="Roboto"/>
          <w:b/>
          <w:sz w:val="20"/>
        </w:rPr>
        <w:t>of</w:t>
      </w:r>
      <w:r w:rsidRPr="00B56D52">
        <w:rPr>
          <w:rFonts w:ascii="Roboto" w:hAnsi="Roboto"/>
          <w:b/>
          <w:spacing w:val="-11"/>
          <w:sz w:val="20"/>
        </w:rPr>
        <w:t xml:space="preserve"> </w:t>
      </w:r>
      <w:r w:rsidRPr="00B56D52">
        <w:rPr>
          <w:rFonts w:ascii="Roboto" w:hAnsi="Roboto"/>
          <w:b/>
          <w:sz w:val="20"/>
        </w:rPr>
        <w:t>Electrical</w:t>
      </w:r>
      <w:r w:rsidRPr="00B56D52">
        <w:rPr>
          <w:rFonts w:ascii="Roboto" w:hAnsi="Roboto"/>
          <w:b/>
          <w:spacing w:val="-13"/>
          <w:sz w:val="20"/>
        </w:rPr>
        <w:t xml:space="preserve"> </w:t>
      </w:r>
      <w:r w:rsidRPr="00B56D52">
        <w:rPr>
          <w:rFonts w:ascii="Roboto" w:hAnsi="Roboto"/>
          <w:b/>
          <w:sz w:val="20"/>
        </w:rPr>
        <w:t>and</w:t>
      </w:r>
      <w:r w:rsidRPr="00B56D52">
        <w:rPr>
          <w:rFonts w:ascii="Roboto" w:hAnsi="Roboto"/>
          <w:b/>
          <w:spacing w:val="-9"/>
          <w:sz w:val="20"/>
        </w:rPr>
        <w:t xml:space="preserve"> </w:t>
      </w:r>
      <w:r w:rsidRPr="00B56D52">
        <w:rPr>
          <w:rFonts w:ascii="Roboto" w:hAnsi="Roboto"/>
          <w:b/>
          <w:sz w:val="20"/>
        </w:rPr>
        <w:t>Electronics Engineering</w:t>
      </w:r>
    </w:p>
    <w:p w14:paraId="3DDFFE0D" w14:textId="77777777" w:rsidR="00920D36" w:rsidRPr="00B56D52" w:rsidRDefault="00920D36" w:rsidP="00B56D52">
      <w:pPr>
        <w:spacing w:after="0"/>
        <w:ind w:left="547" w:right="25"/>
        <w:jc w:val="center"/>
        <w:rPr>
          <w:rFonts w:ascii="Roboto" w:hAnsi="Roboto"/>
          <w:b/>
          <w:sz w:val="20"/>
        </w:rPr>
      </w:pPr>
      <w:r w:rsidRPr="00B56D52">
        <w:rPr>
          <w:rFonts w:ascii="Roboto" w:hAnsi="Roboto"/>
          <w:b/>
          <w:sz w:val="20"/>
        </w:rPr>
        <w:t>Academic Year 2025-2026 (ODD Semester)</w:t>
      </w:r>
    </w:p>
    <w:p w14:paraId="5522035A" w14:textId="77777777" w:rsidR="00920D36" w:rsidRPr="00B56D52" w:rsidRDefault="00920D36" w:rsidP="00B56D52">
      <w:pPr>
        <w:spacing w:after="0" w:line="275" w:lineRule="exact"/>
        <w:ind w:left="547" w:right="25"/>
        <w:jc w:val="center"/>
        <w:rPr>
          <w:rFonts w:ascii="Roboto" w:hAnsi="Roboto"/>
          <w:b/>
          <w:sz w:val="20"/>
        </w:rPr>
      </w:pPr>
      <w:r w:rsidRPr="00B56D52">
        <w:rPr>
          <w:rFonts w:ascii="Roboto" w:hAnsi="Roboto"/>
          <w:b/>
          <w:sz w:val="20"/>
        </w:rPr>
        <w:t>Daily</w:t>
      </w:r>
      <w:r w:rsidRPr="00B56D52">
        <w:rPr>
          <w:rFonts w:ascii="Roboto" w:hAnsi="Roboto"/>
          <w:b/>
          <w:spacing w:val="-15"/>
          <w:sz w:val="20"/>
        </w:rPr>
        <w:t xml:space="preserve"> </w:t>
      </w:r>
      <w:r w:rsidRPr="00B56D52">
        <w:rPr>
          <w:rFonts w:ascii="Roboto" w:hAnsi="Roboto"/>
          <w:b/>
          <w:sz w:val="20"/>
        </w:rPr>
        <w:t>Test</w:t>
      </w:r>
      <w:r w:rsidRPr="00B56D52">
        <w:rPr>
          <w:rFonts w:ascii="Roboto" w:hAnsi="Roboto"/>
          <w:b/>
          <w:spacing w:val="-14"/>
          <w:sz w:val="20"/>
        </w:rPr>
        <w:t xml:space="preserve"> </w:t>
      </w:r>
      <w:r w:rsidRPr="00B56D52">
        <w:rPr>
          <w:rFonts w:ascii="Roboto" w:hAnsi="Roboto"/>
          <w:b/>
          <w:sz w:val="20"/>
        </w:rPr>
        <w:t>-</w:t>
      </w:r>
      <w:r w:rsidR="00407EB2">
        <w:rPr>
          <w:rFonts w:ascii="Roboto" w:hAnsi="Roboto"/>
          <w:b/>
          <w:spacing w:val="-10"/>
          <w:sz w:val="20"/>
        </w:rPr>
        <w:t>I</w:t>
      </w:r>
      <w:r w:rsidRPr="00B56D52">
        <w:rPr>
          <w:rFonts w:ascii="Roboto" w:hAnsi="Roboto"/>
          <w:b/>
          <w:spacing w:val="-10"/>
          <w:sz w:val="20"/>
        </w:rPr>
        <w:t>II</w:t>
      </w:r>
    </w:p>
    <w:p w14:paraId="14E76A3E" w14:textId="77777777" w:rsidR="00920D36" w:rsidRPr="00B56D52" w:rsidRDefault="00920D36" w:rsidP="00B56D52">
      <w:pPr>
        <w:spacing w:after="0" w:line="242" w:lineRule="auto"/>
        <w:ind w:left="547" w:right="25"/>
        <w:jc w:val="center"/>
        <w:rPr>
          <w:rFonts w:ascii="Roboto" w:hAnsi="Roboto"/>
          <w:b/>
          <w:sz w:val="20"/>
        </w:rPr>
      </w:pPr>
      <w:r w:rsidRPr="00B56D52">
        <w:rPr>
          <w:rFonts w:ascii="Roboto" w:hAnsi="Roboto"/>
          <w:b/>
          <w:sz w:val="20"/>
        </w:rPr>
        <w:t>Class: IV Year / VII Semester</w:t>
      </w:r>
    </w:p>
    <w:p w14:paraId="0CE37823" w14:textId="77777777" w:rsidR="00920D36" w:rsidRPr="00B56D52" w:rsidRDefault="00920D36" w:rsidP="00B56D52">
      <w:pPr>
        <w:spacing w:after="0" w:line="360" w:lineRule="auto"/>
        <w:ind w:left="547" w:right="25"/>
        <w:jc w:val="center"/>
        <w:rPr>
          <w:rFonts w:ascii="Roboto" w:hAnsi="Roboto"/>
          <w:b/>
          <w:bCs/>
          <w:sz w:val="18"/>
        </w:rPr>
      </w:pPr>
      <w:r w:rsidRPr="00B56D52">
        <w:rPr>
          <w:rFonts w:ascii="Roboto" w:hAnsi="Roboto"/>
          <w:b/>
          <w:bCs/>
          <w:sz w:val="18"/>
        </w:rPr>
        <w:t>OEI352 - Introduction to Control Engineering</w:t>
      </w:r>
    </w:p>
    <w:p w14:paraId="0D847F41" w14:textId="77777777" w:rsidR="00920D36" w:rsidRPr="00B56D52" w:rsidRDefault="00920D36" w:rsidP="00B56D52">
      <w:pPr>
        <w:tabs>
          <w:tab w:val="left" w:pos="7024"/>
        </w:tabs>
        <w:spacing w:after="0" w:line="271" w:lineRule="exact"/>
        <w:ind w:left="547" w:right="25"/>
        <w:jc w:val="center"/>
        <w:rPr>
          <w:rFonts w:ascii="Roboto" w:hAnsi="Roboto"/>
          <w:b/>
          <w:sz w:val="20"/>
        </w:rPr>
      </w:pPr>
      <w:r w:rsidRPr="00B56D52">
        <w:rPr>
          <w:rFonts w:ascii="Roboto" w:hAnsi="Roboto"/>
          <w:b/>
          <w:sz w:val="20"/>
        </w:rPr>
        <w:t>Time:</w:t>
      </w:r>
      <w:r w:rsidRPr="00B56D52">
        <w:rPr>
          <w:rFonts w:ascii="Roboto" w:hAnsi="Roboto"/>
          <w:b/>
          <w:spacing w:val="-1"/>
          <w:sz w:val="20"/>
        </w:rPr>
        <w:t xml:space="preserve"> </w:t>
      </w:r>
      <w:r w:rsidRPr="00B56D52">
        <w:rPr>
          <w:rFonts w:ascii="Roboto" w:hAnsi="Roboto"/>
          <w:b/>
          <w:sz w:val="20"/>
        </w:rPr>
        <w:t xml:space="preserve">1 </w:t>
      </w:r>
      <w:r w:rsidRPr="00B56D52">
        <w:rPr>
          <w:rFonts w:ascii="Roboto" w:hAnsi="Roboto"/>
          <w:b/>
          <w:spacing w:val="-4"/>
          <w:sz w:val="20"/>
        </w:rPr>
        <w:t>Hour</w:t>
      </w:r>
      <w:r w:rsidRPr="00B56D52">
        <w:rPr>
          <w:rFonts w:ascii="Roboto" w:hAnsi="Roboto"/>
          <w:b/>
          <w:sz w:val="20"/>
        </w:rPr>
        <w:tab/>
        <w:t>Maximum</w:t>
      </w:r>
      <w:r w:rsidRPr="00B56D52">
        <w:rPr>
          <w:rFonts w:ascii="Roboto" w:hAnsi="Roboto"/>
          <w:b/>
          <w:spacing w:val="-5"/>
          <w:sz w:val="20"/>
        </w:rPr>
        <w:t>:</w:t>
      </w:r>
      <w:r w:rsidRPr="00B56D52">
        <w:rPr>
          <w:rFonts w:ascii="Roboto" w:hAnsi="Roboto"/>
          <w:b/>
          <w:spacing w:val="1"/>
          <w:sz w:val="20"/>
        </w:rPr>
        <w:t xml:space="preserve"> </w:t>
      </w:r>
      <w:r w:rsidRPr="00B56D52">
        <w:rPr>
          <w:rFonts w:ascii="Roboto" w:hAnsi="Roboto"/>
          <w:b/>
          <w:sz w:val="20"/>
        </w:rPr>
        <w:t>40</w:t>
      </w:r>
      <w:r w:rsidRPr="00B56D52">
        <w:rPr>
          <w:rFonts w:ascii="Roboto" w:hAnsi="Roboto"/>
          <w:b/>
          <w:spacing w:val="-4"/>
          <w:sz w:val="20"/>
        </w:rPr>
        <w:t xml:space="preserve"> </w:t>
      </w:r>
      <w:r w:rsidRPr="00B56D52">
        <w:rPr>
          <w:rFonts w:ascii="Roboto" w:hAnsi="Roboto"/>
          <w:b/>
          <w:spacing w:val="-2"/>
          <w:sz w:val="20"/>
        </w:rPr>
        <w:t>Marks</w:t>
      </w:r>
    </w:p>
    <w:p w14:paraId="2F129E5B" w14:textId="77777777" w:rsidR="00920D36" w:rsidRPr="00B56D52" w:rsidRDefault="00920D36" w:rsidP="00B56D52">
      <w:pPr>
        <w:spacing w:before="2"/>
        <w:ind w:left="547" w:right="25"/>
        <w:jc w:val="center"/>
        <w:rPr>
          <w:rFonts w:ascii="Roboto" w:hAnsi="Roboto"/>
          <w:b/>
          <w:sz w:val="20"/>
        </w:rPr>
      </w:pPr>
      <w:r w:rsidRPr="00B56D52">
        <w:rPr>
          <w:rFonts w:ascii="Roboto" w:hAnsi="Roboto"/>
          <w:b/>
          <w:sz w:val="20"/>
        </w:rPr>
        <w:t>Answer</w:t>
      </w:r>
      <w:r w:rsidRPr="00B56D52">
        <w:rPr>
          <w:rFonts w:ascii="Roboto" w:hAnsi="Roboto"/>
          <w:b/>
          <w:spacing w:val="-15"/>
          <w:sz w:val="20"/>
        </w:rPr>
        <w:t xml:space="preserve"> </w:t>
      </w:r>
      <w:r w:rsidRPr="00B56D52">
        <w:rPr>
          <w:rFonts w:ascii="Roboto" w:hAnsi="Roboto"/>
          <w:b/>
          <w:sz w:val="20"/>
        </w:rPr>
        <w:t>All</w:t>
      </w:r>
      <w:r w:rsidRPr="00B56D52">
        <w:rPr>
          <w:rFonts w:ascii="Roboto" w:hAnsi="Roboto"/>
          <w:b/>
          <w:spacing w:val="-15"/>
          <w:sz w:val="20"/>
        </w:rPr>
        <w:t xml:space="preserve"> </w:t>
      </w:r>
      <w:r w:rsidRPr="00B56D52">
        <w:rPr>
          <w:rFonts w:ascii="Roboto" w:hAnsi="Roboto"/>
          <w:b/>
          <w:sz w:val="20"/>
        </w:rPr>
        <w:t>Questions</w:t>
      </w:r>
    </w:p>
    <w:p w14:paraId="7851D64E" w14:textId="77777777" w:rsidR="00920D36" w:rsidRPr="00B56D52" w:rsidRDefault="00920D36" w:rsidP="00B56D52">
      <w:pPr>
        <w:spacing w:after="0"/>
        <w:ind w:left="547" w:right="25"/>
        <w:jc w:val="center"/>
        <w:rPr>
          <w:rFonts w:ascii="Roboto" w:hAnsi="Roboto"/>
          <w:b/>
          <w:sz w:val="20"/>
          <w:szCs w:val="24"/>
        </w:rPr>
      </w:pPr>
      <w:r w:rsidRPr="00B56D52">
        <w:rPr>
          <w:rFonts w:ascii="Roboto" w:hAnsi="Roboto"/>
          <w:b/>
          <w:sz w:val="20"/>
          <w:szCs w:val="24"/>
        </w:rPr>
        <w:t>PART - A</w:t>
      </w:r>
    </w:p>
    <w:p w14:paraId="769778F3" w14:textId="77777777" w:rsidR="00920D36" w:rsidRPr="00B56D52" w:rsidRDefault="00920D36" w:rsidP="00B56D52">
      <w:pPr>
        <w:spacing w:after="0" w:line="360" w:lineRule="auto"/>
        <w:ind w:left="547" w:right="25"/>
        <w:jc w:val="center"/>
        <w:rPr>
          <w:sz w:val="18"/>
        </w:rPr>
      </w:pPr>
      <w:r w:rsidRPr="00B56D52">
        <w:rPr>
          <w:rFonts w:ascii="Roboto" w:hAnsi="Roboto"/>
          <w:b/>
          <w:sz w:val="20"/>
          <w:szCs w:val="24"/>
        </w:rPr>
        <w:t>(Part</w:t>
      </w:r>
      <w:r w:rsidRPr="00B56D52">
        <w:rPr>
          <w:rFonts w:ascii="Roboto" w:hAnsi="Roboto"/>
          <w:b/>
          <w:spacing w:val="2"/>
          <w:sz w:val="20"/>
          <w:szCs w:val="24"/>
        </w:rPr>
        <w:t xml:space="preserve"> </w:t>
      </w:r>
      <w:r w:rsidRPr="00B56D52">
        <w:rPr>
          <w:rFonts w:ascii="Roboto" w:hAnsi="Roboto"/>
          <w:b/>
          <w:sz w:val="20"/>
          <w:szCs w:val="24"/>
        </w:rPr>
        <w:t>A</w:t>
      </w:r>
      <w:r w:rsidRPr="00B56D52">
        <w:rPr>
          <w:rFonts w:ascii="Roboto" w:hAnsi="Roboto"/>
          <w:b/>
          <w:spacing w:val="1"/>
          <w:sz w:val="20"/>
          <w:szCs w:val="24"/>
        </w:rPr>
        <w:t xml:space="preserve"> </w:t>
      </w:r>
      <w:r w:rsidRPr="00B56D52">
        <w:rPr>
          <w:rFonts w:ascii="Roboto" w:hAnsi="Roboto"/>
          <w:b/>
          <w:sz w:val="20"/>
          <w:szCs w:val="24"/>
        </w:rPr>
        <w:t>–</w:t>
      </w:r>
      <w:r w:rsidRPr="00B56D52">
        <w:rPr>
          <w:rFonts w:ascii="Roboto" w:hAnsi="Roboto"/>
          <w:b/>
          <w:spacing w:val="1"/>
          <w:sz w:val="20"/>
          <w:szCs w:val="24"/>
        </w:rPr>
        <w:t xml:space="preserve"> </w:t>
      </w:r>
      <w:r w:rsidRPr="00B56D52">
        <w:rPr>
          <w:rFonts w:ascii="Roboto" w:hAnsi="Roboto"/>
          <w:b/>
          <w:sz w:val="20"/>
          <w:szCs w:val="24"/>
        </w:rPr>
        <w:t>5</w:t>
      </w:r>
      <w:r w:rsidRPr="00B56D52">
        <w:rPr>
          <w:rFonts w:ascii="Roboto" w:hAnsi="Roboto"/>
          <w:b/>
          <w:spacing w:val="62"/>
          <w:sz w:val="20"/>
          <w:szCs w:val="24"/>
        </w:rPr>
        <w:t xml:space="preserve"> </w:t>
      </w:r>
      <w:r w:rsidRPr="00B56D52">
        <w:rPr>
          <w:rFonts w:ascii="Roboto" w:hAnsi="Roboto"/>
          <w:b/>
          <w:sz w:val="20"/>
          <w:szCs w:val="24"/>
        </w:rPr>
        <w:t>×</w:t>
      </w:r>
      <w:r w:rsidRPr="00B56D52">
        <w:rPr>
          <w:rFonts w:ascii="Roboto" w:hAnsi="Roboto"/>
          <w:b/>
          <w:spacing w:val="-2"/>
          <w:sz w:val="20"/>
          <w:szCs w:val="24"/>
        </w:rPr>
        <w:t xml:space="preserve"> </w:t>
      </w:r>
      <w:r w:rsidRPr="00B56D52">
        <w:rPr>
          <w:rFonts w:ascii="Roboto" w:hAnsi="Roboto"/>
          <w:b/>
          <w:sz w:val="20"/>
          <w:szCs w:val="24"/>
        </w:rPr>
        <w:t>2</w:t>
      </w:r>
      <w:r w:rsidRPr="00B56D52">
        <w:rPr>
          <w:rFonts w:ascii="Roboto" w:hAnsi="Roboto"/>
          <w:b/>
          <w:spacing w:val="-4"/>
          <w:sz w:val="20"/>
          <w:szCs w:val="24"/>
        </w:rPr>
        <w:t xml:space="preserve"> </w:t>
      </w:r>
      <w:r w:rsidRPr="00B56D52">
        <w:rPr>
          <w:rFonts w:ascii="Roboto" w:hAnsi="Roboto"/>
          <w:b/>
          <w:sz w:val="20"/>
          <w:szCs w:val="24"/>
        </w:rPr>
        <w:t>=</w:t>
      </w:r>
      <w:r w:rsidRPr="00B56D52">
        <w:rPr>
          <w:rFonts w:ascii="Roboto" w:hAnsi="Roboto"/>
          <w:b/>
          <w:spacing w:val="-2"/>
          <w:sz w:val="20"/>
          <w:szCs w:val="24"/>
        </w:rPr>
        <w:t xml:space="preserve"> </w:t>
      </w:r>
      <w:r w:rsidRPr="00B56D52">
        <w:rPr>
          <w:rFonts w:ascii="Roboto" w:hAnsi="Roboto"/>
          <w:b/>
          <w:sz w:val="20"/>
          <w:szCs w:val="24"/>
        </w:rPr>
        <w:t>10</w:t>
      </w:r>
      <w:r w:rsidRPr="00B56D52">
        <w:rPr>
          <w:rFonts w:ascii="Roboto" w:hAnsi="Roboto"/>
          <w:b/>
          <w:spacing w:val="-3"/>
          <w:sz w:val="20"/>
          <w:szCs w:val="24"/>
        </w:rPr>
        <w:t xml:space="preserve"> </w:t>
      </w:r>
      <w:r w:rsidRPr="00B56D52">
        <w:rPr>
          <w:rFonts w:ascii="Roboto" w:hAnsi="Roboto"/>
          <w:b/>
          <w:spacing w:val="-2"/>
          <w:sz w:val="20"/>
          <w:szCs w:val="24"/>
        </w:rPr>
        <w:t>Marks)</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9828"/>
      </w:tblGrid>
      <w:tr w:rsidR="00920D36" w14:paraId="4A87B81A" w14:textId="77777777" w:rsidTr="00B56D52">
        <w:trPr>
          <w:trHeight w:val="1350"/>
        </w:trPr>
        <w:tc>
          <w:tcPr>
            <w:tcW w:w="9828" w:type="dxa"/>
          </w:tcPr>
          <w:p w14:paraId="2C0803D4" w14:textId="77777777" w:rsidR="00920D36" w:rsidRDefault="00920D36" w:rsidP="00B56D52">
            <w:pPr>
              <w:pStyle w:val="Default"/>
              <w:jc w:val="both"/>
              <w:rPr>
                <w:sz w:val="23"/>
                <w:szCs w:val="23"/>
              </w:rPr>
            </w:pPr>
            <w:r>
              <w:t>1.</w:t>
            </w:r>
            <w:r w:rsidRPr="00920D36">
              <w:t xml:space="preserve"> </w:t>
            </w:r>
            <w:r>
              <w:t xml:space="preserve"> </w:t>
            </w:r>
            <w:r>
              <w:rPr>
                <w:sz w:val="23"/>
                <w:szCs w:val="23"/>
              </w:rPr>
              <w:t xml:space="preserve">GreenVolt Energy Systems is developing a solar-powered water pumping unit for rural irrigation. The system uses a DC motor controlled by an electronic speed controller (ESC) to regulate water flow based on demand. During testing, engineers observed that when the water demand changes suddenly, the motor speed does not immediately settle to the new required value. Instead, it overshoots slightly and takes some time before stabilizing. This behavior is different from the final, constant operating speed the motor achieves after the initial adjustment period and how to explain transient response and steady state response </w:t>
            </w:r>
          </w:p>
        </w:tc>
      </w:tr>
    </w:tbl>
    <w:p w14:paraId="53AEA05A" w14:textId="77777777" w:rsidR="00920D36" w:rsidRDefault="00920D36" w:rsidP="00B56D52">
      <w:pPr>
        <w:jc w:val="center"/>
      </w:pPr>
      <w:r w:rsidRPr="00920D36">
        <w:rPr>
          <w:noProof/>
        </w:rPr>
        <w:drawing>
          <wp:inline distT="0" distB="0" distL="0" distR="0" wp14:anchorId="165CE4C2" wp14:editId="04C0A040">
            <wp:extent cx="1416527" cy="13429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1274" cy="1347442"/>
                    </a:xfrm>
                    <a:prstGeom prst="rect">
                      <a:avLst/>
                    </a:prstGeom>
                    <a:noFill/>
                    <a:ln>
                      <a:noFill/>
                    </a:ln>
                  </pic:spPr>
                </pic:pic>
              </a:graphicData>
            </a:graphic>
          </wp:inline>
        </w:drawing>
      </w:r>
    </w:p>
    <w:tbl>
      <w:tblPr>
        <w:tblW w:w="0" w:type="auto"/>
        <w:tblInd w:w="-108" w:type="dxa"/>
        <w:tblBorders>
          <w:top w:val="nil"/>
          <w:left w:val="nil"/>
          <w:bottom w:val="nil"/>
          <w:right w:val="nil"/>
        </w:tblBorders>
        <w:tblLayout w:type="fixed"/>
        <w:tblLook w:val="0000" w:firstRow="0" w:lastRow="0" w:firstColumn="0" w:lastColumn="0" w:noHBand="0" w:noVBand="0"/>
      </w:tblPr>
      <w:tblGrid>
        <w:gridCol w:w="9828"/>
      </w:tblGrid>
      <w:tr w:rsidR="00920D36" w14:paraId="5B5946F6" w14:textId="77777777" w:rsidTr="00B56D52">
        <w:trPr>
          <w:trHeight w:val="661"/>
        </w:trPr>
        <w:tc>
          <w:tcPr>
            <w:tcW w:w="9828" w:type="dxa"/>
          </w:tcPr>
          <w:p w14:paraId="6D4A6D8A" w14:textId="77777777" w:rsidR="00920D36" w:rsidRDefault="00920D36" w:rsidP="00B56D52">
            <w:pPr>
              <w:pStyle w:val="Default"/>
              <w:jc w:val="both"/>
              <w:rPr>
                <w:sz w:val="23"/>
                <w:szCs w:val="23"/>
              </w:rPr>
            </w:pPr>
            <w:r>
              <w:t>2.</w:t>
            </w:r>
            <w:r w:rsidRPr="00920D36">
              <w:t xml:space="preserve"> </w:t>
            </w:r>
            <w:r>
              <w:t xml:space="preserve"> </w:t>
            </w:r>
            <w:r>
              <w:rPr>
                <w:sz w:val="23"/>
                <w:szCs w:val="23"/>
              </w:rPr>
              <w:t xml:space="preserve">Precision Robotics Ltd. is developing an autonomous robotic arm for assembling delicate electronic components. The arm’s position control system must accurately follow command signals with minimal static error constants under various operating conditions. </w:t>
            </w:r>
          </w:p>
        </w:tc>
      </w:tr>
    </w:tbl>
    <w:p w14:paraId="0B042090" w14:textId="77777777" w:rsidR="00920D36" w:rsidRDefault="00920D36" w:rsidP="00B56D52">
      <w:pPr>
        <w:jc w:val="center"/>
      </w:pPr>
      <w:r w:rsidRPr="00920D36">
        <w:rPr>
          <w:noProof/>
        </w:rPr>
        <w:drawing>
          <wp:inline distT="0" distB="0" distL="0" distR="0" wp14:anchorId="6CD06C72" wp14:editId="12DD5045">
            <wp:extent cx="1485239" cy="1183457"/>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95345" cy="1191510"/>
                    </a:xfrm>
                    <a:prstGeom prst="rect">
                      <a:avLst/>
                    </a:prstGeom>
                    <a:noFill/>
                    <a:ln>
                      <a:noFill/>
                    </a:ln>
                  </pic:spPr>
                </pic:pic>
              </a:graphicData>
            </a:graphic>
          </wp:inline>
        </w:drawing>
      </w:r>
    </w:p>
    <w:tbl>
      <w:tblPr>
        <w:tblW w:w="10278" w:type="dxa"/>
        <w:tblInd w:w="-108" w:type="dxa"/>
        <w:tblBorders>
          <w:top w:val="nil"/>
          <w:left w:val="nil"/>
          <w:bottom w:val="nil"/>
          <w:right w:val="nil"/>
        </w:tblBorders>
        <w:tblLayout w:type="fixed"/>
        <w:tblLook w:val="0000" w:firstRow="0" w:lastRow="0" w:firstColumn="0" w:lastColumn="0" w:noHBand="0" w:noVBand="0"/>
      </w:tblPr>
      <w:tblGrid>
        <w:gridCol w:w="10278"/>
      </w:tblGrid>
      <w:tr w:rsidR="00920D36" w14:paraId="220B3F45" w14:textId="77777777" w:rsidTr="00B56D52">
        <w:trPr>
          <w:trHeight w:val="937"/>
        </w:trPr>
        <w:tc>
          <w:tcPr>
            <w:tcW w:w="10278" w:type="dxa"/>
          </w:tcPr>
          <w:p w14:paraId="3861FBF2" w14:textId="77777777" w:rsidR="00920D36" w:rsidRDefault="00920D36" w:rsidP="00B56D52">
            <w:pPr>
              <w:pStyle w:val="Default"/>
              <w:jc w:val="both"/>
              <w:rPr>
                <w:sz w:val="23"/>
                <w:szCs w:val="23"/>
              </w:rPr>
            </w:pPr>
            <w:r>
              <w:t>3.</w:t>
            </w:r>
            <w:r w:rsidRPr="00920D36">
              <w:t xml:space="preserve"> </w:t>
            </w:r>
            <w:r>
              <w:t xml:space="preserve"> </w:t>
            </w:r>
            <w:r>
              <w:rPr>
                <w:sz w:val="23"/>
                <w:szCs w:val="23"/>
              </w:rPr>
              <w:t xml:space="preserve">An automobile company is testing the suspension system of its new electric car to ensure a smooth and safe ride. During trials, engineers notice that the car oscillates after hitting a bump, and the behaviour depends on the damping characteristics of the suspension. To analyse the system mathematically, the suspension is modelled as a second-order system. </w:t>
            </w:r>
          </w:p>
        </w:tc>
      </w:tr>
    </w:tbl>
    <w:p w14:paraId="2486F111" w14:textId="77777777" w:rsidR="00920D36" w:rsidRDefault="00920D36" w:rsidP="00B56D52">
      <w:pPr>
        <w:jc w:val="center"/>
      </w:pPr>
      <w:r w:rsidRPr="00920D36">
        <w:rPr>
          <w:noProof/>
        </w:rPr>
        <w:drawing>
          <wp:inline distT="0" distB="0" distL="0" distR="0" wp14:anchorId="4F5D2E79" wp14:editId="44CCB5C4">
            <wp:extent cx="1546360" cy="10888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395" cy="1090960"/>
                    </a:xfrm>
                    <a:prstGeom prst="rect">
                      <a:avLst/>
                    </a:prstGeom>
                    <a:noFill/>
                    <a:ln>
                      <a:noFill/>
                    </a:ln>
                  </pic:spPr>
                </pic:pic>
              </a:graphicData>
            </a:graphic>
          </wp:inline>
        </w:drawing>
      </w:r>
    </w:p>
    <w:p w14:paraId="67DAD916" w14:textId="77777777" w:rsidR="00920D36" w:rsidRDefault="00920D36" w:rsidP="00B56D52">
      <w:pPr>
        <w:pStyle w:val="Default"/>
        <w:jc w:val="both"/>
        <w:rPr>
          <w:sz w:val="23"/>
          <w:szCs w:val="23"/>
        </w:rPr>
      </w:pPr>
      <w:r>
        <w:t>4.</w:t>
      </w:r>
      <w:r w:rsidRPr="00920D36">
        <w:rPr>
          <w:sz w:val="23"/>
          <w:szCs w:val="23"/>
        </w:rPr>
        <w:t xml:space="preserve"> </w:t>
      </w:r>
      <w:r>
        <w:rPr>
          <w:sz w:val="23"/>
          <w:szCs w:val="23"/>
        </w:rPr>
        <w:t xml:space="preserve">A company is developing an automatic elevator control system for a high-rise building. The elevator must stop precisely at each floor in response to passenger commands. However, during testing, engineers observe that the elevator sometimes stops slightly above or below the intended floor, leaving a small but consistent difference between the commanded and actual positions. </w:t>
      </w:r>
    </w:p>
    <w:p w14:paraId="51C71EDF" w14:textId="77777777" w:rsidR="00920D36" w:rsidRDefault="00920D36" w:rsidP="00B56D52">
      <w:pPr>
        <w:jc w:val="center"/>
      </w:pPr>
      <w:r w:rsidRPr="00920D36">
        <w:rPr>
          <w:noProof/>
        </w:rPr>
        <w:drawing>
          <wp:inline distT="0" distB="0" distL="0" distR="0" wp14:anchorId="7C6609EC" wp14:editId="7197AE40">
            <wp:extent cx="1458811" cy="835726"/>
            <wp:effectExtent l="0" t="0" r="825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0667" cy="842518"/>
                    </a:xfrm>
                    <a:prstGeom prst="rect">
                      <a:avLst/>
                    </a:prstGeom>
                    <a:noFill/>
                    <a:ln>
                      <a:noFill/>
                    </a:ln>
                  </pic:spPr>
                </pic:pic>
              </a:graphicData>
            </a:graphic>
          </wp:inline>
        </w:drawing>
      </w:r>
    </w:p>
    <w:p w14:paraId="5EF830D8" w14:textId="77777777" w:rsidR="00920D36" w:rsidRDefault="00920D36" w:rsidP="00B56D52">
      <w:pPr>
        <w:pStyle w:val="Default"/>
        <w:jc w:val="both"/>
        <w:rPr>
          <w:sz w:val="23"/>
          <w:szCs w:val="23"/>
        </w:rPr>
      </w:pPr>
      <w:r>
        <w:t>5.</w:t>
      </w:r>
      <w:r w:rsidRPr="00920D36">
        <w:rPr>
          <w:sz w:val="23"/>
          <w:szCs w:val="23"/>
        </w:rPr>
        <w:t xml:space="preserve"> </w:t>
      </w:r>
      <w:r>
        <w:rPr>
          <w:sz w:val="23"/>
          <w:szCs w:val="23"/>
        </w:rPr>
        <w:t xml:space="preserve">A consumer electronics company is developing a high-definition smart TV with an advanced touch-screen control panel. During testing, engineers notice that when a user touches the screen to increase the volume, the display response takes some time to rise from the initial value to the final commanded level. This response speed is an important performance measure of the control system inside the touch interface.Explain the rise time of the system. </w:t>
      </w:r>
    </w:p>
    <w:p w14:paraId="7276B485" w14:textId="77777777" w:rsidR="00920D36" w:rsidRDefault="00920D36" w:rsidP="00B56D52">
      <w:pPr>
        <w:jc w:val="center"/>
      </w:pPr>
      <w:r w:rsidRPr="00920D36">
        <w:rPr>
          <w:noProof/>
        </w:rPr>
        <w:drawing>
          <wp:inline distT="0" distB="0" distL="0" distR="0" wp14:anchorId="6304AF54" wp14:editId="45C720E0">
            <wp:extent cx="1157535" cy="1157535"/>
            <wp:effectExtent l="0" t="0" r="508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1042" cy="1161042"/>
                    </a:xfrm>
                    <a:prstGeom prst="rect">
                      <a:avLst/>
                    </a:prstGeom>
                    <a:noFill/>
                    <a:ln>
                      <a:noFill/>
                    </a:ln>
                  </pic:spPr>
                </pic:pic>
              </a:graphicData>
            </a:graphic>
          </wp:inline>
        </w:drawing>
      </w:r>
    </w:p>
    <w:p w14:paraId="4EF83B4A" w14:textId="77777777" w:rsidR="00920D36" w:rsidRPr="00961EA4" w:rsidRDefault="00920D36" w:rsidP="00B56D52">
      <w:pPr>
        <w:pStyle w:val="NormalWeb"/>
        <w:spacing w:before="0" w:beforeAutospacing="0" w:after="0" w:afterAutospacing="0"/>
        <w:ind w:left="540"/>
        <w:jc w:val="center"/>
        <w:rPr>
          <w:rFonts w:ascii="Roboto" w:hAnsi="Roboto"/>
          <w:b/>
        </w:rPr>
      </w:pPr>
      <w:r w:rsidRPr="00961EA4">
        <w:rPr>
          <w:rFonts w:ascii="Roboto" w:hAnsi="Roboto"/>
          <w:b/>
        </w:rPr>
        <w:t>PART</w:t>
      </w:r>
      <w:r w:rsidRPr="00961EA4">
        <w:rPr>
          <w:rFonts w:ascii="Roboto" w:hAnsi="Roboto"/>
          <w:b/>
          <w:spacing w:val="-4"/>
        </w:rPr>
        <w:t xml:space="preserve"> </w:t>
      </w:r>
      <w:r w:rsidRPr="00961EA4">
        <w:rPr>
          <w:rFonts w:ascii="Roboto" w:hAnsi="Roboto"/>
          <w:b/>
          <w:spacing w:val="-10"/>
        </w:rPr>
        <w:t>B</w:t>
      </w:r>
    </w:p>
    <w:p w14:paraId="24077228" w14:textId="77777777" w:rsidR="00920D36" w:rsidRDefault="00920D36" w:rsidP="00B56D52">
      <w:pPr>
        <w:spacing w:after="0" w:line="240" w:lineRule="auto"/>
        <w:ind w:left="540" w:right="25"/>
        <w:jc w:val="center"/>
        <w:rPr>
          <w:rFonts w:ascii="Roboto" w:hAnsi="Roboto"/>
          <w:b/>
          <w:spacing w:val="-2"/>
          <w:sz w:val="24"/>
          <w:szCs w:val="24"/>
        </w:rPr>
      </w:pPr>
      <w:bookmarkStart w:id="0" w:name="(2×15_=_30_marks)"/>
      <w:bookmarkEnd w:id="0"/>
      <w:r w:rsidRPr="00961EA4">
        <w:rPr>
          <w:rFonts w:ascii="Roboto" w:hAnsi="Roboto"/>
          <w:b/>
          <w:sz w:val="24"/>
          <w:szCs w:val="24"/>
        </w:rPr>
        <w:t>(2×15</w:t>
      </w:r>
      <w:r w:rsidRPr="00961EA4">
        <w:rPr>
          <w:rFonts w:ascii="Roboto" w:hAnsi="Roboto"/>
          <w:b/>
          <w:spacing w:val="1"/>
          <w:sz w:val="24"/>
          <w:szCs w:val="24"/>
        </w:rPr>
        <w:t xml:space="preserve"> </w:t>
      </w:r>
      <w:r w:rsidRPr="00961EA4">
        <w:rPr>
          <w:rFonts w:ascii="Roboto" w:hAnsi="Roboto"/>
          <w:b/>
          <w:sz w:val="24"/>
          <w:szCs w:val="24"/>
        </w:rPr>
        <w:t>=</w:t>
      </w:r>
      <w:r w:rsidRPr="00961EA4">
        <w:rPr>
          <w:rFonts w:ascii="Roboto" w:hAnsi="Roboto"/>
          <w:b/>
          <w:spacing w:val="-2"/>
          <w:sz w:val="24"/>
          <w:szCs w:val="24"/>
        </w:rPr>
        <w:t xml:space="preserve"> </w:t>
      </w:r>
      <w:r w:rsidRPr="00961EA4">
        <w:rPr>
          <w:rFonts w:ascii="Roboto" w:hAnsi="Roboto"/>
          <w:b/>
          <w:sz w:val="24"/>
          <w:szCs w:val="24"/>
        </w:rPr>
        <w:t>30</w:t>
      </w:r>
      <w:r w:rsidRPr="00961EA4">
        <w:rPr>
          <w:rFonts w:ascii="Roboto" w:hAnsi="Roboto"/>
          <w:b/>
          <w:spacing w:val="2"/>
          <w:sz w:val="24"/>
          <w:szCs w:val="24"/>
        </w:rPr>
        <w:t xml:space="preserve"> </w:t>
      </w:r>
      <w:r w:rsidRPr="00961EA4">
        <w:rPr>
          <w:rFonts w:ascii="Roboto" w:hAnsi="Roboto"/>
          <w:b/>
          <w:spacing w:val="-2"/>
          <w:sz w:val="24"/>
          <w:szCs w:val="24"/>
        </w:rPr>
        <w:t>marks)</w:t>
      </w:r>
    </w:p>
    <w:p w14:paraId="4CB32E10" w14:textId="77777777" w:rsidR="00920D36" w:rsidRDefault="00920D36" w:rsidP="00B56D52">
      <w:pPr>
        <w:spacing w:after="0" w:line="240" w:lineRule="auto"/>
        <w:ind w:left="540" w:right="25"/>
        <w:jc w:val="both"/>
        <w:rPr>
          <w:rFonts w:ascii="Roboto" w:hAnsi="Roboto"/>
          <w:b/>
          <w:spacing w:val="-2"/>
          <w:sz w:val="24"/>
          <w:szCs w:val="24"/>
        </w:rPr>
      </w:pPr>
    </w:p>
    <w:p w14:paraId="10FB0B3C" w14:textId="77777777" w:rsidR="00920D36" w:rsidRDefault="00920D36" w:rsidP="00B56D52">
      <w:pPr>
        <w:pStyle w:val="Default"/>
        <w:jc w:val="both"/>
        <w:rPr>
          <w:sz w:val="23"/>
          <w:szCs w:val="23"/>
        </w:rPr>
      </w:pPr>
      <w:r>
        <w:rPr>
          <w:rFonts w:ascii="Roboto" w:hAnsi="Roboto"/>
          <w:b/>
          <w:spacing w:val="-2"/>
        </w:rPr>
        <w:t>1.</w:t>
      </w:r>
      <w:r w:rsidRPr="00920D36">
        <w:rPr>
          <w:sz w:val="23"/>
          <w:szCs w:val="23"/>
        </w:rPr>
        <w:t xml:space="preserve"> </w:t>
      </w:r>
      <w:r>
        <w:rPr>
          <w:sz w:val="23"/>
          <w:szCs w:val="23"/>
        </w:rPr>
        <w:t xml:space="preserve">TechMotion Controls is designing an automatic gate system for a high-security facility. The gate is driven by an electromechanical actuator controlled by a second-order servo system. For safety and efficiency, the gate must open smoothly and quickly after receiving a unit step input (signal to open) from the control panel. During prototype testing, engineers noticed that depending on the damping ratio of the system, the gate’s motion changes significantly: In some tests, the gate oscillated before settling into the open position. In others, it moved smoothly but took longer to open. In a few cases, it responded sluggishly with no oscillations. </w:t>
      </w:r>
    </w:p>
    <w:p w14:paraId="09EAB419" w14:textId="77777777" w:rsidR="00920D36" w:rsidRDefault="00920D36" w:rsidP="00B56D52">
      <w:pPr>
        <w:spacing w:after="0" w:line="240" w:lineRule="auto"/>
        <w:ind w:left="540" w:right="25"/>
        <w:jc w:val="center"/>
        <w:rPr>
          <w:rFonts w:ascii="Roboto" w:hAnsi="Roboto"/>
          <w:b/>
          <w:sz w:val="24"/>
          <w:szCs w:val="24"/>
        </w:rPr>
      </w:pPr>
      <w:r w:rsidRPr="00920D36">
        <w:rPr>
          <w:rFonts w:ascii="Roboto" w:hAnsi="Roboto"/>
          <w:b/>
          <w:noProof/>
          <w:sz w:val="24"/>
          <w:szCs w:val="24"/>
        </w:rPr>
        <w:drawing>
          <wp:inline distT="0" distB="0" distL="0" distR="0" wp14:anchorId="034518C8" wp14:editId="0CD4573F">
            <wp:extent cx="1717804" cy="958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3989" cy="962076"/>
                    </a:xfrm>
                    <a:prstGeom prst="rect">
                      <a:avLst/>
                    </a:prstGeom>
                    <a:noFill/>
                    <a:ln>
                      <a:noFill/>
                    </a:ln>
                  </pic:spPr>
                </pic:pic>
              </a:graphicData>
            </a:graphic>
          </wp:inline>
        </w:drawing>
      </w:r>
    </w:p>
    <w:p w14:paraId="0C0BD882" w14:textId="77777777" w:rsidR="00920D36" w:rsidRDefault="00920D36" w:rsidP="00B56D52">
      <w:pPr>
        <w:pStyle w:val="Default"/>
        <w:jc w:val="both"/>
        <w:rPr>
          <w:sz w:val="23"/>
          <w:szCs w:val="23"/>
        </w:rPr>
      </w:pPr>
      <w:r>
        <w:rPr>
          <w:rFonts w:ascii="Roboto" w:hAnsi="Roboto"/>
          <w:b/>
        </w:rPr>
        <w:t>2.</w:t>
      </w:r>
      <w:r w:rsidRPr="00920D36">
        <w:rPr>
          <w:sz w:val="23"/>
          <w:szCs w:val="23"/>
        </w:rPr>
        <w:t xml:space="preserve"> </w:t>
      </w:r>
      <w:r>
        <w:rPr>
          <w:sz w:val="23"/>
          <w:szCs w:val="23"/>
        </w:rPr>
        <w:t xml:space="preserve">Here’s an application-oriented case-study version of your question (A small chemical plant uses a jacketed reactor whose temperature dynamics behave like a first-order system. During start-up an operator applies a unit step change in the heater input (normalized from 0 → 1). The plant control engineer must characterize the reactor’s open-loop response and report findings to the operations team. </w:t>
      </w:r>
    </w:p>
    <w:p w14:paraId="3D7DBA42" w14:textId="77777777" w:rsidR="00920D36" w:rsidRPr="00961EA4" w:rsidRDefault="00920D36" w:rsidP="00B56D52">
      <w:pPr>
        <w:spacing w:after="0" w:line="240" w:lineRule="auto"/>
        <w:ind w:right="25"/>
        <w:jc w:val="center"/>
        <w:rPr>
          <w:rFonts w:ascii="Roboto" w:hAnsi="Roboto"/>
          <w:b/>
          <w:sz w:val="24"/>
          <w:szCs w:val="24"/>
        </w:rPr>
      </w:pPr>
      <w:r w:rsidRPr="00920D36">
        <w:rPr>
          <w:rFonts w:ascii="Roboto" w:hAnsi="Roboto"/>
          <w:b/>
          <w:noProof/>
          <w:sz w:val="24"/>
          <w:szCs w:val="24"/>
        </w:rPr>
        <w:drawing>
          <wp:inline distT="0" distB="0" distL="0" distR="0" wp14:anchorId="4923D445" wp14:editId="7E93375D">
            <wp:extent cx="1269262" cy="1115251"/>
            <wp:effectExtent l="0" t="0" r="762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8482" cy="1123352"/>
                    </a:xfrm>
                    <a:prstGeom prst="rect">
                      <a:avLst/>
                    </a:prstGeom>
                    <a:noFill/>
                    <a:ln>
                      <a:noFill/>
                    </a:ln>
                  </pic:spPr>
                </pic:pic>
              </a:graphicData>
            </a:graphic>
          </wp:inline>
        </w:drawing>
      </w:r>
    </w:p>
    <w:p w14:paraId="1B5F5750" w14:textId="77777777" w:rsidR="00920D36" w:rsidRDefault="00920D36" w:rsidP="00B56D52">
      <w:pPr>
        <w:jc w:val="both"/>
      </w:pPr>
    </w:p>
    <w:p w14:paraId="33A549AB" w14:textId="77777777" w:rsidR="00920D36" w:rsidRDefault="00920D36" w:rsidP="00B56D52">
      <w:pPr>
        <w:jc w:val="both"/>
      </w:pPr>
    </w:p>
    <w:p w14:paraId="6707E209" w14:textId="77777777" w:rsidR="00920D36" w:rsidRDefault="00920D36" w:rsidP="00B56D52">
      <w:pPr>
        <w:jc w:val="both"/>
      </w:pPr>
    </w:p>
    <w:p w14:paraId="347766F6" w14:textId="77777777" w:rsidR="00920D36" w:rsidRDefault="00920D36" w:rsidP="00B56D52">
      <w:pPr>
        <w:jc w:val="both"/>
      </w:pPr>
    </w:p>
    <w:p w14:paraId="63B5B039" w14:textId="77777777" w:rsidR="00920D36" w:rsidRDefault="00920D36" w:rsidP="00B56D52">
      <w:pPr>
        <w:jc w:val="both"/>
      </w:pPr>
    </w:p>
    <w:p w14:paraId="4C367823" w14:textId="77777777" w:rsidR="00920D36" w:rsidRDefault="00920D36" w:rsidP="00B56D52">
      <w:pPr>
        <w:jc w:val="both"/>
      </w:pPr>
    </w:p>
    <w:p w14:paraId="60ABB31A" w14:textId="77777777" w:rsidR="00920D36" w:rsidRDefault="00920D36" w:rsidP="00B56D52">
      <w:pPr>
        <w:jc w:val="both"/>
      </w:pPr>
    </w:p>
    <w:p w14:paraId="3602C4DD" w14:textId="77777777" w:rsidR="00920D36" w:rsidRDefault="00920D36" w:rsidP="00B56D52">
      <w:pPr>
        <w:jc w:val="both"/>
      </w:pPr>
    </w:p>
    <w:p w14:paraId="234712A7" w14:textId="77777777" w:rsidR="00920D36" w:rsidRDefault="00920D36" w:rsidP="00B56D52">
      <w:pPr>
        <w:jc w:val="both"/>
      </w:pPr>
    </w:p>
    <w:p w14:paraId="78A34544" w14:textId="77777777" w:rsidR="00920D36" w:rsidRDefault="00920D36" w:rsidP="00B56D52">
      <w:pPr>
        <w:jc w:val="both"/>
      </w:pPr>
    </w:p>
    <w:p w14:paraId="2AA52F2D" w14:textId="77777777" w:rsidR="00920D36" w:rsidRDefault="00920D36" w:rsidP="00B56D52">
      <w:pPr>
        <w:jc w:val="both"/>
      </w:pPr>
    </w:p>
    <w:p w14:paraId="1E0F935D" w14:textId="77777777" w:rsidR="00920D36" w:rsidRDefault="00920D36" w:rsidP="00B56D52">
      <w:pPr>
        <w:jc w:val="both"/>
      </w:pPr>
    </w:p>
    <w:p w14:paraId="56950B3C" w14:textId="77777777" w:rsidR="00920D36" w:rsidRDefault="00920D36" w:rsidP="00B56D52">
      <w:pPr>
        <w:jc w:val="both"/>
      </w:pPr>
    </w:p>
    <w:p w14:paraId="2EDCDC55" w14:textId="77777777" w:rsidR="00920D36" w:rsidRDefault="00920D36" w:rsidP="00B56D52">
      <w:pPr>
        <w:jc w:val="both"/>
      </w:pPr>
    </w:p>
    <w:p w14:paraId="69FD730E" w14:textId="77777777" w:rsidR="00920D36" w:rsidRDefault="00920D36" w:rsidP="00B56D52">
      <w:pPr>
        <w:jc w:val="both"/>
      </w:pPr>
    </w:p>
    <w:p w14:paraId="3B33D98C" w14:textId="77777777" w:rsidR="00920D36" w:rsidRDefault="00920D36" w:rsidP="00B56D52">
      <w:pPr>
        <w:jc w:val="both"/>
      </w:pPr>
    </w:p>
    <w:p w14:paraId="4F2D9432" w14:textId="77777777" w:rsidR="00920D36" w:rsidRDefault="00920D36" w:rsidP="00B56D52">
      <w:pPr>
        <w:jc w:val="both"/>
      </w:pPr>
    </w:p>
    <w:p w14:paraId="229B0ED1" w14:textId="77777777" w:rsidR="00920D36" w:rsidRDefault="00920D36" w:rsidP="00B56D52">
      <w:pPr>
        <w:jc w:val="both"/>
      </w:pPr>
    </w:p>
    <w:p w14:paraId="31943ACC" w14:textId="77777777" w:rsidR="00920D36" w:rsidRDefault="00920D36" w:rsidP="00B56D52">
      <w:pPr>
        <w:jc w:val="both"/>
      </w:pPr>
    </w:p>
    <w:p w14:paraId="1EA079E8" w14:textId="77777777" w:rsidR="00920D36" w:rsidRDefault="00920D36" w:rsidP="00B56D52">
      <w:pPr>
        <w:jc w:val="both"/>
      </w:pPr>
    </w:p>
    <w:p w14:paraId="0D716BF0" w14:textId="77777777" w:rsidR="00920D36" w:rsidRDefault="00920D36" w:rsidP="00B56D52">
      <w:pPr>
        <w:jc w:val="both"/>
      </w:pPr>
    </w:p>
    <w:p w14:paraId="53468192" w14:textId="77777777" w:rsidR="00920D36" w:rsidRDefault="00920D36" w:rsidP="00B56D52">
      <w:pPr>
        <w:jc w:val="both"/>
      </w:pPr>
    </w:p>
    <w:p w14:paraId="52E59E65" w14:textId="77777777" w:rsidR="00920D36" w:rsidRDefault="00920D36" w:rsidP="00B56D52">
      <w:pPr>
        <w:jc w:val="both"/>
      </w:pPr>
    </w:p>
    <w:p w14:paraId="4DFA7929" w14:textId="77777777" w:rsidR="00920D36" w:rsidRDefault="00920D36" w:rsidP="00B56D52">
      <w:pPr>
        <w:jc w:val="both"/>
      </w:pPr>
    </w:p>
    <w:p w14:paraId="1D06E606" w14:textId="77777777" w:rsidR="00920D36" w:rsidRDefault="00920D36" w:rsidP="00B56D52">
      <w:pPr>
        <w:jc w:val="both"/>
      </w:pPr>
    </w:p>
    <w:p w14:paraId="2CB33CA3" w14:textId="77777777" w:rsidR="00920D36" w:rsidRDefault="00920D36" w:rsidP="00B56D52">
      <w:pPr>
        <w:jc w:val="both"/>
      </w:pPr>
    </w:p>
    <w:p w14:paraId="732A057D" w14:textId="77777777" w:rsidR="00920D36" w:rsidRDefault="00920D36" w:rsidP="00B56D52">
      <w:pPr>
        <w:jc w:val="both"/>
      </w:pPr>
    </w:p>
    <w:p w14:paraId="2E21892B" w14:textId="77777777" w:rsidR="00920D36" w:rsidRDefault="00920D36" w:rsidP="00B56D52">
      <w:pPr>
        <w:jc w:val="both"/>
      </w:pPr>
    </w:p>
    <w:p w14:paraId="5797FABB" w14:textId="77777777" w:rsidR="00920D36" w:rsidRDefault="00920D36" w:rsidP="00B56D52">
      <w:pPr>
        <w:jc w:val="both"/>
      </w:pPr>
    </w:p>
    <w:p w14:paraId="7C7AB60A" w14:textId="77777777" w:rsidR="00920D36" w:rsidRDefault="00920D36" w:rsidP="00B56D52">
      <w:pPr>
        <w:jc w:val="both"/>
      </w:pPr>
    </w:p>
    <w:p w14:paraId="0AA6A33C" w14:textId="77777777" w:rsidR="00920D36" w:rsidRPr="00961EA4" w:rsidRDefault="00920D36" w:rsidP="00B56D52">
      <w:pPr>
        <w:pStyle w:val="NormalWeb"/>
        <w:spacing w:before="0" w:beforeAutospacing="0" w:after="0" w:afterAutospacing="0"/>
        <w:ind w:left="540"/>
        <w:jc w:val="both"/>
        <w:rPr>
          <w:rFonts w:ascii="Roboto" w:hAnsi="Roboto"/>
        </w:rPr>
      </w:pPr>
    </w:p>
    <w:p w14:paraId="35D0E32E" w14:textId="77777777" w:rsidR="00920D36" w:rsidRPr="00961EA4" w:rsidRDefault="00920D36" w:rsidP="00B56D52">
      <w:pPr>
        <w:pStyle w:val="NormalWeb"/>
        <w:spacing w:before="0" w:beforeAutospacing="0" w:after="0" w:afterAutospacing="0"/>
        <w:ind w:left="540"/>
        <w:jc w:val="both"/>
        <w:rPr>
          <w:rFonts w:ascii="Roboto" w:hAnsi="Roboto"/>
          <w:b/>
        </w:rPr>
      </w:pPr>
      <w:r w:rsidRPr="00961EA4">
        <w:rPr>
          <w:rFonts w:ascii="Roboto" w:hAnsi="Roboto"/>
        </w:rPr>
        <w:t>.</w:t>
      </w:r>
    </w:p>
    <w:p w14:paraId="29A81FE6" w14:textId="77777777" w:rsidR="00920D36" w:rsidRDefault="00920D36" w:rsidP="00B56D52">
      <w:pPr>
        <w:jc w:val="both"/>
      </w:pPr>
    </w:p>
    <w:sectPr w:rsidR="00920D36" w:rsidSect="00B56D52">
      <w:pgSz w:w="11910" w:h="16840" w:code="9"/>
      <w:pgMar w:top="270" w:right="475" w:bottom="274" w:left="1325" w:header="720" w:footer="1152"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Roboto">
    <w:altName w:val="Times New Roman"/>
    <w:panose1 w:val="02000000000000000000"/>
    <w:charset w:val="00"/>
    <w:family w:val="auto"/>
    <w:pitch w:val="variable"/>
    <w:sig w:usb0="E00002FF" w:usb1="5000217F" w:usb2="0000002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D36"/>
    <w:rsid w:val="00113944"/>
    <w:rsid w:val="002966C7"/>
    <w:rsid w:val="00407EB2"/>
    <w:rsid w:val="00920D36"/>
    <w:rsid w:val="00AD3C98"/>
    <w:rsid w:val="00B56D52"/>
    <w:rsid w:val="00EF3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CA372"/>
  <w15:chartTrackingRefBased/>
  <w15:docId w15:val="{ABDA53F0-C7E9-4CFA-8E13-B8F62D8FE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20D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920D3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 /><Relationship Id="rId13"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image" Target="media/image4.emf" /><Relationship Id="rId12"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emf" /><Relationship Id="rId11" Type="http://schemas.openxmlformats.org/officeDocument/2006/relationships/image" Target="media/image8.emf" /><Relationship Id="rId5" Type="http://schemas.openxmlformats.org/officeDocument/2006/relationships/image" Target="media/image2.emf" /><Relationship Id="rId10" Type="http://schemas.openxmlformats.org/officeDocument/2006/relationships/image" Target="media/image7.emf" /><Relationship Id="rId4" Type="http://schemas.openxmlformats.org/officeDocument/2006/relationships/image" Target="media/image1.jpeg" /><Relationship Id="rId9" Type="http://schemas.openxmlformats.org/officeDocument/2006/relationships/image" Target="media/image6.e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sct</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CLIP LAB</dc:creator>
  <cp:keywords/>
  <dc:description/>
  <cp:lastModifiedBy>kevin jimmy</cp:lastModifiedBy>
  <cp:revision>2</cp:revision>
  <dcterms:created xsi:type="dcterms:W3CDTF">2025-09-10T11:00:00Z</dcterms:created>
  <dcterms:modified xsi:type="dcterms:W3CDTF">2025-09-10T11:00:00Z</dcterms:modified>
</cp:coreProperties>
</file>