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sz w:val="32"/>
          <w:szCs w:val="32"/>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ascii="Arial" w:cs="Arial" w:hAnsi="Arial"/>
          <w:lang w:val="en-US"/>
        </w:rPr>
        <w:t xml:space="preserve">KODIMYALA BAVYASRI </w:t>
      </w:r>
    </w:p>
    <w:p>
      <w:pPr>
        <w:pStyle w:val="style94"/>
        <w:rPr>
          <w:rFonts w:ascii="Arial" w:cs="Arial" w:hAnsi="Arial"/>
        </w:rPr>
      </w:pPr>
      <w:r>
        <w:rPr>
          <w:rStyle w:val="style87"/>
          <w:rFonts w:ascii="Arial" w:cs="Arial" w:hAnsi="Arial"/>
        </w:rPr>
        <w:t xml:space="preserve">Learner </w:t>
      </w:r>
      <w:r>
        <w:rPr>
          <w:rStyle w:val="style87"/>
          <w:rFonts w:ascii="Arial" w:cs="Arial" w:hAnsi="Arial"/>
        </w:rPr>
        <w:t>Email</w:t>
      </w:r>
      <w:r>
        <w:rPr>
          <w:rFonts w:ascii="Arial" w:cs="Arial" w:hAnsi="Arial"/>
        </w:rPr>
        <w:t>:</w:t>
      </w:r>
      <w:r>
        <w:rPr>
          <w:rFonts w:ascii="Arial" w:cs="Arial" w:hAnsi="Arial"/>
        </w:rPr>
        <w:t xml:space="preserve"> </w:t>
      </w:r>
      <w:r>
        <w:rPr>
          <w:rFonts w:ascii="Arial" w:cs="Arial" w:hAnsi="Arial"/>
          <w:lang w:val="en-US"/>
        </w:rPr>
        <w:t>bavyasri0503@gmail.com</w:t>
      </w:r>
    </w:p>
    <w:p>
      <w:pPr>
        <w:pStyle w:val="style94"/>
        <w:rPr>
          <w:rStyle w:val="style87"/>
          <w:rFonts w:ascii="Arial" w:cs="Arial" w:hAnsi="Arial"/>
        </w:rPr>
      </w:pPr>
      <w:r>
        <w:rPr>
          <w:rStyle w:val="style87"/>
          <w:rFonts w:ascii="Arial" w:cs="Arial" w:hAnsi="Arial"/>
        </w:rPr>
        <w:t>Topic</w:t>
      </w:r>
      <w:r>
        <w:rPr>
          <w:rFonts w:ascii="Arial" w:cs="Arial" w:hAnsi="Arial"/>
        </w:rPr>
        <w:t xml:space="preserve">: </w:t>
      </w:r>
      <w:r>
        <w:rPr>
          <w:rFonts w:ascii="Arial" w:cs="Arial" w:hAnsi="Arial"/>
          <w:lang w:val="en-US"/>
        </w:rPr>
        <w:t>The Effectiveness of E-Learning</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lang w:val="en-US"/>
        </w:rPr>
        <w:t>https://files.eric.ed.gov/fulltext/EJ1062121.pdf</w:t>
      </w:r>
    </w:p>
    <w:p>
      <w:pPr>
        <w:pStyle w:val="style3"/>
        <w:rPr>
          <w:rFonts w:ascii="Arial" w:cs="Arial" w:eastAsia="Times New Roman" w:hAnsi="Arial"/>
        </w:rPr>
      </w:pPr>
      <w:r>
        <w:rPr>
          <w:rFonts w:ascii="Arial" w:cs="Arial" w:eastAsia="Times New Roman" w:hAnsi="Arial"/>
        </w:rPr>
        <w:t>Initial Prompt</w:t>
      </w:r>
    </w:p>
    <w:p>
      <w:pPr>
        <w:pStyle w:val="style94"/>
        <w:rPr>
          <w:rFonts w:ascii="Arial" w:cs="Arial" w:hAnsi="Arial"/>
        </w:rPr>
      </w:pPr>
      <w:r>
        <w:rPr>
          <w:rStyle w:val="style87"/>
          <w:rFonts w:ascii="Arial" w:cs="Arial" w:hAnsi="Arial"/>
        </w:rPr>
        <w:t>Description</w:t>
      </w:r>
      <w:r>
        <w:rPr>
          <w:rFonts w:ascii="Arial" w:cs="Arial" w:hAnsi="Arial"/>
        </w:rPr>
        <w:t>: The paper aims to investigate the effectiveness of e-learning and why/how it is measured from the perspective of literature and empirical practice within a value-added framework. It records 19 various definitions of effectiveness with the most popular being learning outcome in e-learning research. The authors bring forward that numerical and statistical methods such as pre and post test are the major approaches in determining effectiveness. But, the authors note that purely quantitative orientation is prone to the risk of neglecting the feedback of unexpected paradigms of learning and therefore, a couple of qualitative approaches, if reasonable, would improve these forms of measures of effectiveness.</w:t>
      </w:r>
    </w:p>
    <w:p>
      <w:pPr>
        <w:pStyle w:val="style94"/>
        <w:rPr>
          <w:rFonts w:ascii="Arial" w:cs="Arial" w:hAnsi="Arial"/>
        </w:rPr>
      </w:pPr>
      <w:r>
        <w:rPr>
          <w:rFonts w:ascii="Arial" w:cs="Arial" w:hAnsi="Arial"/>
        </w:rPr>
        <w:t>The paper defines parameters which may have a respective impact on e-learning effectiveness and this is possible by categorizing such factors under three groups such contextual factors (e.g. Resources, Support), Individual factors (e.g. Motivation, Experience) and factors concerning to the e-learning solution (e.g Interaction opportunities, Practice).</w:t>
      </w:r>
    </w:p>
    <w:p>
      <w:pPr>
        <w:pStyle w:val="style94"/>
        <w:rPr>
          <w:rFonts w:ascii="Arial" w:cs="Arial" w:hAnsi="Arial"/>
        </w:rPr>
      </w:pPr>
      <w:r>
        <w:rPr>
          <w:rFonts w:ascii="Arial" w:cs="Arial" w:hAnsi="Arial"/>
        </w:rPr>
        <w:t>The authors wonder whether e-learning is comparable with traditional learning methods and the same evaluation and criteria are applicable for both. They offer fresh ways for defining e-learning effectiveness and tracking down the cases of its absence or ineffectiveness considering the needs of various researchers and practitioners in this field. The paper suggests tangible actions that would be taken including the provision of clear effectiveness targets, manageable stakeholders’ outcome measures, addressing key determinants in design and moderating measures associate with adequate evaluative processes in relation to different learning strategies.</w:t>
      </w:r>
    </w:p>
    <w:p>
      <w:pPr>
        <w:pStyle w:val="style94"/>
        <w:rPr>
          <w:rFonts w:ascii="Arial" w:cs="Arial" w:hAnsi="Arial"/>
        </w:rPr>
      </w:pPr>
      <w:r>
        <w:rPr>
          <w:rStyle w:val="style87"/>
          <w:rFonts w:ascii="Arial" w:cs="Arial" w:hAnsi="Arial"/>
        </w:rPr>
        <w:t>Generated Summary</w:t>
      </w:r>
      <w:r>
        <w:rPr>
          <w:rFonts w:ascii="Arial" w:cs="Arial" w:hAnsi="Arial"/>
        </w:rPr>
        <w:t>: Here is a summary of the key points from the article</w:t>
      </w:r>
      <w:r>
        <w:rPr>
          <w:rFonts w:cs="Arial" w:hAnsi="Arial"/>
          <w:lang w:val="en-US"/>
        </w:rPr>
        <w:t>:</w:t>
      </w:r>
    </w:p>
    <w:p>
      <w:pPr>
        <w:pStyle w:val="style94"/>
        <w:rPr>
          <w:rFonts w:ascii="Arial" w:cs="Arial" w:hAnsi="Arial"/>
        </w:rPr>
      </w:pPr>
      <w:r>
        <w:rPr>
          <w:rFonts w:ascii="Arial" w:cs="Arial" w:hAnsi="Arial"/>
        </w:rPr>
        <w:t xml:space="preserve">This paper examines the effectiveness of e-learning through an integrative review of literature and an empirical study. The authors identified 19 different ways that effectiveness is defined in e-learning research, with "learning outcome" being the most common definition. The study found that quantitative methods, especially pre- and post-testing, are the most frequently used approaches to measure e-learning effectiveness. </w:t>
      </w:r>
    </w:p>
    <w:p>
      <w:pPr>
        <w:pStyle w:val="style94"/>
        <w:rPr>
          <w:rFonts w:ascii="Arial" w:cs="Arial" w:hAnsi="Arial"/>
        </w:rPr>
      </w:pPr>
      <w:r>
        <w:rPr>
          <w:rFonts w:ascii="Arial" w:cs="Arial" w:hAnsi="Arial"/>
        </w:rPr>
        <w:t xml:space="preserve">The authors argue that purely quantitative measures may miss unexpected learning transfer and that including qualitative elements can improve validity. They identified key factors that influence e-learning effectiveness, including contextual factors like resources and support, individual factors like motivation and experience, and factors related to the e-learning solution itself like opportunities for interaction and practice. </w:t>
      </w:r>
    </w:p>
    <w:p>
      <w:pPr>
        <w:pStyle w:val="style94"/>
        <w:rPr>
          <w:rFonts w:ascii="Arial" w:cs="Arial" w:hAnsi="Arial"/>
        </w:rPr>
      </w:pPr>
      <w:r>
        <w:rPr>
          <w:rFonts w:ascii="Arial" w:cs="Arial" w:hAnsi="Arial"/>
        </w:rPr>
        <w:t>The paper raises critical questions about whether e-learning should be evaluated using the same criteria as face-to-face learning. It suggests that researchers and practitioners should carefully consider how they define and measure effectiveness for e-learning initiatives. The authors provide recommendations for clarifying effectiveness goals, measuring what matters to stakeholders, considering key influencing factors in design, and critically examining performance measures used for different learning modalities.</w:t>
      </w:r>
    </w:p>
    <w:p>
      <w:pPr>
        <w:pStyle w:val="style3"/>
        <w:rPr>
          <w:rFonts w:ascii="Arial" w:cs="Arial" w:eastAsia="Times New Roman" w:hAnsi="Arial"/>
        </w:rPr>
      </w:pPr>
      <w:r>
        <w:rPr>
          <w:rFonts w:ascii="Arial" w:cs="Arial" w:eastAsia="Times New Roman" w:hAnsi="Arial"/>
        </w:rPr>
        <w:t>Iteration 1</w:t>
      </w:r>
    </w:p>
    <w:p>
      <w:pPr>
        <w:pStyle w:val="style94"/>
        <w:rPr>
          <w:rFonts w:ascii="Arial" w:cs="Arial" w:hAnsi="Arial"/>
        </w:rPr>
      </w:pPr>
      <w:r>
        <w:rPr>
          <w:rStyle w:val="style87"/>
          <w:rFonts w:ascii="Arial" w:cs="Arial" w:hAnsi="Arial"/>
        </w:rPr>
        <w:t>Description</w:t>
      </w:r>
      <w:r>
        <w:rPr>
          <w:rFonts w:ascii="Arial" w:cs="Arial" w:hAnsi="Arial"/>
        </w:rPr>
        <w:t>: This article examines how effective e-learning is through the incoming investigation of an integrative literature review and an empirical study. Nineteen definitions of effectiveness in e-learning research were identified. The most common of all being "learning outcome". According to the review, most of the studies employed in evaluating the outcome are quantitative studies and used pre and post-test assessments. While these authors are aware of the shortcomings pertaining to pre-test, they also intelligently explain that considering only quantitative methods might underestimate unanticipated learning transfers and propose, that the addition of qualitative approaches can add more credibility.</w:t>
      </w:r>
    </w:p>
    <w:p>
      <w:pPr>
        <w:pStyle w:val="style94"/>
        <w:rPr>
          <w:rFonts w:ascii="Arial" w:cs="Arial" w:hAnsi="Arial"/>
        </w:rPr>
      </w:pPr>
      <w:r>
        <w:rPr>
          <w:rFonts w:ascii="Arial" w:cs="Arial" w:hAnsi="Arial"/>
        </w:rPr>
        <w:t>The aspects that relate to e-learning effectiveness are further divided into three categories, these are: e-contextual (eg resources, support), e-individual (reh selective e.g motivation, experience), and e-learning solution based factors (e.g interaction, practice opportunities). A pictorial representation is provided to show and explain how these factors affect each other.</w:t>
      </w:r>
    </w:p>
    <w:p>
      <w:pPr>
        <w:pStyle w:val="style94"/>
        <w:rPr>
          <w:rFonts w:ascii="Arial" w:cs="Arial" w:hAnsi="Arial"/>
        </w:rPr>
      </w:pPr>
      <w:r>
        <w:rPr>
          <w:rFonts w:cs="Arial" w:hAnsi="Arial"/>
          <w:lang w:val="en-US"/>
        </w:rPr>
        <w:t>T</w:t>
      </w:r>
      <w:r>
        <w:rPr>
          <w:rFonts w:ascii="Arial" w:cs="Arial" w:hAnsi="Arial"/>
        </w:rPr>
        <w:t>he authors encourage studies to substantiate e-learning by maintaining that it cannot be leveled with the same assessment yardstick leveled on traditional face-to-face learning with the core reason being that most studies conduct a comparative assessment between e-learning and conventional training. They recommend that there are no blanket definitions of effectiveness when it comes to e-learning. The paper ends with a number of practical suggestions for practitioners in regard to focusing on how and why the descriptions of effectiveness should be refined, how to capture the relevant outcomes that stakeholders care about, how to consider the interdependent variables in the design and why the effectiveness measures implemented to different formats of learning need immediate rectification</w:t>
      </w:r>
    </w:p>
    <w:p>
      <w:pPr>
        <w:pStyle w:val="style94"/>
        <w:rPr>
          <w:rFonts w:cs="Arial" w:hAnsi="Arial"/>
          <w:lang w:val="en-US"/>
        </w:rPr>
      </w:pPr>
      <w:r>
        <w:rPr>
          <w:rStyle w:val="style87"/>
          <w:rFonts w:ascii="Arial" w:cs="Arial" w:hAnsi="Arial"/>
        </w:rPr>
        <w:t>Generated Summary</w:t>
      </w:r>
      <w:r>
        <w:rPr>
          <w:rFonts w:ascii="Arial" w:cs="Arial" w:hAnsi="Arial"/>
        </w:rPr>
        <w:t>:</w:t>
      </w:r>
      <w:r>
        <w:rPr>
          <w:rFonts w:cs="Arial" w:hAnsi="Arial"/>
          <w:lang w:val="en-US"/>
        </w:rPr>
        <w:t>Here is a summary of the key points from the document:</w:t>
      </w:r>
    </w:p>
    <w:p>
      <w:pPr>
        <w:pStyle w:val="style94"/>
        <w:rPr>
          <w:rFonts w:cs="Arial" w:hAnsi="Arial"/>
          <w:lang w:val="en-US"/>
        </w:rPr>
      </w:pPr>
      <w:r>
        <w:rPr>
          <w:rFonts w:cs="Arial" w:hAnsi="Arial"/>
          <w:lang w:val="en-US"/>
        </w:rPr>
        <w:t>This paper examines the effectiveness of e-learning through an integrative review of literature and an empirical study. The authors identified 19 different ways that effectiveness is defined in e-learning research, with "learning outcome" being the most common definition. The review found that most studies use quantitative methods, especially pre- and post-testing, to measure effectiveness. However, the authors argue that purely quantitative approaches may miss unexpected learning transfer and that qualitative elements can improve validity.</w:t>
      </w:r>
    </w:p>
    <w:p>
      <w:pPr>
        <w:pStyle w:val="style94"/>
        <w:rPr>
          <w:rFonts w:cs="Arial" w:hAnsi="Arial"/>
          <w:lang w:val="en-US"/>
        </w:rPr>
      </w:pPr>
      <w:r>
        <w:rPr>
          <w:rFonts w:cs="Arial" w:hAnsi="Arial"/>
          <w:lang w:val="en-US"/>
        </w:rPr>
        <w:t xml:space="preserve">The paper identifies key factors influencing e-learning effectiveness, categorized as contextual (e.g. resources, support), individual (e.g. motivation, experience), and related to the e-learning solution itself (e.g. interaction, practice opportunities). A model is presented showing the relationships between these factors. </w:t>
      </w:r>
    </w:p>
    <w:p>
      <w:pPr>
        <w:pStyle w:val="style94"/>
        <w:rPr>
          <w:rFonts w:ascii="Arial" w:cs="Arial" w:hAnsi="Arial"/>
        </w:rPr>
      </w:pPr>
      <w:r>
        <w:rPr>
          <w:rFonts w:cs="Arial" w:hAnsi="Arial"/>
          <w:lang w:val="en-US"/>
        </w:rPr>
        <w:t>The authors raise critical questions about whether e-learning should be measured by the same standards as face-to-face learning, given that many studies compare e-learning to traditional instruction. They suggest that unique definitions of effectiveness for e-learning may be needed. The paper concludes with recommendations for clarifying effectiveness definitions, measuring what matters to stakeholders, considering key influencing factors in design, and critically examining performance measures used for different learning modalities.</w:t>
      </w:r>
    </w:p>
    <w:p>
      <w:pPr>
        <w:pStyle w:val="style3"/>
        <w:rPr>
          <w:rFonts w:ascii="Arial" w:cs="Arial" w:eastAsia="Times New Roman" w:hAnsi="Arial"/>
        </w:rPr>
      </w:pPr>
      <w:r>
        <w:rPr>
          <w:rFonts w:ascii="Arial" w:cs="Arial" w:eastAsia="Times New Roman" w:hAnsi="Arial"/>
        </w:rPr>
        <w:t>Iteration 2</w:t>
      </w:r>
    </w:p>
    <w:p>
      <w:pPr>
        <w:pStyle w:val="style94"/>
        <w:rPr>
          <w:rFonts w:ascii="Arial" w:cs="Arial" w:hAnsi="Arial"/>
        </w:rPr>
      </w:pPr>
      <w:r>
        <w:rPr>
          <w:rStyle w:val="style87"/>
          <w:rFonts w:ascii="Arial" w:cs="Arial" w:hAnsi="Arial"/>
        </w:rPr>
        <w:t>Description</w:t>
      </w:r>
      <w:r>
        <w:rPr>
          <w:rFonts w:ascii="Arial" w:cs="Arial" w:hAnsi="Arial"/>
        </w:rPr>
        <w:t>: The paper assesses the value of e-learning both by means of empirical research in this field and by an integrative literature review. Compared to the other definitions, the most popular one is “learning outcome,” which was detected in 19 different ways. Effectiveness is quite often measured by quantitative methods including pre-tests and post-tests among many others. Nevertheless, the authors argue that quantitative measures may overlook unplanned learning, and therefore a combination with qualitative measures may add value.</w:t>
      </w:r>
    </w:p>
    <w:p>
      <w:pPr>
        <w:pStyle w:val="style94"/>
        <w:rPr>
          <w:rFonts w:ascii="Arial" w:cs="Arial" w:hAnsi="Arial"/>
        </w:rPr>
      </w:pPr>
      <w:r>
        <w:rPr>
          <w:rFonts w:ascii="Arial" w:cs="Arial" w:hAnsi="Arial"/>
        </w:rPr>
        <w:t>The anisotropic factors impacting the e-learning effectiveness are organized in three groups and the factors are discussed in the skin level systems: context (e.g., resources, support), individual factors (e.g., motivation, experience) and solution spaces (e.g., interaction, practice opportunities). The authors show one more model encapsulating the effects of the factors discussed.</w:t>
      </w:r>
    </w:p>
    <w:p>
      <w:pPr>
        <w:pStyle w:val="style94"/>
        <w:rPr>
          <w:rFonts w:ascii="Arial" w:cs="Arial" w:hAnsi="Arial"/>
        </w:rPr>
      </w:pPr>
      <w:r>
        <w:rPr>
          <w:rFonts w:ascii="Arial" w:cs="Arial" w:hAnsi="Arial"/>
        </w:rPr>
        <w:t>The paper explores if e-learning should be judged by the same criteria as the classroom-based learning. It contends that such comparisons with orthodox teaching methods are apt to be unnecessarily constraining and calls for a need to assess the effectiveness of e-learning in terms of its own purpose. The authors want all who practice efficacy to come to define it as it is, target the outcomes that matter, understand the key aspects that affect design, and look into how evaluation methodologies are utilized.</w:t>
      </w:r>
    </w:p>
    <w:p>
      <w:pPr>
        <w:pStyle w:val="style94"/>
        <w:rPr>
          <w:rFonts w:ascii="Arial" w:cs="Arial" w:hAnsi="Arial"/>
        </w:rPr>
      </w:pPr>
      <w:r>
        <w:rPr>
          <w:rStyle w:val="style87"/>
          <w:rFonts w:ascii="Arial" w:cs="Arial" w:hAnsi="Arial"/>
        </w:rPr>
        <w:t>Generated Summary</w:t>
      </w:r>
      <w:r>
        <w:rPr>
          <w:rFonts w:ascii="Arial" w:cs="Arial" w:hAnsi="Arial"/>
        </w:rPr>
        <w:t xml:space="preserve">: </w:t>
      </w:r>
      <w:r>
        <w:rPr>
          <w:rFonts w:cs="Arial" w:hAnsi="Arial"/>
          <w:lang w:val="en-US"/>
        </w:rPr>
        <w:t>Here is a summary of the key points from the article:</w:t>
      </w:r>
    </w:p>
    <w:p>
      <w:pPr>
        <w:pStyle w:val="style94"/>
        <w:rPr>
          <w:rFonts w:ascii="Arial" w:cs="Arial" w:hAnsi="Arial"/>
        </w:rPr>
      </w:pPr>
      <w:r>
        <w:rPr>
          <w:rFonts w:cs="Arial" w:hAnsi="Arial"/>
          <w:lang w:val="en-US"/>
        </w:rPr>
        <w:t>This paper examines the effectiveness of e-learning through an integrative review of the literature combined with an empirical study. The authors identified 19 different ways that effectiveness is defined in e-learning research, with "learning outcome" being the most common definition. They found that most studies use quantitative methods, especially pre- and post-testing, to measure effectiveness. The paper argues that purely quantitative approaches may miss unexpected learning outcomes and that including qualitative elements can improve validity.</w:t>
      </w:r>
    </w:p>
    <w:p>
      <w:pPr>
        <w:pStyle w:val="style94"/>
        <w:rPr>
          <w:rFonts w:ascii="Arial" w:cs="Arial" w:hAnsi="Arial"/>
        </w:rPr>
      </w:pPr>
      <w:r>
        <w:rPr>
          <w:rFonts w:cs="Arial" w:hAnsi="Arial"/>
          <w:lang w:val="en-US"/>
        </w:rPr>
        <w:t>The authors identified several key factors that influence e-learning effectiveness, categorized into contextual factors (e.g. resources, support), individual factors (e.g. motivation, experience), and factors related to the e-learning solution itself (e.g. interaction, practice opportunities). They present a model showing the relationships between these factors.</w:t>
      </w:r>
    </w:p>
    <w:p>
      <w:pPr>
        <w:pStyle w:val="style94"/>
        <w:rPr>
          <w:rFonts w:ascii="Arial" w:cs="Arial" w:hAnsi="Arial"/>
        </w:rPr>
      </w:pPr>
      <w:r>
        <w:rPr>
          <w:rFonts w:cs="Arial" w:hAnsi="Arial"/>
          <w:lang w:val="en-US"/>
        </w:rPr>
        <w:t>The paper raises critical questions about whether e-learning should be measured by the same standards as face-to-face learning. It suggests that the focus on comparing e-learning to traditional instruction may be limiting, and that we should consider e-learning-specific measures of effectiveness. The authors recommend that practitioners clarify their definitions of effectiveness, measure what matters to stakeholders, consider key influencing factors in design, and critically examine their evaluation approaches.</w:t>
      </w:r>
    </w:p>
    <w:p>
      <w:pPr>
        <w:pStyle w:val="style3"/>
        <w:rPr>
          <w:rFonts w:ascii="Arial" w:cs="Arial" w:eastAsia="Times New Roman" w:hAnsi="Arial"/>
        </w:rPr>
      </w:pPr>
    </w:p>
    <w:p>
      <w:pPr>
        <w:pStyle w:val="style3"/>
        <w:rPr>
          <w:rFonts w:ascii="Arial" w:cs="Arial" w:eastAsia="Times New Roman" w:hAnsi="Arial"/>
        </w:rPr>
      </w:pPr>
    </w:p>
    <w:p>
      <w:pPr>
        <w:pStyle w:val="style3"/>
        <w:rPr>
          <w:rFonts w:ascii="Arial" w:cs="Arial" w:eastAsia="Times New Roman" w:hAnsi="Arial"/>
        </w:rPr>
      </w:pPr>
      <w:r>
        <w:rPr>
          <w:rFonts w:ascii="Arial" w:cs="Arial" w:eastAsia="Times New Roman" w:hAnsi="Arial"/>
        </w:rPr>
        <w:t>Final Prompt</w:t>
      </w:r>
    </w:p>
    <w:p>
      <w:pPr>
        <w:pStyle w:val="style94"/>
        <w:rPr>
          <w:rFonts w:ascii="Arial" w:cs="Arial" w:hAnsi="Arial"/>
        </w:rPr>
      </w:pPr>
      <w:r>
        <w:rPr>
          <w:rStyle w:val="style87"/>
          <w:rFonts w:ascii="Arial" w:cs="Arial" w:hAnsi="Arial"/>
        </w:rPr>
        <w:t>Description</w:t>
      </w:r>
      <w:r>
        <w:rPr>
          <w:rFonts w:ascii="Arial" w:cs="Arial" w:hAnsi="Arial"/>
        </w:rPr>
        <w:t xml:space="preserve">: </w:t>
      </w:r>
      <w:r>
        <w:rPr>
          <w:rFonts w:cs="Arial" w:hAnsi="Arial"/>
          <w:lang w:val="en-US"/>
        </w:rPr>
        <w:t>This summary accurately captures the key points and main ideas from the research article on e-learning effectiveness. It highlights the major findings from the authors' integrative review and empirical study, including:</w:t>
      </w:r>
    </w:p>
    <w:p>
      <w:pPr>
        <w:pStyle w:val="style94"/>
        <w:rPr>
          <w:rFonts w:ascii="Arial" w:cs="Arial" w:hAnsi="Arial"/>
        </w:rPr>
      </w:pPr>
      <w:r>
        <w:rPr>
          <w:rFonts w:cs="Arial" w:hAnsi="Arial"/>
          <w:lang w:val="en-US"/>
        </w:rPr>
        <w:t>1. The identification of 19 different definitions of e-learning effectiveness</w:t>
      </w:r>
    </w:p>
    <w:p>
      <w:pPr>
        <w:pStyle w:val="style94"/>
        <w:rPr>
          <w:rFonts w:ascii="Arial" w:cs="Arial" w:hAnsi="Arial"/>
        </w:rPr>
      </w:pPr>
      <w:r>
        <w:rPr>
          <w:rFonts w:cs="Arial" w:hAnsi="Arial"/>
          <w:lang w:val="en-US"/>
        </w:rPr>
        <w:t>2. The predominance of quantitative and comparative research methodologies</w:t>
      </w:r>
    </w:p>
    <w:p>
      <w:pPr>
        <w:pStyle w:val="style94"/>
        <w:rPr>
          <w:rFonts w:ascii="Arial" w:cs="Arial" w:hAnsi="Arial"/>
        </w:rPr>
      </w:pPr>
      <w:r>
        <w:rPr>
          <w:rFonts w:cs="Arial" w:hAnsi="Arial"/>
          <w:lang w:val="en-US"/>
        </w:rPr>
        <w:t>3. The argument for including qualitative measures to capture unexpected learning transfer</w:t>
      </w:r>
    </w:p>
    <w:p>
      <w:pPr>
        <w:pStyle w:val="style94"/>
        <w:rPr>
          <w:rFonts w:ascii="Arial" w:cs="Arial" w:hAnsi="Arial"/>
        </w:rPr>
      </w:pPr>
      <w:r>
        <w:rPr>
          <w:rFonts w:cs="Arial" w:hAnsi="Arial"/>
          <w:lang w:val="en-US"/>
        </w:rPr>
        <w:t>4. The categorization of key factors influencing e-learning effectiveness (contextual, individual, and solution-related)</w:t>
      </w:r>
    </w:p>
    <w:p>
      <w:pPr>
        <w:pStyle w:val="style94"/>
        <w:rPr>
          <w:rFonts w:ascii="Arial" w:cs="Arial" w:hAnsi="Arial"/>
        </w:rPr>
      </w:pPr>
      <w:r>
        <w:rPr>
          <w:rFonts w:cs="Arial" w:hAnsi="Arial"/>
          <w:lang w:val="en-US"/>
        </w:rPr>
        <w:t>5. The presentation of a model showing relationships between these factors</w:t>
      </w:r>
    </w:p>
    <w:p>
      <w:pPr>
        <w:pStyle w:val="style94"/>
        <w:rPr>
          <w:rFonts w:ascii="Arial" w:cs="Arial" w:hAnsi="Arial"/>
        </w:rPr>
      </w:pPr>
      <w:r>
        <w:rPr>
          <w:rFonts w:cs="Arial" w:hAnsi="Arial"/>
          <w:lang w:val="en-US"/>
        </w:rPr>
        <w:t>6. Critical questions raised about effectiveness criteria for e-learning vs. face-to-face learning</w:t>
      </w:r>
    </w:p>
    <w:p>
      <w:pPr>
        <w:pStyle w:val="style94"/>
        <w:rPr>
          <w:rFonts w:ascii="Arial" w:cs="Arial" w:hAnsi="Arial"/>
        </w:rPr>
      </w:pPr>
      <w:r>
        <w:rPr>
          <w:rFonts w:cs="Arial" w:hAnsi="Arial"/>
          <w:lang w:val="en-US"/>
        </w:rPr>
        <w:t>7. Recommendations for practitioners and researchers</w:t>
      </w:r>
    </w:p>
    <w:p>
      <w:pPr>
        <w:pStyle w:val="style94"/>
        <w:rPr>
          <w:rFonts w:ascii="Arial" w:cs="Arial" w:hAnsi="Arial"/>
        </w:rPr>
      </w:pPr>
      <w:r>
        <w:rPr>
          <w:rFonts w:cs="Arial" w:hAnsi="Arial"/>
          <w:lang w:val="en-US"/>
        </w:rPr>
        <w:t>The summary effectively condenses the complex, multi-faceted examination of e-learning effectiveness presented in the full article into a concise overview. It touches on the main research questions, methodologies, findings, and implications discussed by the authors, providing a comprehensive snapshot of the paper's content and contributions to the field of e-learning research.</w:t>
      </w:r>
    </w:p>
    <w:p>
      <w:pPr>
        <w:pStyle w:val="style94"/>
        <w:rPr>
          <w:rFonts w:ascii="Arial" w:cs="Arial" w:hAnsi="Arial"/>
        </w:rPr>
      </w:pPr>
      <w:r>
        <w:rPr>
          <w:rStyle w:val="style87"/>
          <w:rFonts w:ascii="Arial" w:cs="Arial" w:hAnsi="Arial"/>
        </w:rPr>
        <w:t>Generated Summary</w:t>
      </w:r>
      <w:r>
        <w:rPr>
          <w:rFonts w:ascii="Arial" w:cs="Arial" w:hAnsi="Arial"/>
        </w:rPr>
        <w:t>:</w:t>
      </w:r>
      <w:r>
        <w:rPr>
          <w:rFonts w:cs="Arial" w:hAnsi="Arial"/>
          <w:lang w:val="en-US"/>
        </w:rPr>
        <w:t xml:space="preserve"> </w:t>
      </w:r>
      <w:r>
        <w:rPr>
          <w:rFonts w:ascii="Arial" w:cs="Arial" w:hAnsi="Arial"/>
        </w:rPr>
        <w:t xml:space="preserve"> </w:t>
      </w:r>
      <w:r>
        <w:rPr>
          <w:rFonts w:cs="Arial" w:hAnsi="Arial"/>
          <w:lang w:val="en-US"/>
        </w:rPr>
        <w:t>Here is a summary of the key points from the article:</w:t>
      </w:r>
    </w:p>
    <w:p>
      <w:pPr>
        <w:pStyle w:val="style94"/>
        <w:rPr>
          <w:rFonts w:ascii="Arial" w:cs="Arial" w:hAnsi="Arial"/>
        </w:rPr>
      </w:pPr>
      <w:r>
        <w:rPr>
          <w:rFonts w:cs="Arial" w:hAnsi="Arial"/>
          <w:lang w:val="en-US"/>
        </w:rPr>
        <w:t xml:space="preserve">This paper examines the effectiveness of e-learning through an integrative review of the literature and an empirical study. The authors identified 19 different ways that effectiveness is defined in e-learning research, with "learning outcome" being the most common definition. The research is largely quantitative and comparative in nature, often comparing e-learning to traditional face-to-face instruction. </w:t>
      </w:r>
    </w:p>
    <w:p>
      <w:pPr>
        <w:pStyle w:val="style94"/>
        <w:rPr>
          <w:rFonts w:ascii="Arial" w:cs="Arial" w:hAnsi="Arial"/>
        </w:rPr>
      </w:pPr>
      <w:r>
        <w:rPr>
          <w:rFonts w:cs="Arial" w:hAnsi="Arial"/>
          <w:lang w:val="en-US"/>
        </w:rPr>
        <w:t xml:space="preserve">The authors argue that purely quantitative measures may miss unexpected learning transfer and that including qualitative elements can improve validity. They identified key factors influencing e-learning effectiveness, categorized as contextual (e.g. resources, support), individual (e.g. motivation, experience), and related to the e-learning solution itself (e.g. interaction, practice opportunities). </w:t>
      </w:r>
    </w:p>
    <w:p>
      <w:pPr>
        <w:pStyle w:val="style94"/>
        <w:rPr>
          <w:rFonts w:ascii="Arial" w:cs="Arial" w:hAnsi="Arial"/>
        </w:rPr>
      </w:pPr>
      <w:r>
        <w:rPr>
          <w:rFonts w:cs="Arial" w:hAnsi="Arial"/>
          <w:lang w:val="en-US"/>
        </w:rPr>
        <w:t>A model is presented showing the interrelationships between these key factors. The authors raise critical questions about whether e-learning and face-to-face learning should be measured by the same effectiveness criteria. They recommend clarifying effectiveness definitions, measuring what's truly needed, considering key influencing factors in design, and critically examining performance measures for different modalities. Overall, the paper provides a comprehensive examination of how e-learning effectiveness is conceptualized, measured, and achieved in adult learning contexts.</w:t>
      </w:r>
    </w:p>
    <w:p>
      <w:pPr>
        <w:pStyle w:val="style3"/>
        <w:rPr>
          <w:rFonts w:ascii="Arial" w:cs="Arial" w:eastAsia="Times New Roman" w:hAnsi="Arial"/>
        </w:rPr>
      </w:pPr>
    </w:p>
    <w:p>
      <w:pPr>
        <w:pStyle w:val="style3"/>
        <w:rPr>
          <w:rFonts w:ascii="Arial" w:cs="Arial" w:eastAsia="Times New Roman" w:hAnsi="Arial"/>
        </w:rPr>
      </w:pPr>
    </w:p>
    <w:p>
      <w:pPr>
        <w:pStyle w:val="style3"/>
        <w:rPr>
          <w:rFonts w:ascii="Arial" w:cs="Arial" w:eastAsia="Times New Roman" w:hAnsi="Arial"/>
        </w:rPr>
      </w:pPr>
      <w:r>
        <w:rPr>
          <w:rFonts w:ascii="Arial" w:cs="Arial" w:eastAsia="Times New Roman" w:hAnsi="Arial"/>
        </w:rPr>
        <w:t>Insights and Applications</w:t>
      </w:r>
    </w:p>
    <w:p>
      <w:pPr>
        <w:pStyle w:val="style94"/>
        <w:rPr>
          <w:rFonts w:ascii="Arial" w:cs="Arial" w:hAnsi="Arial"/>
        </w:rPr>
      </w:pPr>
      <w:r>
        <w:rPr>
          <w:rStyle w:val="style87"/>
          <w:rFonts w:ascii="Arial" w:cs="Arial" w:hAnsi="Arial"/>
        </w:rPr>
        <w:t>Key Insights</w:t>
      </w:r>
      <w:r>
        <w:rPr>
          <w:rFonts w:ascii="Arial" w:cs="Arial" w:hAnsi="Arial"/>
        </w:rPr>
        <w:t xml:space="preserve">: </w:t>
      </w:r>
      <w:r>
        <w:rPr>
          <w:rFonts w:cs="Arial" w:hAnsi="Arial"/>
          <w:lang w:val="en-US"/>
        </w:rPr>
        <w:t xml:space="preserve">The </w:t>
      </w:r>
      <w:r>
        <w:rPr>
          <w:rFonts w:ascii="Arial" w:cs="Arial" w:hAnsi="Arial"/>
        </w:rPr>
        <w:t xml:space="preserve"> public has a broad description when it comes to evaluating and defining learning as an electronic phenomenon. The studies revealed 19 various effectiveness measures, one of the most common measures being learning outcome measures. This study points out the may not always capture unanticipated learning gains through such techniques like pre and post-testing that are primarily quantitative in nature. Qualitative measures further enhance the validity of the assessments. Contextual elements (resources, support), individual factors (motivation, experience), and e-learning design elements (interaction, practice opportunities) are all key factors in shaping the e-learning effectiveness. The paper further queries if e-learning results or learning outcomes and relevant factors concerning the process can be compared against face-to-face oral instructions or e-learning principles and parameters.</w:t>
      </w:r>
    </w:p>
    <w:p>
      <w:pPr>
        <w:pStyle w:val="style94"/>
        <w:rPr>
          <w:rFonts w:ascii="Arial" w:cs="Arial" w:hAnsi="Arial"/>
        </w:rPr>
      </w:pPr>
      <w:r>
        <w:rPr>
          <w:rStyle w:val="style87"/>
          <w:rFonts w:ascii="Arial" w:cs="Arial" w:hAnsi="Arial"/>
        </w:rPr>
        <w:t>Potential Applications</w:t>
      </w:r>
      <w:r>
        <w:rPr>
          <w:rFonts w:ascii="Arial" w:cs="Arial" w:hAnsi="Arial"/>
        </w:rPr>
        <w:t>:</w:t>
      </w:r>
      <w:r>
        <w:rPr>
          <w:rFonts w:cs="Arial" w:hAnsi="Arial"/>
          <w:lang w:val="en-US"/>
        </w:rPr>
        <w:t>The practical significance of the research is in using it for the benefit of the educators and instructional designers. Since the importance of qualitative approaches is properly articulated, the results contribute to coming up with sufficient evaluation plans. These insights can be put into practice by considering such factors as learner motivation and design of interactive and practice-centred e-learning environments. The ever-evolving model in the paper can assist in creating better e-learning systems for adult learners. Also, the findings of the study will help organizations to improve their measures of success by looking for what really counts rather than simply measuring progress with the usual method of competitive learning against traditional classroom teaching.</w:t>
      </w:r>
    </w:p>
    <w:p>
      <w:pPr>
        <w:pStyle w:val="style94"/>
        <w:rPr>
          <w:rFonts w:ascii="Arial" w:cs="Arial" w:hAnsi="Arial"/>
        </w:rPr>
      </w:pPr>
    </w:p>
    <w:p>
      <w:pPr>
        <w:pStyle w:val="style3"/>
        <w:rPr>
          <w:rFonts w:ascii="Arial" w:cs="Arial" w:eastAsia="Times New Roman" w:hAnsi="Arial"/>
        </w:rPr>
      </w:pPr>
      <w:r>
        <w:rPr>
          <w:rFonts w:ascii="Arial" w:cs="Arial" w:eastAsia="Times New Roman" w:hAnsi="Arial"/>
        </w:rPr>
        <w:t>Evaluation</w:t>
      </w:r>
    </w:p>
    <w:p>
      <w:pPr>
        <w:pStyle w:val="style0"/>
        <w:spacing w:before="100" w:beforeAutospacing="true" w:after="100" w:afterAutospacing="true" w:lineRule="auto" w:line="240"/>
        <w:jc w:val="left"/>
        <w:rPr>
          <w:rFonts w:ascii="Arial" w:cs="Arial" w:hAnsi="Arial"/>
        </w:rPr>
      </w:pPr>
      <w:r>
        <w:rPr>
          <w:rStyle w:val="style87"/>
          <w:rFonts w:ascii="Arial" w:cs="Arial" w:hAnsi="Arial"/>
        </w:rPr>
        <w:t>Clarity</w:t>
      </w:r>
      <w:r>
        <w:rPr>
          <w:rFonts w:ascii="Arial" w:cs="Arial" w:hAnsi="Arial"/>
        </w:rPr>
        <w:t xml:space="preserve">: </w:t>
      </w:r>
      <w:r>
        <w:rPr>
          <w:rFonts w:ascii="Arial" w:cs="Arial" w:hAnsi="Arial"/>
          <w:lang w:val="en-US"/>
        </w:rPr>
        <w:t>It provides a summary and opens a view of various aspects of e-learning effectiveness with regard to such factors and the necessity for the multiple ways of its evaluation.</w:t>
      </w:r>
    </w:p>
    <w:p>
      <w:pPr>
        <w:pStyle w:val="style94"/>
        <w:rPr>
          <w:rFonts w:ascii="Arial" w:cs="Arial" w:hAnsi="Arial"/>
        </w:rPr>
      </w:pPr>
      <w:r>
        <w:rPr>
          <w:rStyle w:val="style87"/>
          <w:rFonts w:ascii="Arial" w:cs="Arial" w:hAnsi="Arial"/>
        </w:rPr>
        <w:t>Accuracy</w:t>
      </w:r>
      <w:r>
        <w:rPr>
          <w:rFonts w:ascii="Arial" w:cs="Arial" w:hAnsi="Arial"/>
        </w:rPr>
        <w:t xml:space="preserve">: </w:t>
      </w:r>
      <w:r>
        <w:rPr>
          <w:rFonts w:ascii="Arial" w:cs="Arial" w:hAnsi="Arial"/>
          <w:lang w:val="en-US"/>
        </w:rPr>
        <w:t>Here, it is possible to note that the key ideas of the research are reflected in the summary rather well, including the focus on the dichotomy of quantitative and qualitative views, as well as the classification of the factors that influence the subject.</w:t>
      </w:r>
    </w:p>
    <w:p>
      <w:pPr>
        <w:pStyle w:val="style94"/>
        <w:rPr>
          <w:rFonts w:ascii="Arial" w:cs="Arial" w:hAnsi="Arial"/>
        </w:rPr>
      </w:pPr>
      <w:r>
        <w:rPr>
          <w:rStyle w:val="style87"/>
          <w:rFonts w:ascii="Arial" w:cs="Arial" w:hAnsi="Arial"/>
        </w:rPr>
        <w:t>Relevance</w:t>
      </w:r>
      <w:r>
        <w:rPr>
          <w:rFonts w:ascii="Arial" w:cs="Arial" w:hAnsi="Arial"/>
        </w:rPr>
        <w:t xml:space="preserve">: </w:t>
      </w:r>
      <w:r>
        <w:rPr>
          <w:rFonts w:ascii="Arial" w:cs="Arial" w:hAnsi="Arial"/>
          <w:lang w:val="en-US"/>
        </w:rPr>
        <w:t>The insights and potential applications are highly relevant to both academic researchers and practitioners involved in e-learning design, particularly those focused on adult learning contexts.</w:t>
      </w:r>
    </w:p>
    <w:p>
      <w:pPr>
        <w:pStyle w:val="style3"/>
        <w:rPr>
          <w:rFonts w:ascii="Arial" w:cs="Arial" w:hAnsi="Arial"/>
        </w:rPr>
      </w:pPr>
      <w:r>
        <w:rPr>
          <w:rFonts w:ascii="Arial" w:cs="Arial" w:eastAsia="Times New Roman" w:hAnsi="Arial"/>
        </w:rPr>
        <w:t>Reflection</w:t>
      </w:r>
      <w:r>
        <w:rPr>
          <w:rFonts w:ascii="Arial" w:cs="Arial" w:eastAsia="Times New Roman" w:hAnsi="Arial"/>
          <w:lang w:val="en-US"/>
        </w:rPr>
        <w:t>:</w:t>
      </w:r>
    </w:p>
    <w:p>
      <w:pPr>
        <w:pStyle w:val="style3"/>
        <w:rPr>
          <w:rFonts w:ascii="Arial" w:cs="Arial" w:eastAsia="宋体" w:hAnsi="Arial" w:hint="default"/>
          <w:b w:val="false"/>
          <w:bCs w:val="false"/>
          <w:i w:val="false"/>
          <w:iCs w:val="false"/>
          <w:color w:val="auto"/>
          <w:sz w:val="24"/>
          <w:szCs w:val="24"/>
          <w:highlight w:val="none"/>
          <w:vertAlign w:val="baseline"/>
          <w:em w:val="none"/>
          <w:lang w:val="en-IN" w:eastAsia="en-GB"/>
        </w:rPr>
      </w:pPr>
      <w:r>
        <w:rPr>
          <w:rFonts w:ascii="Arial" w:cs="Arial" w:hAnsi="Arial"/>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research</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has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reaffirmed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multi-complex</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nature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effectiveness.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One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major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lessons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learned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need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depart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from</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traditional</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ways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carrying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out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evaluation,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especially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quantitative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evaluative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interviews.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Most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them</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likely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miss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serendipitous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unintended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outcome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interest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context.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paper's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emphasis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qualitative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analysis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factors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such</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background,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subject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content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study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were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most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productive.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insight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how</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can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be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effective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face-to-face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teaching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experiences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without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need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replicate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challenging.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such</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important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realization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that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should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be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comparisons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with</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in-to-face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forms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measures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success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since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must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have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its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own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measures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success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efficiency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further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initiatives.</w:t>
      </w:r>
    </w:p>
    <w:p>
      <w:pPr>
        <w:pStyle w:val="style3"/>
        <w:rPr>
          <w:rFonts w:ascii="Arial" w:cs="Arial" w:hAnsi="Arial"/>
        </w:rPr>
      </w:pPr>
      <w:r>
        <w:rPr>
          <w:rFonts w:ascii="Arial" w:cs="Arial" w:eastAsia="宋体" w:hAnsi="Arial" w:hint="default"/>
          <w:b w:val="false"/>
          <w:bCs w:val="false"/>
          <w:i w:val="false"/>
          <w:iCs w:val="false"/>
          <w:color w:val="auto"/>
          <w:sz w:val="24"/>
          <w:szCs w:val="24"/>
          <w:highlight w:val="none"/>
          <w:vertAlign w:val="baseline"/>
          <w:em w:val="none"/>
          <w:lang w:val="en-IN" w:eastAsia="en-GB"/>
        </w:rPr>
        <w:t>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addition,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also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interesting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learn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about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learner’s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motivation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terms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nature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interaction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practices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which</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can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be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designed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within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development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cycle.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amenity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typically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neglected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when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e-learning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features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regarded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more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usability,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rather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than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involvement.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backup</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strategies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fundamental</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relationships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between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constituent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elements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sounded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like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something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constructive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practical</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and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can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easily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imagine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use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real</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life.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One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of</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difficulties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that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faced</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while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writing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reflection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narrowing</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theory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from</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paper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into</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practice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for</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relevant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stakeholders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particularly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in</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areas</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that</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are</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relatively</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new</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with</w:t>
      </w:r>
      <w:r>
        <w:rPr>
          <w:rFonts w:ascii="Arial" w:cs="Arial" w:eastAsia="宋体" w:hAnsi="Arial" w:hint="default"/>
          <w:b w:val="false"/>
          <w:bCs w:val="false"/>
          <w:i w:val="false"/>
          <w:iCs w:val="false"/>
          <w:color w:val="auto"/>
          <w:sz w:val="24"/>
          <w:szCs w:val="24"/>
          <w:highlight w:val="none"/>
          <w:vertAlign w:val="baseline"/>
          <w:em w:val="none"/>
          <w:lang w:val="en-IN" w:eastAsia="en-GB"/>
        </w:rPr>
        <w:t xml:space="preserve"> </w:t>
      </w:r>
      <w:r>
        <w:rPr>
          <w:rFonts w:ascii="Arial" w:cs="Arial" w:eastAsia="宋体" w:hAnsi="Arial" w:hint="default"/>
          <w:b w:val="false"/>
          <w:bCs w:val="false"/>
          <w:i w:val="false"/>
          <w:iCs w:val="false"/>
          <w:color w:val="auto"/>
          <w:sz w:val="24"/>
          <w:szCs w:val="24"/>
          <w:highlight w:val="none"/>
          <w:vertAlign w:val="baseline"/>
          <w:em w:val="none"/>
          <w:lang w:val="en-IN" w:eastAsia="en-GB"/>
        </w:rPr>
        <w:t>e-learning</w:t>
      </w:r>
    </w:p>
    <w:p>
      <w:pPr>
        <w:pStyle w:val="style94"/>
        <w:rPr>
          <w:rFonts w:ascii="Arial" w:cs="Arial" w:hAnsi="Arial"/>
        </w:rPr>
      </w:pP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a162c4b-54db-427f-87ab-e802341f3d09"/>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234fa181-d893-4293-9250-420b62455869"/>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02203bff-e9df-4f8e-a002-ea21cb55a6fd"/>
    <w:basedOn w:val="style65"/>
    <w:next w:val="style4099"/>
    <w:link w:val="style3"/>
    <w:uiPriority w:val="9"/>
    <w:rPr>
      <w:rFonts w:ascii="Aptos" w:cs="宋体" w:eastAsia="宋体" w:hAnsi="Aptos"/>
      <w:color w:val="0f4761"/>
      <w:sz w:val="28"/>
      <w:szCs w:val="28"/>
    </w:rPr>
  </w:style>
  <w:style w:type="character" w:customStyle="1" w:styleId="style4100">
    <w:name w:val="Heading 4 Char_44ac8f61-d0b4-4a54-a3f3-f5d42c89c68b"/>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9f12122b-911f-4a41-9c47-50ad76fd5a45"/>
    <w:basedOn w:val="style65"/>
    <w:next w:val="style4101"/>
    <w:link w:val="style5"/>
    <w:uiPriority w:val="9"/>
    <w:rPr>
      <w:rFonts w:ascii="Aptos" w:cs="宋体" w:eastAsia="宋体" w:hAnsi="Aptos"/>
      <w:color w:val="0f4761"/>
      <w:sz w:val="24"/>
      <w:szCs w:val="24"/>
    </w:rPr>
  </w:style>
  <w:style w:type="character" w:customStyle="1" w:styleId="style4102">
    <w:name w:val="Heading 6 Char_d8eb3990-9fbe-4bca-bca8-f5a6b4bfa820"/>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2258</Words>
  <Pages>2</Pages>
  <Characters>14217</Characters>
  <Application>WPS Office</Application>
  <DocSecurity>0</DocSecurity>
  <Paragraphs>60</Paragraphs>
  <ScaleCrop>false</ScaleCrop>
  <LinksUpToDate>false</LinksUpToDate>
  <CharactersWithSpaces>16431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2024-08-11T10:13:00Z</dcterms:created>
  <dc:creator>Vikas Gupta</dc:creator>
  <lastModifiedBy>CPH2387</lastModifiedBy>
  <dcterms:modified xsi:type="dcterms:W3CDTF">2024-09-15T17:03:14Z</dcterms:modified>
  <revision>3</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b0f2bbee9ff343eca7f666085998ee0a</vt:lpwstr>
  </property>
</Properties>
</file>