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C272" w14:textId="39758D25" w:rsidR="0001403E" w:rsidRDefault="0001403E" w:rsidP="00130704">
      <w:r>
        <w:t>FICA Tips Tax Credit Services Agreement</w:t>
      </w:r>
    </w:p>
    <w:p w14:paraId="0C007565" w14:textId="77777777" w:rsidR="0001403E" w:rsidRDefault="0001403E" w:rsidP="00130704"/>
    <w:p w14:paraId="357DB597" w14:textId="77777777" w:rsidR="00982EFB" w:rsidRDefault="00982EFB" w:rsidP="00982EFB">
      <w:r>
        <w:t>«Current_Date»</w:t>
      </w:r>
    </w:p>
    <w:p w14:paraId="32AC21EC" w14:textId="77777777" w:rsidR="00982EFB" w:rsidRDefault="00982EFB" w:rsidP="00982EFB">
      <w:r>
        <w:t>SENT VIA EMAIL</w:t>
      </w:r>
    </w:p>
    <w:p w14:paraId="109E19D4" w14:textId="77777777" w:rsidR="00982EFB" w:rsidRDefault="00982EFB" w:rsidP="00982EFB">
      <w:r>
        <w:t>To: «Custom Field: Primary Salutation» «Custom Field: Primary Business Owner's Name» and «Custom Field: Secondary Salutation» «Custom Field: Secondary Business Owner's Name»</w:t>
      </w:r>
    </w:p>
    <w:p w14:paraId="1C518B3F" w14:textId="77777777" w:rsidR="00982EFB" w:rsidRDefault="00982EFB" w:rsidP="00982EFB">
      <w:r>
        <w:t>«Client_Company_Name»</w:t>
      </w:r>
    </w:p>
    <w:p w14:paraId="7F57B052" w14:textId="77777777" w:rsidR="00982EFB" w:rsidRDefault="00982EFB" w:rsidP="00982EFB">
      <w:r>
        <w:t>«Client_Physical_Address»</w:t>
      </w:r>
    </w:p>
    <w:p w14:paraId="62144215" w14:textId="77777777" w:rsidR="00982EFB" w:rsidRDefault="00982EFB" w:rsidP="00982EFB"/>
    <w:p w14:paraId="3E38090E" w14:textId="77777777" w:rsidR="00982EFB" w:rsidRDefault="00982EFB" w:rsidP="00982EFB">
      <w:r>
        <w:t>Legacy Tax &amp; Resolution Services, LLC</w:t>
      </w:r>
    </w:p>
    <w:p w14:paraId="06C0275F" w14:textId="77777777" w:rsidR="00982EFB" w:rsidRDefault="00982EFB" w:rsidP="00982EFB">
      <w:r>
        <w:t>3961 E. Chandler Blvd #111-301</w:t>
      </w:r>
    </w:p>
    <w:p w14:paraId="14B30D5A" w14:textId="77777777" w:rsidR="00982EFB" w:rsidRDefault="00982EFB" w:rsidP="00982EFB">
      <w:r>
        <w:t>Phoenix, AZ 85048</w:t>
      </w:r>
    </w:p>
    <w:p w14:paraId="3414051F" w14:textId="77777777" w:rsidR="00982EFB" w:rsidRDefault="00982EFB" w:rsidP="00982EFB"/>
    <w:p w14:paraId="7F153E6A" w14:textId="77777777" w:rsidR="00982EFB" w:rsidRDefault="00982EFB" w:rsidP="00982EFB">
      <w:r>
        <w:t>Re: FICA Tips Tax Credit</w:t>
      </w:r>
    </w:p>
    <w:p w14:paraId="6D0865A3" w14:textId="77777777" w:rsidR="00982EFB" w:rsidRDefault="00982EFB" w:rsidP="00982EFB"/>
    <w:p w14:paraId="7630053D" w14:textId="77777777" w:rsidR="00982EFB" w:rsidRDefault="00982EFB" w:rsidP="00982EFB">
      <w:r>
        <w:t>Dear «Custom Field: Primary Salutation» «Custom Field: Primary Business Owner's Name» and  «Custom Field: Secondary Salutation» «Custom Field: Secondary Business Owner's Name»,</w:t>
      </w:r>
    </w:p>
    <w:p w14:paraId="2B45EC13" w14:textId="77777777" w:rsidR="00982EFB" w:rsidRDefault="00982EFB" w:rsidP="00982EFB"/>
    <w:p w14:paraId="347E5292" w14:textId="77777777" w:rsidR="00982EFB" w:rsidRDefault="00982EFB" w:rsidP="00982EFB">
      <w:r>
        <w:t>We appreciate the opportunity to provide FICA Tips Tax Credit Services to «Client_Company_Name».  To ensure an understanding between us, this letter sets forth the terms of our Engagement as well as the nature and limitations of our services to you.</w:t>
      </w:r>
    </w:p>
    <w:p w14:paraId="6D327152" w14:textId="77777777" w:rsidR="00982EFB" w:rsidRDefault="00982EFB" w:rsidP="00982EFB">
      <w:r>
        <w:t xml:space="preserve">This contract will serve as a formal agreement between «Client_Company_Name», «Custom Field: Primary Salutation» «Custom Field: Primary Business Owner's Name», «Custom Field: Secondary Salutation» «Custom Field: Secondary Business Owner's Name» and Legacy Tax &amp; Resolution Services LLC (LTRS, Company), organized in the State of Arizona for the purpose of aiding Consumers nationwide with resolving their tax issue(s) through a Plan of Action specifically designed for each individual customer. The relationship between every customer and the Company is one of mutual reliance, trust, and confidence. </w:t>
      </w:r>
    </w:p>
    <w:p w14:paraId="43323F2A" w14:textId="77777777" w:rsidR="00982EFB" w:rsidRDefault="00982EFB" w:rsidP="00982EFB"/>
    <w:p w14:paraId="79AE0925" w14:textId="77777777" w:rsidR="00982EFB" w:rsidRDefault="00982EFB" w:rsidP="00982EFB">
      <w:r>
        <w:t>This Agreement is to confirm and specify the terms of our Engagement with you and to clarify the nature and extent of services we will provide and the basis for compensation for these services.  Upon execution of this Engagement Letter by each of the parties, this letter will constitute a binding agreement between LTRS and the Client (the "Agreement").</w:t>
      </w:r>
    </w:p>
    <w:p w14:paraId="24A1B6F2" w14:textId="77777777" w:rsidR="00982EFB" w:rsidRDefault="00982EFB" w:rsidP="00982EFB"/>
    <w:p w14:paraId="6AF427F8" w14:textId="77777777" w:rsidR="00982EFB" w:rsidRDefault="00982EFB" w:rsidP="00982EFB">
      <w:r>
        <w:t>1. SCOPE OF SERVICES</w:t>
      </w:r>
    </w:p>
    <w:p w14:paraId="33AE4EEE" w14:textId="77777777" w:rsidR="00982EFB" w:rsidRDefault="00982EFB" w:rsidP="00982EFB">
      <w:r>
        <w:t>Our Engagement will be on a project basis, applying for qualifying FICA Tips Tax Credits.</w:t>
      </w:r>
    </w:p>
    <w:p w14:paraId="4116C16D" w14:textId="77777777" w:rsidR="00982EFB" w:rsidRDefault="00982EFB" w:rsidP="00982EFB">
      <w:r>
        <w:t xml:space="preserve"> LTRS will, on behalf of the Client, perform the following services (the "Services"): </w:t>
      </w:r>
    </w:p>
    <w:p w14:paraId="21073895" w14:textId="77777777" w:rsidR="00982EFB" w:rsidRDefault="00982EFB" w:rsidP="00982EFB">
      <w:r>
        <w:t xml:space="preserve"> a.  Provide a qualification document that enables the client to self-validate eligibility for the FICA Tips Tax Credit (“FICA Tips”) </w:t>
      </w:r>
    </w:p>
    <w:p w14:paraId="2D1278A2" w14:textId="77777777" w:rsidR="00982EFB" w:rsidRDefault="00982EFB" w:rsidP="00982EFB">
      <w:r>
        <w:t xml:space="preserve"> b. Assist with the determination of employee qualification, as defined in section 3121(a) of the Internal Revenue Code (“Code”), and compensation as defined in section 3231(e) of the Code and as otherwise required by statute or regulation (collectively “Qualified Tips”). </w:t>
      </w:r>
    </w:p>
    <w:p w14:paraId="38AAA3C9" w14:textId="77777777" w:rsidR="00982EFB" w:rsidRDefault="00982EFB" w:rsidP="00982EFB">
      <w:r>
        <w:t xml:space="preserve"> c. Create attribution schedules detailing wage allocation to PPP loan forgiveness and wage allocation to ERTC on behalf of Client; and </w:t>
      </w:r>
    </w:p>
    <w:p w14:paraId="055A340F" w14:textId="77777777" w:rsidR="00982EFB" w:rsidRDefault="00982EFB" w:rsidP="00982EFB">
      <w:r>
        <w:t xml:space="preserve"> d. Prepare and file on Client’s behalf amended entity and personal returns for Client, together with other document(s) needed to claim the FICA Tips Tax Credit for calendar years 2022, 2023, 2024, and 2025, with the Internal Revenue Service (“IRS”). </w:t>
      </w:r>
    </w:p>
    <w:p w14:paraId="708BD559" w14:textId="77777777" w:rsidR="00982EFB" w:rsidRDefault="00982EFB" w:rsidP="00982EFB">
      <w:r>
        <w:t xml:space="preserve">e. If Client is audited by the IRS and information regarding Client's FICA Tips Tax Credit is needed, LTRS agrees that it will assist the Client by providing the reports and other records utilized by LTRS in calculating the Client's FICA Tips Tax Credit and will make itself reasonably available to address Client questions concerning such calculations and records; provided, however, LTRS shall not be obligated to: </w:t>
      </w:r>
    </w:p>
    <w:p w14:paraId="3F84B67C" w14:textId="77777777" w:rsidR="00982EFB" w:rsidRDefault="00982EFB" w:rsidP="00982EFB">
      <w:r>
        <w:t xml:space="preserve">(i) take any actions other than those specifically stated; (ii) incur any additional costs; (iii) perform any research or examine Client's records with any degree of particularity; (iv) </w:t>
      </w:r>
    </w:p>
    <w:p w14:paraId="61599653" w14:textId="77777777" w:rsidR="00982EFB" w:rsidRDefault="00982EFB" w:rsidP="00982EFB">
      <w:r>
        <w:t>represent Client before the IRS, or (v) engage in any matter outside the scope of the Services.</w:t>
      </w:r>
    </w:p>
    <w:p w14:paraId="44E8E1D7" w14:textId="77777777" w:rsidR="00982EFB" w:rsidRDefault="00982EFB" w:rsidP="00982EFB">
      <w:r>
        <w:t>f. Error, fraud, or theft.  Our engagement and the Services do not include any procedures designed to discover errors, fraud, or theft.  Therefore, our engagement and the Services cannot be relied upon to disclose such matters. In addition, we are not responsible for identifying or communicating deficiencies in your internal controls. You are responsible for developing and implementing internal controls applicable to your operations. This engagement is limited to the Services outlined above.</w:t>
      </w:r>
    </w:p>
    <w:p w14:paraId="352CE054" w14:textId="77777777" w:rsidR="00982EFB" w:rsidRDefault="00982EFB" w:rsidP="00982EFB">
      <w:r>
        <w:t xml:space="preserve">Initials </w:t>
      </w:r>
    </w:p>
    <w:p w14:paraId="15A6CD96" w14:textId="77777777" w:rsidR="00982EFB" w:rsidRDefault="00982EFB" w:rsidP="00982EFB"/>
    <w:p w14:paraId="3B29A984" w14:textId="77777777" w:rsidR="00982EFB" w:rsidRDefault="00982EFB" w:rsidP="00982EFB">
      <w:r>
        <w:t xml:space="preserve">g. Government inquiries.  This engagement does not include responding to inquiries by any governmental agency or tax authority.  If your tax return is selected for examination or audit, you may request that we assist you in responding to such inquiry.  If you ask us to represent you, we will confirm this in a separate engagement letter and delineate how additional charges for this service will be calculated. </w:t>
      </w:r>
    </w:p>
    <w:p w14:paraId="4859055E" w14:textId="77777777" w:rsidR="00982EFB" w:rsidRDefault="00982EFB" w:rsidP="00982EFB">
      <w:r>
        <w:lastRenderedPageBreak/>
        <w:t>h. Responding to Subpoenas.  All information you provide to us in connection with this engagement will be maintained by us in strict confidence.  If we receive a summons or subpoena that our legal counsel determines requires us to produce documents regarding the Services or testify about the Services, and we are not prohibited from doing so by law or regulation, we agree to inform you of such summons or subpoena as soon as practical.</w:t>
      </w:r>
    </w:p>
    <w:p w14:paraId="1A2FCDE1" w14:textId="77777777" w:rsidR="00982EFB" w:rsidRDefault="00982EFB" w:rsidP="00982EFB">
      <w:r>
        <w:t>You may, within the time frame permitted for our firm to respond to any request, initiate such legal action as you deem appropriate at your own expense to attempt to limit discovery.  If you do not take immediate action or respond, or if your action does not result in a judicial order protecting us from supplying the requested information, we may construe your inaction or failure as consent to comply with the request.  You agree to reimburse us for our professional time and expenses, as well as the fees and expenses of our counsel incurred in responding to such requests.</w:t>
      </w:r>
    </w:p>
    <w:p w14:paraId="36F9E557" w14:textId="77777777" w:rsidR="00982EFB" w:rsidRDefault="00982EFB" w:rsidP="00982EFB">
      <w:r>
        <w:t>We will return any original records and documents you provide to us by the conclusion of the Services. Our copies of your records and documents are solely for our documentation purposes and are not a substitute for your own records and do not mitigate your record retention obligations under any applicable laws or regulations. You are responsible for maintaining complete and accurate books and records, including financial statements, schedules, tax returns, and other deliverables provided to you by us. Managing, protecting, and backing up the company’s documentation, data, and systems is your sole responsibility. If we provide deliverables or other records to you via an information portal, you must download this information within 90 days before the link expires.</w:t>
      </w:r>
    </w:p>
    <w:p w14:paraId="2BE001B7" w14:textId="77777777" w:rsidR="00982EFB" w:rsidRDefault="00982EFB" w:rsidP="00982EFB">
      <w:r>
        <w:t>i. Responding to Outside Inquiries.  We may receive requests for information in our possession arising out of the Services.  The requests may come from governmental agencies, courts, or other tribunals.  If permitted, we may notify you of any request for information prior to responding.  In certain proceedings, an accountant-client privilege may exist.  You agree that we are not under any obligation to assert any privilege to protect the release of information.  You may, prior to our response to any request, initiate legal action to prevent or limit our response.  Unless you promptly initiate such action after we notify you at your last known address, as reflected in our files, we will release the information requested.</w:t>
      </w:r>
    </w:p>
    <w:p w14:paraId="4BAE8B6B" w14:textId="77777777" w:rsidR="00982EFB" w:rsidRDefault="00982EFB" w:rsidP="00982EFB">
      <w:r>
        <w:t>Initials</w:t>
      </w:r>
    </w:p>
    <w:p w14:paraId="02275BB8" w14:textId="77777777" w:rsidR="00982EFB" w:rsidRDefault="00982EFB" w:rsidP="00982EFB">
      <w:r>
        <w:t>j. International Tax Work.  LTRS may, from time to time, and depending on the circumstances, use third-party service providers in serving your account. We may share confidential information about you with these service providers, but we remain committed to maintaining the confidentiality and security of your information.</w:t>
      </w:r>
    </w:p>
    <w:p w14:paraId="3AF65F23" w14:textId="77777777" w:rsidR="00982EFB" w:rsidRDefault="00982EFB" w:rsidP="00982EFB">
      <w:r>
        <w:t>Accordingly, we maintain internal policies, procedures, and safeguards to protect the confidentiality of your personal information. In addition, we will secure confidentiality agreements with all service providers to maintain the confidentiality of your information, and we will take reasonable precautions to determine that they have appropriate procedures in place to prevent the unauthorized release of your confidential information to others.</w:t>
      </w:r>
    </w:p>
    <w:p w14:paraId="18AC8B86" w14:textId="77777777" w:rsidR="00982EFB" w:rsidRDefault="00982EFB" w:rsidP="00982EFB">
      <w:r>
        <w:lastRenderedPageBreak/>
        <w:t>In the event that we are unable to secure an appropriate confidentiality agreement, you will be asked to provide your consent prior to the sharing of your confidential information with the third-party service provider. Furthermore, LTRS will remain responsible for the work provided by any such third-party service providers.</w:t>
      </w:r>
    </w:p>
    <w:p w14:paraId="2E715AF0" w14:textId="77777777" w:rsidR="00982EFB" w:rsidRDefault="00982EFB" w:rsidP="00982EFB">
      <w:r>
        <w:t>k. Penalties and Interest Charges.  Federal, state, and local tax authorities impose various penalties and interest charges for non-compliance with tax laws and regulations, including failure to file or late filing of returns, and underpayment of taxes. You, as the taxpayer, remain responsible for the payment of all taxes, penalties, and interest charges imposed by tax authorities.</w:t>
      </w:r>
    </w:p>
    <w:p w14:paraId="4DBA7910" w14:textId="77777777" w:rsidR="00982EFB" w:rsidRDefault="00982EFB" w:rsidP="00982EFB">
      <w:r>
        <w:t>l. Disclaimer of Legal and Investment Advice.  Our services under this Agreement do not constitute legal or investment advice unless specifically engaged to provide investment advice in the Scope of Work section of this Agreement. We recommend that you retain legal counsel and investment advisor to provide such advice.</w:t>
      </w:r>
    </w:p>
    <w:p w14:paraId="05C3266B" w14:textId="77777777" w:rsidR="00982EFB" w:rsidRDefault="00982EFB" w:rsidP="00982EFB">
      <w:r>
        <w:t>m. Brokerage or Investment Advisory Statements.  If you provide our firm with copies of brokerage (or investment advisory) statements and/or read-only access to your accounts, we will use the information solely for the purpose described in the Scope of Work section of the engagement letter. We will rely on the accuracy of the information provided in the statements and will not undertake any action to verify this information. We will not monitor transactions, investment activity, provide investment advice, or supervise the actions of the entity or individuals entering into transactions or investment activities on your behalf. We recommend that you receive and carefully review all statements upon receipt, and direct any questions regarding account activity to your banker, broker, or investment advisor.</w:t>
      </w:r>
    </w:p>
    <w:p w14:paraId="2AA594EA" w14:textId="77777777" w:rsidR="00982EFB" w:rsidRDefault="00982EFB" w:rsidP="00982EFB">
      <w:r>
        <w:t>Initials</w:t>
      </w:r>
    </w:p>
    <w:p w14:paraId="2D4E97C5" w14:textId="77777777" w:rsidR="00982EFB" w:rsidRDefault="00982EFB" w:rsidP="00982EFB"/>
    <w:p w14:paraId="3B213456" w14:textId="77777777" w:rsidR="00982EFB" w:rsidRDefault="00982EFB" w:rsidP="00982EFB">
      <w:r>
        <w:t>n. Client Privilege.  Internal Revenue Code §7525, Confidentiality Privileges Related to Taxpayer Communication, provides a limited confidentiality privilege applying to tax advice embodied in taxpayer communications with federally authorized tax practitioners in certain limited situations.</w:t>
      </w:r>
    </w:p>
    <w:p w14:paraId="03E1A3EF" w14:textId="77777777" w:rsidR="00982EFB" w:rsidRDefault="00982EFB" w:rsidP="00982EFB">
      <w:r>
        <w:t>This privilege is limited in several important respects. For example, the privilege may not apply to your records, state tax issues, state tax proceedings, private civil litigation proceedings, or criminal proceedings.</w:t>
      </w:r>
    </w:p>
    <w:p w14:paraId="025AAF64" w14:textId="77777777" w:rsidR="00982EFB" w:rsidRDefault="00982EFB" w:rsidP="00982EFB">
      <w:r>
        <w:t>While we will cooperate with you with respect to the privilege, asserting the privilege is your responsibility. Inadvertent disclosure of otherwise privileged information may result in a waiver of the privilege. Please contact us immediately if you have any questions or need further information about this federally authorized practitioner-client privilege.</w:t>
      </w:r>
    </w:p>
    <w:p w14:paraId="6C073F34" w14:textId="77777777" w:rsidR="00982EFB" w:rsidRDefault="00982EFB" w:rsidP="00982EFB">
      <w:r>
        <w:t xml:space="preserve">o. Confidentiality.  If tax returns are prepared in connection with this engagement and are filed using the married filing jointly filing status, both spouses are deemed to be clients of LTRS under the terms of this Agreement. Both spouses acknowledge that there is no expectation of privacy </w:t>
      </w:r>
      <w:r>
        <w:lastRenderedPageBreak/>
        <w:t xml:space="preserve">from the other concerning our services in connection with this Agreement. We are at liberty to share with either of you, without prior consent of the other, documents and other information concerning the preparation of your tax returns.  This consent shall be effective until and unless revoked by written notice of Client.  </w:t>
      </w:r>
    </w:p>
    <w:p w14:paraId="6D10B0B7" w14:textId="77777777" w:rsidR="00982EFB" w:rsidRDefault="00982EFB" w:rsidP="00982EFB">
      <w:r>
        <w:t>p. Limitations on Oral and Email Communications.  We may discuss with you our views regarding the treatment of certain items or decisions you may encounter. We may also provide you with information in an email. Any advice or information delivered orally or in an email (rather than through a memorandum delivered as an email attachment) will be based upon limited research and a limited discussion and analysis of the underlying facts. Additional research or a more complete review of the facts may affect our analysis and conclusions.</w:t>
      </w:r>
    </w:p>
    <w:p w14:paraId="345852F1" w14:textId="77777777" w:rsidR="00982EFB" w:rsidRDefault="00982EFB" w:rsidP="00982EFB">
      <w:r>
        <w:t>Due to these limitations and the related risks, it may or may not be appropriate to proceed with a decision based solely on any oral or email communication from us. You accept all responsibility, except to the extent caused by our gross negligence or willful misconduct, for any liability, including but not limited to additional tax, penalties or interest resulting from your decision (i) not to have us perform the research and analysis necessary to reach a more definitive conclusion and (ii) to instead rely on an oral or email communication. The limitation in this paragraph will not apply to an item of written advice that is a deliverable of a separate engagement. If you wish to engage us to provide formal advice on a matter on which we have communicated orally or by email, we will confirm this service in a separate engagement letter.</w:t>
      </w:r>
    </w:p>
    <w:p w14:paraId="3B72C822" w14:textId="77777777" w:rsidR="00982EFB" w:rsidRDefault="00982EFB" w:rsidP="00982EFB">
      <w:r>
        <w:t>Initials</w:t>
      </w:r>
    </w:p>
    <w:p w14:paraId="3D749F5C" w14:textId="77777777" w:rsidR="00982EFB" w:rsidRDefault="00982EFB" w:rsidP="00982EFB">
      <w:r>
        <w:t xml:space="preserve">q. Privacy Policy.  In accordance with the Federal Trade Commission's Privacy Rule for Consumer Financial Information, we are required to inform you of our policy regarding the privacy of client information. </w:t>
      </w:r>
    </w:p>
    <w:p w14:paraId="3E12728D" w14:textId="77777777" w:rsidR="00982EFB" w:rsidRDefault="00982EFB" w:rsidP="00982EFB">
      <w:r>
        <w:t>r. Types of Nonpublic Personal Information We Collect.  We collect nonpublic personal information about you that is provided to us by you or obtained by us from third parties with your authorization, evidenced by your entering into this Agreement.</w:t>
      </w:r>
    </w:p>
    <w:p w14:paraId="64C154CD" w14:textId="77777777" w:rsidR="00982EFB" w:rsidRDefault="00982EFB" w:rsidP="00982EFB">
      <w:r>
        <w:t>s. Parties to Whom We Disclose Information.  For current and former clients, we do not disclose any nonpublic personal information obtained during our practice except as required or permitted by law.  Permitted disclosures include, for instance, providing information to our employees, and in limited situations, to unrelated third parties who need to know that information to assist us in providing services to you.  In all such situations, we stress the confidential nature of information being shared.</w:t>
      </w:r>
    </w:p>
    <w:p w14:paraId="67DF248C" w14:textId="77777777" w:rsidR="00982EFB" w:rsidRDefault="00982EFB" w:rsidP="00982EFB">
      <w:r>
        <w:t>t. Protecting the Confidentiality and Security of Current and Former Clients’ Information</w:t>
      </w:r>
    </w:p>
    <w:p w14:paraId="7689F429" w14:textId="77777777" w:rsidR="00982EFB" w:rsidRDefault="00982EFB" w:rsidP="00982EFB">
      <w:r>
        <w:t>We retain records of the professional services we provide so we can better assist you with your professional needs and, in some cases, comply with professional guidelines.  To guard your nonpublic personal information, we maintain physical, electronic and procedural safeguards that comply with our professional standards.</w:t>
      </w:r>
    </w:p>
    <w:p w14:paraId="2568B8EA" w14:textId="77777777" w:rsidR="00982EFB" w:rsidRDefault="00982EFB" w:rsidP="00982EFB">
      <w:r>
        <w:lastRenderedPageBreak/>
        <w:t xml:space="preserve">u. Electronic Data Communication and Storage.  In the interest of facilitating our services to your company, we may send data over the Internet, store electronic data via computer software applications hosted remotely on the Internet, or allow access of data through third-party vendors’ secured portals or clouds.  Electronic data that is confidential to your company may be transmitted or stored using these methods.  We may use third-party service providers to store or transmit this data, such as tax preparation software providers. In using these data communication and storage methods, our firm employs measures designed to maintain data security.  We make reasonable efforts to keep such communications and data access secure in accordance with our obligations under applicable laws and professional standards, and we require all of our third-party vendors to do the same.  </w:t>
      </w:r>
    </w:p>
    <w:p w14:paraId="3D8AB1C3" w14:textId="77777777" w:rsidR="00982EFB" w:rsidRDefault="00982EFB" w:rsidP="00982EFB">
      <w:r>
        <w:t>Initials</w:t>
      </w:r>
    </w:p>
    <w:p w14:paraId="0CD26DFE" w14:textId="77777777" w:rsidR="00982EFB" w:rsidRDefault="00982EFB" w:rsidP="00982EFB"/>
    <w:p w14:paraId="7FD26F2E" w14:textId="77777777" w:rsidR="00982EFB" w:rsidRDefault="00982EFB" w:rsidP="00982EFB"/>
    <w:p w14:paraId="4700239C" w14:textId="77777777" w:rsidR="00982EFB" w:rsidRDefault="00982EFB" w:rsidP="00982EFB"/>
    <w:p w14:paraId="6B62E0BA" w14:textId="77777777" w:rsidR="00982EFB" w:rsidRDefault="00982EFB" w:rsidP="00982EFB"/>
    <w:p w14:paraId="4B541D3B" w14:textId="77777777" w:rsidR="00982EFB" w:rsidRDefault="00982EFB" w:rsidP="00982EFB">
      <w:r>
        <w:t>You recognize and accept that we have no control over unauthorized interception or breach of any communications or data once it has been sent or has been subject to unauthorized access, notwithstanding all reasonable security measures employed by our third-party vendors or us, and consent to our use of these electronic devices and applications during this engagement.</w:t>
      </w:r>
    </w:p>
    <w:p w14:paraId="74F23C5E" w14:textId="77777777" w:rsidR="00982EFB" w:rsidRDefault="00982EFB" w:rsidP="00982EFB"/>
    <w:p w14:paraId="0C02DD7C" w14:textId="77777777" w:rsidR="00982EFB" w:rsidRDefault="00982EFB" w:rsidP="00982EFB">
      <w:r>
        <w:t xml:space="preserve">What We Will Not Do </w:t>
      </w:r>
    </w:p>
    <w:p w14:paraId="64F790EC" w14:textId="77777777" w:rsidR="00982EFB" w:rsidRDefault="00982EFB" w:rsidP="00982EFB">
      <w:r>
        <w:t xml:space="preserve">Our engagement is limited to the services indicated above. We will not audit or review your financial statements as those terms are defined in the generally accepted auditing standards or any other accounting documents and information you provide. We will not verify the data you submit for accuracy or completeness. LTRS, we will rely on the accuracy and completeness of the documents and information you provide.  We may provide reports that contain portions of financial information; these reports are for internal management use only.  We do not provide any legal services at any time. </w:t>
      </w:r>
    </w:p>
    <w:p w14:paraId="087F9464" w14:textId="77777777" w:rsidR="00982EFB" w:rsidRDefault="00982EFB" w:rsidP="00982EFB">
      <w:r>
        <w:t>You are responsible for designing and implementing controls to prevent and detect fraud, and for informing us of all known or suspected fraud impacting the Company. In addition, you are responsible for identifying and ensuring that the entity complies with applicable laws and regulations.</w:t>
      </w:r>
    </w:p>
    <w:p w14:paraId="216C6DF6" w14:textId="77777777" w:rsidR="00982EFB" w:rsidRDefault="00982EFB" w:rsidP="00982EFB">
      <w:r>
        <w:t xml:space="preserve">We will make no attempt to adjust the records to reflect Generally Accepted Accounting Principles or proper tax record-keeping. We will not audit or verify the data you submit. We may provide reports that contain portions of financial information; these reports are for internal management use only. We will not provide any financial statements and will not perform any compilation, review, or audit of any of the financial information. We do not, at any time, provide </w:t>
      </w:r>
      <w:r>
        <w:lastRenderedPageBreak/>
        <w:t xml:space="preserve">legal services of any type. We have not been requested to discover errors, misrepresentations, fraud, illegal acts, or theft. </w:t>
      </w:r>
    </w:p>
    <w:p w14:paraId="57C34198" w14:textId="77777777" w:rsidR="00982EFB" w:rsidRDefault="00982EFB" w:rsidP="00982EFB">
      <w:r>
        <w:t xml:space="preserve">Our engagement cannot be relied on to disclose errors, irregularities, or illegal acts, including fraud or embezzlement, that may exist. However, we will inform the appropriate level of management, specifically designated by you, of any material errors that come to our attention, and of any irregularities or illegal acts that come to our attention, unless they are clearly inconsequential.  Therefore, we have not included any procedures designed or intended to discover such acts, and you agree we have no responsibility to do so.  You acknowledge and agree that the aforementioned tasks are outside of the scope of the services you have engaged us to perform. </w:t>
      </w:r>
    </w:p>
    <w:p w14:paraId="78B84C24" w14:textId="77777777" w:rsidR="00982EFB" w:rsidRDefault="00982EFB" w:rsidP="00982EFB">
      <w:r>
        <w:t>Initials</w:t>
      </w:r>
    </w:p>
    <w:p w14:paraId="514DFECF" w14:textId="77777777" w:rsidR="00982EFB" w:rsidRDefault="00982EFB" w:rsidP="00982EFB"/>
    <w:p w14:paraId="38351D3F" w14:textId="77777777" w:rsidR="00982EFB" w:rsidRDefault="00982EFB" w:rsidP="00982EFB"/>
    <w:p w14:paraId="68AFCFC1" w14:textId="77777777" w:rsidR="00982EFB" w:rsidRDefault="00982EFB" w:rsidP="00982EFB"/>
    <w:p w14:paraId="3BC1FF19" w14:textId="77777777" w:rsidR="00982EFB" w:rsidRDefault="00982EFB" w:rsidP="00982EFB">
      <w:r>
        <w:t xml:space="preserve">What We Need from You </w:t>
      </w:r>
    </w:p>
    <w:p w14:paraId="1C642FB6" w14:textId="77777777" w:rsidR="00982EFB" w:rsidRDefault="00982EFB" w:rsidP="00982EFB">
      <w:r>
        <w:t xml:space="preserve"> To perform our services, we will need to obtain information from your Company on a timely and periodic basis.  These items include all input, such as your income tax returns for 2022, 2023, and 2024, your federal tax ID number, payroll information, employee data, 941s for qualifying quarters, and any other information we may require completing the work of this Engagement.  These items, and any other items we obtain from you, will be based on information you provide and will be used without any further verification or investigation on our part.</w:t>
      </w:r>
    </w:p>
    <w:p w14:paraId="4A87137C" w14:textId="77777777" w:rsidR="00982EFB" w:rsidRDefault="00982EFB" w:rsidP="00982EFB">
      <w:r>
        <w:t>Our advice is dependent upon the timeliness, accuracy, and completeness of the information and representations that we receive from you, as well as your stated intended use of the advice. Therefore, providing us with inaccurate or incomplete information or representations may result in inaccurate findings or inappropriate recommendations, and critical recommendations may not be identified. If information changes during the engagement, you must provide us with the updated information and representations on a timely basis, as such changes may affect our advice. We will not audit or otherwise verify the data you submit to us, although we may ask you to clarify certain information.</w:t>
      </w:r>
    </w:p>
    <w:p w14:paraId="3B0368FE" w14:textId="77777777" w:rsidR="00982EFB" w:rsidRDefault="00982EFB" w:rsidP="00982EFB">
      <w:r>
        <w:t xml:space="preserve">The communication of our Services to you and the Company, including any related schedules or exhibits prepared by LTRS, shall be oral or written (including electronic transmissions) at LTRS’ discretion.  However, LTRS shall communicate the tax consulting services in written or electronic form, upon request from you or the Company.  The content of any communication to the Company may include: 1) the following statement: “To ensure compliance with requirements imposed by the IRS, we inform you that—unless specifically indicated otherwise—any tax advice in this communication of our tax consulting services (and any attachments) is intended only for the addressee, and is not written with the intent that it be used, and in fact it cannot be used, to avoid penalties under the Internal Revenue Code, or to promote, market, or recommend </w:t>
      </w:r>
      <w:r>
        <w:lastRenderedPageBreak/>
        <w:t>to another person any tax related matter” or 2) will include a written covered opinion, if required by federal tax regulations.  There can be no assurance that any tax positions taken will not be challenged.</w:t>
      </w:r>
    </w:p>
    <w:p w14:paraId="0CDFB629" w14:textId="77777777" w:rsidR="00982EFB" w:rsidRDefault="00982EFB" w:rsidP="00982EFB">
      <w:r>
        <w:t xml:space="preserve"> You represent and warrant that the documentation and information you are supplying to us is accurate and complete, and to the best of your knowledge, the Company is not aware of any untrue statement of a material fact, or omits to state a material fact necessary to make the statements contained therein, in light of the circumstances in which they are made, not misleading. We will not audit or otherwise verify the data you submit that may be used in our calculations and planning, but we may ask you to clarify some of it. This engagement is not designed to detect irregularities, including fraud and defalcation that may exist in the materials provided to us.</w:t>
      </w:r>
    </w:p>
    <w:p w14:paraId="7D5C0D38" w14:textId="77777777" w:rsidR="00982EFB" w:rsidRDefault="00982EFB" w:rsidP="00982EFB">
      <w:r>
        <w:t>Initials</w:t>
      </w:r>
    </w:p>
    <w:p w14:paraId="4F7424BD" w14:textId="77777777" w:rsidR="00982EFB" w:rsidRDefault="00982EFB" w:rsidP="00982EFB">
      <w:r>
        <w:t>You understand and agree that the Company’s personnel and management is responsible for the accuracy and completeness of the records, documents, explanations, and other information provided to us for purposes of this engagement. This includes the proper recording of transactions in the books of accounts, for safeguarding assets, and for the accurate presentation of financial records.  Because of the importance of oral and written management representations to the effective performance of our services, Client releases, and holds harmless, LTRS, including, but not limited to its officers, directors, managers, employees, successors, or assigns from any and all first party, or third party claims, liabilities, costs and expenses attributable to any misrepresentation by management and its representatives.</w:t>
      </w:r>
    </w:p>
    <w:p w14:paraId="35B24931" w14:textId="77777777" w:rsidR="00982EFB" w:rsidRDefault="00982EFB" w:rsidP="00982EFB">
      <w:r>
        <w:t xml:space="preserve"> Federal law has extended the attorney-client privilege to some, but not all, communications between a client and the client's tax consultant. The privilege applies only to non-criminal tax matters before the IRS or brought by or against the U.S. government in federal court. The communications must be made in connection with tax advice. Communications solely concerning the preparation of a tax return will not be privileged. In addition, your confidentiality privilege can be inadvertently waived if you discuss the contents of any privileged communication with a third party, such as a lending institution, a friend, or a business associate. We recommend that you contact us before releasing any privileged information to a third party.  </w:t>
      </w:r>
    </w:p>
    <w:p w14:paraId="13AEB12C" w14:textId="77777777" w:rsidR="00982EFB" w:rsidRDefault="00982EFB" w:rsidP="00982EFB">
      <w:r>
        <w:t xml:space="preserve"> If we are asked to disclose any privileged communication, unless we are required to disclose the communication by law, we will not provide such disclosure until you have had an opportunity to argue that the communication is privileged. You agree to pay any and all reasonable expenses that we incur, including legal fees, that are a result of attempts to protect any communication as privileged.</w:t>
      </w:r>
    </w:p>
    <w:p w14:paraId="2FCFACB1" w14:textId="77777777" w:rsidR="00982EFB" w:rsidRDefault="00982EFB" w:rsidP="00982EFB">
      <w:r>
        <w:t xml:space="preserve">2. Client Responsibilities </w:t>
      </w:r>
    </w:p>
    <w:p w14:paraId="4D20D59F" w14:textId="77777777" w:rsidR="00982EFB" w:rsidRDefault="00982EFB" w:rsidP="00982EFB">
      <w:r>
        <w:t xml:space="preserve"> Within no less than ten (10 business days following the execution of this Agreement, Client shall provide LTRS the following ("Client Supplied Data”): </w:t>
      </w:r>
    </w:p>
    <w:p w14:paraId="7FB00DFF" w14:textId="77777777" w:rsidR="00982EFB" w:rsidRDefault="00982EFB" w:rsidP="00982EFB">
      <w:r>
        <w:t xml:space="preserve"> a.  Payroll reports exported from the Client’s payroll provider from January 2022 through December  31, 2025. Broken down per employee by each Quarter. </w:t>
      </w:r>
    </w:p>
    <w:p w14:paraId="2015FCA7" w14:textId="77777777" w:rsidR="00982EFB" w:rsidRDefault="00982EFB" w:rsidP="00982EFB">
      <w:r>
        <w:lastRenderedPageBreak/>
        <w:t xml:space="preserve"> b.  Payroll data for 2022 broken down per employee by each Quarter in a CSV format. </w:t>
      </w:r>
    </w:p>
    <w:p w14:paraId="068A66D1" w14:textId="77777777" w:rsidR="00982EFB" w:rsidRDefault="00982EFB" w:rsidP="00982EFB">
      <w:r>
        <w:t xml:space="preserve">c.  Payroll data for 2023 broken down per employee by each Quarter in a CSV format. </w:t>
      </w:r>
    </w:p>
    <w:p w14:paraId="069712BB" w14:textId="77777777" w:rsidR="00982EFB" w:rsidRDefault="00982EFB" w:rsidP="00982EFB">
      <w:r>
        <w:t xml:space="preserve">d.  Payroll data for 2024 broken down per employee by each Quarter in a CSV format. </w:t>
      </w:r>
    </w:p>
    <w:p w14:paraId="6CB64940" w14:textId="77777777" w:rsidR="00982EFB" w:rsidRDefault="00982EFB" w:rsidP="00982EFB">
      <w:r>
        <w:t xml:space="preserve">f.  Payroll data for 2025 broken down per employee by each Quarter in a CSV format. </w:t>
      </w:r>
    </w:p>
    <w:p w14:paraId="28251ABB" w14:textId="77777777" w:rsidR="00982EFB" w:rsidRDefault="00982EFB" w:rsidP="00982EFB">
      <w:r>
        <w:t>Initials</w:t>
      </w:r>
    </w:p>
    <w:p w14:paraId="327F42CA" w14:textId="77777777" w:rsidR="00982EFB" w:rsidRDefault="00982EFB" w:rsidP="00982EFB">
      <w:r>
        <w:t xml:space="preserve">g.  Client's prior Quarterly 941 tax filings (“Documents”) for the 1st quarter of 2022 through the  4th quarter of 2025. </w:t>
      </w:r>
    </w:p>
    <w:p w14:paraId="57320477" w14:textId="77777777" w:rsidR="00982EFB" w:rsidRDefault="00982EFB" w:rsidP="00982EFB">
      <w:r>
        <w:t xml:space="preserve">h.  Complete the FICA Tips Tax Credit- Initial Survey deemed necessary by LTRS to perform the services outlined in the Scope of Services.   </w:t>
      </w:r>
    </w:p>
    <w:p w14:paraId="34E23534" w14:textId="77777777" w:rsidR="00982EFB" w:rsidRDefault="00982EFB" w:rsidP="00982EFB">
      <w:r>
        <w:t xml:space="preserve"> i.  In order for LTRS to intercede or monitor progress with the IRS, Client agrees to execute and submit IRS Form 8821 (Designating Release of Tax Information) to LTRS. </w:t>
      </w:r>
    </w:p>
    <w:p w14:paraId="651FDBE9" w14:textId="77777777" w:rsidR="00982EFB" w:rsidRDefault="00982EFB" w:rsidP="00982EFB">
      <w:r>
        <w:t xml:space="preserve"> The Client agrees that LTRS will rely on Client-supplied data and Documents to provide the Services, in addition to all Client answers and attestations to the FICA Tips Tax Credit - Initial Survey provided by LTRS to the Client. Client specifically warrants and represents that all Client Supplied Data and Documents are true, accurate, and correct. LTRS is specifically relying upon this warranty and the accuracy of information provided to LTRS.  </w:t>
      </w:r>
    </w:p>
    <w:p w14:paraId="1244798D" w14:textId="77777777" w:rsidR="00982EFB" w:rsidRDefault="00982EFB" w:rsidP="00982EFB">
      <w:r>
        <w:t xml:space="preserve">k. Client shall indemnify, defend, and hold harmless LTRS from and against any claims </w:t>
      </w:r>
    </w:p>
    <w:p w14:paraId="67F7CC05" w14:textId="77777777" w:rsidR="00982EFB" w:rsidRDefault="00982EFB" w:rsidP="00982EFB">
      <w:r>
        <w:t xml:space="preserve">(threatened or actual), losses, damages, or penalties (including attorney’s fees and costs </w:t>
      </w:r>
    </w:p>
    <w:p w14:paraId="285AC5B1" w14:textId="77777777" w:rsidR="00982EFB" w:rsidRDefault="00982EFB" w:rsidP="00982EFB">
      <w:r>
        <w:t xml:space="preserve">incurred defending against the same) resulting from the Client’s failure to perform any Client </w:t>
      </w:r>
    </w:p>
    <w:p w14:paraId="3D5EE407" w14:textId="77777777" w:rsidR="00982EFB" w:rsidRDefault="00982EFB" w:rsidP="00982EFB">
      <w:r>
        <w:t xml:space="preserve">Responsibilities set forth herein, any other legal duty or obligation, or any violation of </w:t>
      </w:r>
    </w:p>
    <w:p w14:paraId="7C5EBA61" w14:textId="77777777" w:rsidR="00982EFB" w:rsidRDefault="00982EFB" w:rsidP="00982EFB">
      <w:r>
        <w:t xml:space="preserve">applicable law by the Client.  </w:t>
      </w:r>
    </w:p>
    <w:p w14:paraId="59211346" w14:textId="77777777" w:rsidR="00982EFB" w:rsidRDefault="00982EFB" w:rsidP="00982EFB">
      <w:r>
        <w:t xml:space="preserve"> </w:t>
      </w:r>
    </w:p>
    <w:p w14:paraId="64ED3DF8" w14:textId="77777777" w:rsidR="00982EFB" w:rsidRDefault="00982EFB" w:rsidP="00982EFB">
      <w:r>
        <w:t xml:space="preserve">l. Client warrants and represents that it shall not, directly or indirectly, interfere with, circumvent, or attempt to avoid LTRS’s right to full compensation for the services provided pursuant to this Agreement.  But for this warranty, LTRS would not enter into this Agreement.  By signing below, Client has warranted to LTRS that it shall wire all Fees (defined below) not already received by direct deposit to LTRS immediately upon receipt of the FICA Tips Tax Credit refund.  </w:t>
      </w:r>
    </w:p>
    <w:p w14:paraId="7C6F2F41" w14:textId="77777777" w:rsidR="00982EFB" w:rsidRDefault="00982EFB" w:rsidP="00982EFB"/>
    <w:p w14:paraId="5074BA7C" w14:textId="77777777" w:rsidR="00982EFB" w:rsidRDefault="00982EFB" w:rsidP="00982EFB">
      <w:r>
        <w:t xml:space="preserve">Services Outside the Scope of this Letter </w:t>
      </w:r>
    </w:p>
    <w:p w14:paraId="29231A37" w14:textId="77777777" w:rsidR="00982EFB" w:rsidRDefault="00982EFB" w:rsidP="00982EFB">
      <w:r>
        <w:t xml:space="preserve"> Engagements for additional services will require us to issue a separate engagement letter that reflects the obligations of both parties. You may request that we perform other services at a future date not contemplated by this engagement letter. If this occurs, we will communicate with you regarding the scope and estimated cost of these additional services.</w:t>
      </w:r>
    </w:p>
    <w:p w14:paraId="42B16A6D" w14:textId="77777777" w:rsidR="00982EFB" w:rsidRDefault="00982EFB" w:rsidP="00982EFB">
      <w:r>
        <w:lastRenderedPageBreak/>
        <w:t>Initials</w:t>
      </w:r>
    </w:p>
    <w:p w14:paraId="2B4CA526" w14:textId="77777777" w:rsidR="00982EFB" w:rsidRDefault="00982EFB" w:rsidP="00982EFB"/>
    <w:p w14:paraId="36687C92" w14:textId="77777777" w:rsidR="00982EFB" w:rsidRDefault="00982EFB" w:rsidP="00982EFB"/>
    <w:p w14:paraId="617FB7BE" w14:textId="77777777" w:rsidR="00982EFB" w:rsidRDefault="00982EFB" w:rsidP="00982EFB">
      <w:r>
        <w:t xml:space="preserve">3. Paid Preparer – Authorized by Client.  </w:t>
      </w:r>
    </w:p>
    <w:p w14:paraId="7BB8D188" w14:textId="77777777" w:rsidR="00982EFB" w:rsidRDefault="00982EFB" w:rsidP="00982EFB">
      <w:r>
        <w:t xml:space="preserve">Client acknowledges, agrees, and authorizes that LTRS is authorized by Client to be listed as a Federal Tax Return Preparer (“Paid Preparer”) for the amended entity and personal return filings necessary to provide the services.  Client authorizes LTRS to maintain a valid PTIN with the IRS to assist Client, which will be included in the Paid Preparer section on the amended entity and personal returns. </w:t>
      </w:r>
    </w:p>
    <w:p w14:paraId="7C4B429E" w14:textId="77777777" w:rsidR="00982EFB" w:rsidRDefault="00982EFB" w:rsidP="00982EFB">
      <w:r>
        <w:t>4. FEES FOR SERVICES/CONSIDERATION</w:t>
      </w:r>
    </w:p>
    <w:p w14:paraId="6E479D1C" w14:textId="77777777" w:rsidR="00982EFB" w:rsidRDefault="00982EFB" w:rsidP="00982EFB">
      <w:r>
        <w:t xml:space="preserve">Value Price </w:t>
      </w:r>
    </w:p>
    <w:p w14:paraId="4C6322CC" w14:textId="77777777" w:rsidR="00982EFB" w:rsidRDefault="00982EFB" w:rsidP="00982EFB">
      <w:r>
        <w:t>FEE TIMING; NO PAYMENT AT FILING; PAYMENT UPON RECEIPT; INTEREST; IRS AUTHORIZATION</w:t>
      </w:r>
    </w:p>
    <w:p w14:paraId="123ACE0B" w14:textId="77777777" w:rsidR="00982EFB" w:rsidRDefault="00982EFB" w:rsidP="00982EFB">
      <w:r>
        <w:t>4A.1 No Payment Due at Filing.</w:t>
      </w:r>
    </w:p>
    <w:p w14:paraId="74FF3EFB" w14:textId="77777777" w:rsidR="00982EFB" w:rsidRDefault="00982EFB" w:rsidP="00982EFB">
      <w:r>
        <w:t>Notwithstanding anything to the contrary contained in this Agreement, under no circumstances shall Client be required to remit any payment, deposit, advance, retainer, or fee at the time any amended return, claim, or filing is prepared or submitted to the Internal Revenue Service. LTRS expressly agrees that no fees are due, invoiced, billed, or payable upon filing, regardless of IRS approval status, processing status, refund eligibility, or carry-forward treatment.</w:t>
      </w:r>
    </w:p>
    <w:p w14:paraId="7F200BDB" w14:textId="77777777" w:rsidR="00982EFB" w:rsidRDefault="00982EFB" w:rsidP="00982EFB">
      <w:r>
        <w:t>4A.2 Fees Contingent on Actual Receipt of Funds.</w:t>
      </w:r>
    </w:p>
    <w:p w14:paraId="0B73C753" w14:textId="77777777" w:rsidR="00982EFB" w:rsidRDefault="00982EFB" w:rsidP="00982EFB">
      <w:r>
        <w:t>Client’s obligation to pay LTRS arises only upon Client’s actual receipt of FICA Tips Tax Credit funds issued by the IRS, whether by check, direct deposit, or other IRS-issued payment method or payment towards and outstanding tax liability or treasury offset. For avoidance of doubt, the following events do not trigger payment: (i) filing of any return or amendment; (ii) IRS acceptance or approval; (iii) IRS processing updates; or (iv) determination that a credit will be carried forward. Only Client’s receipt of funds or the payment of a tax liability or treasury offset triggers payment.</w:t>
      </w:r>
    </w:p>
    <w:p w14:paraId="73B26AE1" w14:textId="77777777" w:rsidR="00982EFB" w:rsidRDefault="00982EFB" w:rsidP="00982EFB">
      <w:r>
        <w:t>4A.3 Payment Deadline After Receipt.</w:t>
      </w:r>
    </w:p>
    <w:p w14:paraId="1EBB2EA1" w14:textId="77777777" w:rsidR="00982EFB" w:rsidRDefault="00982EFB" w:rsidP="00982EFB">
      <w:r>
        <w:t>Client shall remit all fees due to LTRS within five (5) business days following Client’s receipt of IRS-issued FICA Tips Tax Credit funds. Time is of the essence.</w:t>
      </w:r>
    </w:p>
    <w:p w14:paraId="0DF897C1" w14:textId="77777777" w:rsidR="00982EFB" w:rsidRDefault="00982EFB" w:rsidP="00982EFB">
      <w:r>
        <w:t>4A.4 Interest for Late Payment After Receipt.</w:t>
      </w:r>
    </w:p>
    <w:p w14:paraId="14E2829C" w14:textId="77777777" w:rsidR="00982EFB" w:rsidRDefault="00982EFB" w:rsidP="00982EFB">
      <w:r>
        <w:t>Any portion of fees not paid within five (5) business days after Client’s receipt of IRS-issued funds shall accrue interest at the rate of one percent (1%) per calendar day, compounded daily, until paid in full. Interest shall accrue only after Client’s receipt of funds and shall never accrue prior to such receipt.</w:t>
      </w:r>
    </w:p>
    <w:p w14:paraId="50B956B0" w14:textId="77777777" w:rsidR="00982EFB" w:rsidRDefault="00982EFB" w:rsidP="00982EFB">
      <w:r>
        <w:lastRenderedPageBreak/>
        <w:t>Initials</w:t>
      </w:r>
    </w:p>
    <w:p w14:paraId="713F8ABB" w14:textId="77777777" w:rsidR="00982EFB" w:rsidRDefault="00982EFB" w:rsidP="00982EFB">
      <w:r>
        <w:t>4A.5 Credit Carry-forward Clarification.</w:t>
      </w:r>
    </w:p>
    <w:p w14:paraId="2DBA1E3F" w14:textId="77777777" w:rsidR="00982EFB" w:rsidRDefault="00982EFB" w:rsidP="00982EFB">
      <w:r>
        <w:t>If any portion of the FICA Tips Tax Credit exceeds Client’s tax liability and is carried forward to future tax years, Client acknowledges that no payment is due at the time of filing or carry-forward determination. Fees attributable to such carried-forward credits shall become payable only upon Client’s actual receipt of IRS-issued funds related to such credits.</w:t>
      </w:r>
    </w:p>
    <w:p w14:paraId="58272988" w14:textId="77777777" w:rsidR="00982EFB" w:rsidRDefault="00982EFB" w:rsidP="00982EFB">
      <w:r>
        <w:t>4A.6 Earned Fee Backstop.</w:t>
      </w:r>
    </w:p>
    <w:p w14:paraId="71712DA8" w14:textId="77777777" w:rsidR="00982EFB" w:rsidRDefault="00982EFB" w:rsidP="00982EFB">
      <w:r>
        <w:t>While no payment is due at filing, Client acknowledges and agrees that LTRS’s fees are earned upon the proper calculation, preparation, and filing of the FICA Tips Tax Credit, and become payable only upon Client’s receipt of IRS-issued funds.</w:t>
      </w:r>
    </w:p>
    <w:p w14:paraId="1DF16B69" w14:textId="77777777" w:rsidR="00982EFB" w:rsidRDefault="00982EFB" w:rsidP="00982EFB">
      <w:r>
        <w:t>4A.7 Authorization to Communicate with the IRS.</w:t>
      </w:r>
    </w:p>
    <w:p w14:paraId="51B26BD7" w14:textId="77777777" w:rsidR="00982EFB" w:rsidRDefault="00982EFB" w:rsidP="00982EFB">
      <w:r>
        <w:t>Client expressly authorizes LTRS to communicate directly with the Internal Revenue Service regarding the status, approval, issuance, mailing, delivery, and confirmation of any FICA Tips Tax Credit refunds related to this engagement. Client agrees to execute IRS Form 8821 and any successor or supplemental authorization reasonably required to permit such communications. Client acknowledges that LTRS may rely on IRS confirmation of issuance or mailing for purposes of determining payment timing under this Agreement.</w:t>
      </w:r>
    </w:p>
    <w:p w14:paraId="44E008FF" w14:textId="77777777" w:rsidR="00982EFB" w:rsidRDefault="00982EFB" w:rsidP="00982EFB">
      <w:r>
        <w:t>4A.8 Non-Interference.</w:t>
      </w:r>
    </w:p>
    <w:p w14:paraId="61C5FC12" w14:textId="77777777" w:rsidR="00982EFB" w:rsidRDefault="00982EFB" w:rsidP="00982EFB">
      <w:r>
        <w:t>Client shall not delay, redirect, conceal, negotiate, endorse, or otherwise interfere with the receipt of IRS-issued FICA Tips Tax Credit funds or LTRS’s ability to confirm issuance or delivery of such funds. Any such action shall constitute a material breach and an Event of Default under this Agreement.</w:t>
      </w:r>
    </w:p>
    <w:p w14:paraId="03642BCA" w14:textId="77777777" w:rsidR="00982EFB" w:rsidRDefault="00982EFB" w:rsidP="00982EFB">
      <w:r>
        <w:t>4A.9 Superseding Effect.</w:t>
      </w:r>
    </w:p>
    <w:p w14:paraId="34F0916A" w14:textId="77777777" w:rsidR="00982EFB" w:rsidRDefault="00982EFB" w:rsidP="00982EFB">
      <w:r>
        <w:t>This Section 4A supersedes and controls over any conflicting or inconsistent fee timing, payment, default, termination, or lien provisions contained elsewhere in this Agreement. All other provisions remain in full force and effect as modified herein.</w:t>
      </w:r>
    </w:p>
    <w:p w14:paraId="0C076FB8" w14:textId="77777777" w:rsidR="00982EFB" w:rsidRDefault="00982EFB" w:rsidP="00982EFB">
      <w:r>
        <w:t xml:space="preserve">4B.1. Our fees for these services will be 30% of the refund received for the years 2022 through 2025.    </w:t>
      </w:r>
    </w:p>
    <w:p w14:paraId="1455A204" w14:textId="77777777" w:rsidR="00982EFB" w:rsidRDefault="00982EFB" w:rsidP="00982EFB">
      <w:r>
        <w:t>4B.2.  Client agrees to issue payment of all fees for services due that have not already been received by direct deposit, hereunder within three (3) business days following receipt of FICA Tips Tax Credit funds from the IRS by Client.  The timeliness of payment as set forth herein is a material term, and time is of the essence.</w:t>
      </w:r>
    </w:p>
    <w:p w14:paraId="34352176" w14:textId="77777777" w:rsidR="00982EFB" w:rsidRDefault="00982EFB" w:rsidP="00982EFB">
      <w:r>
        <w:t>Initials</w:t>
      </w:r>
    </w:p>
    <w:p w14:paraId="75517392" w14:textId="77777777" w:rsidR="00982EFB" w:rsidRDefault="00982EFB" w:rsidP="00982EFB">
      <w:r>
        <w:t xml:space="preserve">4B.3 Wire Funds request for fees will be sent each time the client receives refund checks. Wire payment info will be sent to the client with the invoice and fee amount due.  The Client agrees </w:t>
      </w:r>
      <w:r>
        <w:lastRenderedPageBreak/>
        <w:t>that all payments to LTRS will be made in the form of ACH debit, or the Client will wire the funds. LTRS will not accept checks in any form.</w:t>
      </w:r>
    </w:p>
    <w:p w14:paraId="50CBA1B9" w14:textId="77777777" w:rsidR="00982EFB" w:rsidRDefault="00982EFB" w:rsidP="00982EFB">
      <w:r>
        <w:t>4B.4. LTRS agrees to provide tax credit services for SECURITY, all according to the terms set forth in this Agreement. LTRS shall have the exclusive right to represent the Client in obtaining all FICA Tips Tax Credits eligible for the client for 2022 through 2025. To secure Client’s timely performance of its obligations to pay the Contingency Fee, hereunder, Client hereby grants LTRS a continuing first priority perfected lien and security interest in any and all of Client’s Refund(s) with respect to all filed FICA Tips Tax Credits. LTRS shall have the absolute right to perfect its security interest in the foregoing by the filing of financing statements on Form UCC-1 or otherwise, and Client shall cooperate with LTRS with respect thereto.</w:t>
      </w:r>
    </w:p>
    <w:p w14:paraId="2F080F73" w14:textId="77777777" w:rsidR="00982EFB" w:rsidRDefault="00982EFB" w:rsidP="00982EFB">
      <w:r>
        <w:t>4B.5. LTRS shall have the exclusive right to represent the Client in obtaining all FICA Tips Tax Credits eligible for the Client for 2022 through 2025. LTRS agrees to provide tax credit services, all according to the terms outlined in this Agreement, for all FICA Tips Tax Credits submissions to the IRS.</w:t>
      </w:r>
    </w:p>
    <w:p w14:paraId="63456F10" w14:textId="77777777" w:rsidR="00982EFB" w:rsidRDefault="00982EFB" w:rsidP="00982EFB">
      <w:r>
        <w:t>4B.6. Work in Good Faith. Our Legacy ERC team provides complete Service in preparing your FICA Tips Tax Credit Application.  We set ourselves apart from other services by pre-auditing every case.</w:t>
      </w:r>
    </w:p>
    <w:p w14:paraId="79C2B32B" w14:textId="77777777" w:rsidR="00982EFB" w:rsidRDefault="00982EFB" w:rsidP="00982EFB">
      <w:r>
        <w:t>This means we use the same process that an IRS auditor would use to verify your business's qualifications for the FICA Tips Tax Credit as part of a Post FICA Tips Tax Credit IRS Audit.</w:t>
      </w:r>
    </w:p>
    <w:p w14:paraId="3D606A36" w14:textId="77777777" w:rsidR="00982EFB" w:rsidRDefault="00982EFB" w:rsidP="00982EFB">
      <w:r>
        <w:t>The IRS FICA Tips Tax Credit Processing Unit has a limited time to work on each case.  Therefore, they may not carefully scrutinize every request, giving applicants a false sense of assurance.</w:t>
      </w:r>
    </w:p>
    <w:p w14:paraId="36D7818B" w14:textId="77777777" w:rsidR="00982EFB" w:rsidRDefault="00982EFB" w:rsidP="00982EFB">
      <w:r>
        <w:t>This may be good for some businesses in the short term, but it could lead to big problems if the company is audited in the future and found not to qualify or qualify for a lesser amount.  If that happens, it could result in hefty penalties and possibly even a referral to the IRS Criminal Investigation Unit.</w:t>
      </w:r>
    </w:p>
    <w:p w14:paraId="049188DE" w14:textId="77777777" w:rsidR="00982EFB" w:rsidRDefault="00982EFB" w:rsidP="00982EFB">
      <w:r>
        <w:t>5 Guarantee &amp; Warranty</w:t>
      </w:r>
    </w:p>
    <w:p w14:paraId="5E3C582E" w14:textId="77777777" w:rsidR="00982EFB" w:rsidRDefault="00982EFB" w:rsidP="00982EFB">
      <w:r>
        <w:t>a. LTRS warrants that the Services shall be performed in a professional and workmanlike manner. LTRS does not warrant, represent or guarantee that Client will, in fact, receive any FICA Tips Tax Credit funds from the IRS.  The Client acknowledges that the IRS may amend federal tax laws or regulations to eliminate the availability of FICA Tips Tax Credit funds.</w:t>
      </w:r>
    </w:p>
    <w:p w14:paraId="4C0FCB01" w14:textId="77777777" w:rsidR="00982EFB" w:rsidRDefault="00982EFB" w:rsidP="00982EFB">
      <w:r>
        <w:t>Initials</w:t>
      </w:r>
    </w:p>
    <w:p w14:paraId="14EBCD97" w14:textId="77777777" w:rsidR="00982EFB" w:rsidRDefault="00982EFB" w:rsidP="00982EFB">
      <w:r>
        <w:t xml:space="preserve">b. All services shall be performed in a manner consistent with generally accepted tax and accounting standards. In the event any submissions made on behalf of the Client are rejected by the IRS (excluding those caused by erroneous Documents or Client-supplied Data), LTRS will correct and resubmit to the IRS without additional charge. </w:t>
      </w:r>
    </w:p>
    <w:p w14:paraId="353AE6BC" w14:textId="77777777" w:rsidR="00982EFB" w:rsidRDefault="00982EFB" w:rsidP="00982EFB">
      <w:r>
        <w:t xml:space="preserve">6. DISCLAIMER OF GUARANTEE. </w:t>
      </w:r>
    </w:p>
    <w:p w14:paraId="2FB27BB6" w14:textId="77777777" w:rsidR="00982EFB" w:rsidRDefault="00982EFB" w:rsidP="00982EFB">
      <w:r>
        <w:lastRenderedPageBreak/>
        <w:t xml:space="preserve">Nothing in this Agreement and nothing in LTRS' statements to Client will be construed as a promise or guarantee about the outcome of the services or any Client matter or the length of time it will take to obtain an FICA Tips Tax Credit outcome, either favorably or unfavorably. LTRS makes no such promises or guarantees.  LTRS' comments, if any, about any outcome are forward-thinking expressions of opinion only.  LTRS does not and will not warranty or represent that Client will be audited by the IRS or that the IRS will or will not disallow Client’s FICA Tips Tax Credit (including possibly assessing interest and penalties on any disallowed amount (“IRS Assessment”)).  Should the IRS elect to audit Client or pursue penalties or interest surrounding any disallowed FICA Tips Tax Credit application, LTRS will be able to represent Client or serve as counsel in any administrative or adversarial proceeding. </w:t>
      </w:r>
    </w:p>
    <w:p w14:paraId="6D40BE8B" w14:textId="77777777" w:rsidR="00982EFB" w:rsidRDefault="00982EFB" w:rsidP="00982EFB">
      <w:r>
        <w:t>7. Payment Terms – LTRS Retainer</w:t>
      </w:r>
    </w:p>
    <w:p w14:paraId="67DADAFF" w14:textId="77777777" w:rsidR="00982EFB" w:rsidRDefault="00982EFB" w:rsidP="00982EFB">
      <w:r>
        <w:t xml:space="preserve">a. Client agrees and authorizes LTRS to receive and be paid a fee as listed in Section 4 above. </w:t>
      </w:r>
    </w:p>
    <w:p w14:paraId="52105642" w14:textId="77777777" w:rsidR="00982EFB" w:rsidRDefault="00982EFB" w:rsidP="00982EFB">
      <w:r>
        <w:t xml:space="preserve">b, Client shall pay LTRS' Fees by wire transfer, if fees have not already been paid by tax refund direct deposit.  LTRS will provide wiring instructions upon execution of this Agreement, and each time FICA Tips Tax Credit funds are delivered to Client.  Payment of all fees hereunder by Wire Transfer is a material term to this Agreement. </w:t>
      </w:r>
    </w:p>
    <w:p w14:paraId="57C9F1D9" w14:textId="77777777" w:rsidR="00982EFB" w:rsidRDefault="00982EFB" w:rsidP="00982EFB">
      <w:r>
        <w:t>8. DEFAULT REMEDIES- NON-PAYMENT BY CLIENT</w:t>
      </w:r>
    </w:p>
    <w:p w14:paraId="795003CB" w14:textId="77777777" w:rsidR="00982EFB" w:rsidRDefault="00982EFB" w:rsidP="00982EFB">
      <w:r>
        <w:t xml:space="preserve">a. Five (5) days after the issuance of a refund check by the IRS (AKA FICA Tips Tax Credit Refund) to Client, should Client have not paid LTRS the Fees for Services fee in Section 4 above, by refund direct deposit, Client will be deemed to be in default of this Agreement.  The failure to pay timely as per this or Section 4 of this Agreement or the occurrence of any of the following shall constitute an “Event of Default”: (a) the failure by the Debtor to pay the Fee timely when due (within 5 days);  (b) or the breach by Client of any other material condition or obligation under this Agreement; (c) the filing of a petition by or against the Debtor under any provision of the Bankruptcy Reform Act, Title 11 of the United States Code, as amended or recodified from time to time, or under any similar law relating to bankruptcy, insolvency or other relief for debtors; or appointment of a receiver, trustee, custodian or liquidator of or for all or any part of the assets or </w:t>
      </w:r>
    </w:p>
    <w:p w14:paraId="0DAE8D84" w14:textId="77777777" w:rsidR="00982EFB" w:rsidRDefault="00982EFB" w:rsidP="00982EFB">
      <w:r>
        <w:t>Initial</w:t>
      </w:r>
    </w:p>
    <w:p w14:paraId="7C77C3B6" w14:textId="77777777" w:rsidR="00982EFB" w:rsidRDefault="00982EFB" w:rsidP="00982EFB">
      <w:r>
        <w:t xml:space="preserve">property of the Debtor; (d) or the insolvency of Client; or the making of a general assignment for the benefit of creditors by the Debtor or the dissolution or liquidation of the Client; or (e) any of the foregoing; any material representation, warranty, certification or statement made by or on behalf of the Client shall prove to have been incorrect in any material respect when made. </w:t>
      </w:r>
    </w:p>
    <w:p w14:paraId="199C1741" w14:textId="77777777" w:rsidR="00982EFB" w:rsidRDefault="00982EFB" w:rsidP="00982EFB">
      <w:r>
        <w:t xml:space="preserve">b. Should any Event of Default occur, LTRS may declare the entire balance of all Fees due, immediately due and payable, and demand immediate payment of same by wire transfer.  Should the Client fail to respond by paying LTRS as demanded, LTRS shall have the immediate right to pursue any and all legal remedies, including equitable and injunctive relief without the requirement of a bond or surety, in the state and federal courts of Arizona.  The Client specifically waives its right to personal service of process and shall accept service of process by </w:t>
      </w:r>
      <w:r>
        <w:lastRenderedPageBreak/>
        <w:t>mail at the address indicated above by Certified US Mail.  Client shall confess judgment against Client in favor of LTRS for the amount of the balance owed, together with costs of suit and reasonable attorney fees, and to release all errors and waive all rights of appeal.</w:t>
      </w:r>
    </w:p>
    <w:p w14:paraId="1434CF17" w14:textId="77777777" w:rsidR="00982EFB" w:rsidRDefault="00982EFB" w:rsidP="00982EFB">
      <w:r>
        <w:t xml:space="preserve">c. Client hereby authorizes any attorney-at-law to appear in any court of record in the State of Arizona or United States District Court for the District of Arizona, or  </w:t>
      </w:r>
    </w:p>
    <w:p w14:paraId="48F95ADB" w14:textId="77777777" w:rsidR="00982EFB" w:rsidRDefault="00982EFB" w:rsidP="00982EFB">
      <w:r>
        <w:t xml:space="preserve">d. Any other state or federal court in the United States, on default of the payment due under this agreement, and waive the issuance and service of process and confess judgment against Client in favor of LTRS for the amount of the balance owed, together with costs of suit and reasonable attorney fees, and to release all errors and waive all right of appeal. </w:t>
      </w:r>
    </w:p>
    <w:p w14:paraId="211F5190" w14:textId="77777777" w:rsidR="00982EFB" w:rsidRDefault="00982EFB" w:rsidP="00982EFB">
      <w:r>
        <w:t>f. Client agrees to interest on delinquent balances (those more than 30 days past due) at a rate of 1.5% per month (18% per annum).   Client grants LTRS a security interest, including the right to issue a lien against all ERTC funds and the applicable Client bank account to secure the performance of the Agreement without the requirement of posting a bond or surety.  The Client specifically authorizes LTRS to use an IRS “Lockbox” mechanism to secure all fees owed LTRS hereunder.  The Client agrees to pay all court costs and attorney's fees incurred in the collection of balances owed hereunder.</w:t>
      </w:r>
    </w:p>
    <w:p w14:paraId="4988B829" w14:textId="77777777" w:rsidR="00982EFB" w:rsidRDefault="00982EFB" w:rsidP="00982EFB">
      <w:r>
        <w:t>9. TERM</w:t>
      </w:r>
    </w:p>
    <w:p w14:paraId="1D0DD53D" w14:textId="77777777" w:rsidR="00982EFB" w:rsidRDefault="00982EFB" w:rsidP="00982EFB">
      <w:r>
        <w:t>This Agreement shall be effective on the date of Client’s execution below (the “Effective Date”) and shall continue until LTRS has received all payments due for Services hereunder.</w:t>
      </w:r>
    </w:p>
    <w:p w14:paraId="36BA3E8E" w14:textId="77777777" w:rsidR="00982EFB" w:rsidRDefault="00982EFB" w:rsidP="00982EFB">
      <w:r>
        <w:t>10. TERMINATION/EARLY TERMINATION BY CLIENT</w:t>
      </w:r>
    </w:p>
    <w:p w14:paraId="21FEACAC" w14:textId="77777777" w:rsidR="00982EFB" w:rsidRDefault="00982EFB" w:rsidP="00982EFB">
      <w:r>
        <w:t xml:space="preserve">The Client may not terminate this Agreement once LTRS has commenced the Services. If Client attempts to terminate this Agreement for any reason after LTRS begins the work contemplated </w:t>
      </w:r>
    </w:p>
    <w:p w14:paraId="42330938" w14:textId="77777777" w:rsidR="00982EFB" w:rsidRDefault="00982EFB" w:rsidP="00982EFB">
      <w:r>
        <w:t>Initials</w:t>
      </w:r>
    </w:p>
    <w:p w14:paraId="3AF56ECE" w14:textId="77777777" w:rsidR="00982EFB" w:rsidRDefault="00982EFB" w:rsidP="00982EFB">
      <w:r>
        <w:t>hereunder and pursues the FICA Tips Tax Credit in any way other than through LTRS, Client shall nevertheless be liable for the entire Service Fees, as outlined in Section 4 above. The Client shall pay for the Service Fees immediately upon receipt of any Refund and within no more than five (5) business days of the Client’s receipt of a written demand for such fee from LTRS. If the Service Fees are not received within such time, LTRS will have the right to collect and pursue payment of the Service Fees under the terms of this Agreement, and the Client shall indemnify LTRS for all costs and expenses, including legal fees, incurred in its pursuit of such payment.</w:t>
      </w:r>
    </w:p>
    <w:p w14:paraId="74A896EB" w14:textId="77777777" w:rsidR="00982EFB" w:rsidRDefault="00982EFB" w:rsidP="00982EFB">
      <w:r>
        <w:t>11. INDEMNIFICATION</w:t>
      </w:r>
    </w:p>
    <w:p w14:paraId="02B2BD85" w14:textId="77777777" w:rsidR="00982EFB" w:rsidRDefault="00982EFB" w:rsidP="00982EFB">
      <w:r>
        <w:t xml:space="preserve">Client agrees to indemnify and hold harmless LTRS and its sub-contractors and partners and their respective directors, managers, members, officers, employees, affiliates, agents, and representatives from and against any and all claims, suits, actions, causes of actions, losses, damages, liabilities, costs, and expenses, including reasonable attorneys’ fees and costs, arising out of (i) the breach of any representation, warranty or covenant made in this Agreement by Client, (ii) the negligent or willful acts or omissions, whether written or oral, of Client or its </w:t>
      </w:r>
      <w:r>
        <w:lastRenderedPageBreak/>
        <w:t>personnel, (iii) the performance or non‐performance in supplying reasonably requested information to LTRS in furtherance of the Services; (iv) the failure of Client to follow all IRS guidelines in regards to the 1993 Budget Bill, 2007 Small Business and Work Opportunity Tax Act the One Big Beautiful Bill Act of 2025 or (v) the failure of Client to take into consideration FICA Tips Tax Credit credits when preparing its Federal Income Tax Returns. Any subcontractor to whom LTRS delegates any of its obligations under this Agreement is an express third-party beneficiary of this Agreement, entitled independently to enforce this Section 4 for its own benefit and the benefit of its directors, managers, members, officers, employees, affiliates, agents, and representatives.</w:t>
      </w:r>
    </w:p>
    <w:p w14:paraId="1E1D4C71" w14:textId="77777777" w:rsidR="00982EFB" w:rsidRDefault="00982EFB" w:rsidP="00982EFB">
      <w:r>
        <w:t>12. LIMITATION OF LIABILITY</w:t>
      </w:r>
    </w:p>
    <w:p w14:paraId="650A5C93" w14:textId="77777777" w:rsidR="00982EFB" w:rsidRDefault="00982EFB" w:rsidP="00982EFB">
      <w:r>
        <w:t xml:space="preserve">ALL SERVICES PROVIDED UNDER THIS AGREEMENT ARE PROVIDED “AS IS,” AND LTRS DISCLAIMS ALL WARRANTIES, EXPRESS OR IMPLIED, INCLUDING ANY WARRANTIES OF MERCHANTABILITY OR FITNESS FOR A PARTICULAR PURPOSE. LTRS WILL NOT BE LIABLE FOR ANY LOSS OR INJURY ARISING OUT OF, IN WHOLE OR IN PART, LTRS’S NEGLIGENT ACTS OR OMISSIONS IN CONNECTION WITH THE PROVISION OF SERVICES PURSUANT TO THIS AGREEMENT. LTRS WILL NOT BE LIABLE FOR SPECIAL, PUNITIVE OR CONSEQUENTIAL DAMAGES ARISING OUT OF THIS AGREEMENT OR THE SERVICES PROVIDED HEREIN, EVEN IF ADVISED OF THE POSSIBILITY OF SUCH DAMAGES. THE CLIENT ALSO AGREES THAT LTRS’S AGGREGATE LIABILITY, IF ANY, FOR ANY AND ALL LOSSES OR INJURIES TO THE CLIENT, OR ANY THIRD </w:t>
      </w:r>
    </w:p>
    <w:p w14:paraId="598E55DB" w14:textId="77777777" w:rsidR="00982EFB" w:rsidRDefault="00982EFB" w:rsidP="00982EFB">
      <w:r>
        <w:t>Initials</w:t>
      </w:r>
    </w:p>
    <w:p w14:paraId="4480A653" w14:textId="77777777" w:rsidR="00982EFB" w:rsidRDefault="00982EFB" w:rsidP="00982EFB">
      <w:r>
        <w:t>PARTY ARISING OUT OF ANY ACTS OR OMISSIONS OF LTRS IN CONNECTION WITH THIS AGREEMENT OR THE SERVICES PROVIDED HEREUNDER, REGARDLESS OF THE CAUSE OF THE LOSS OR INJURY AND REGARDLESS OF THE NATURE OF THE LEGAL OR EQUITABLE RIGHT CLAIMED TO HAVE BEEN VIOLATED SHALL NEVER EXCEED $15,000. THE PARTIES AGREE THAT THE FOREGOING LIMITATIONS REPRESENT A REASONABLE ALLOCATION OF RISK UNDER THIS AGREEMENT. THE CLIENT ACKNOWLEDGES AND AGREES THAT  LTRS WILL NOT PROVIDE ACCOUNTING SERVICES UNDER THIS ENGAGEMENT. ALL SERVICES PERFORMED BY LTRS PURSUANT TO THIS AGREEMENT ARE ADMINISTRATIVE IN NATURE.</w:t>
      </w:r>
    </w:p>
    <w:p w14:paraId="167989FC" w14:textId="77777777" w:rsidR="00982EFB" w:rsidRDefault="00982EFB" w:rsidP="00982EFB">
      <w:r>
        <w:t>13. Confidentiality.</w:t>
      </w:r>
    </w:p>
    <w:p w14:paraId="4FAF3521" w14:textId="77777777" w:rsidR="00982EFB" w:rsidRDefault="00982EFB" w:rsidP="00982EFB">
      <w:r>
        <w:t xml:space="preserve">The parties acknowledge that by reason of their relationship to each other hereunder, LTRS will have access to certain Client information and materials that may be confidential (“Confidential Information”). Notwithstanding the foregoing, LTRS shall be permitted to disclose Confidential Information to its parent, subsidiaries, affiliates, professionals, and third parties upon LTRS’s sole and reasonable judgment that such disclosure is required to perform the Services described hereunder. LTRS agrees that it will not be used in any way for its own account or for the account of third parties, nor disclose to any third party, other than a sub-contractor retained to assist with </w:t>
      </w:r>
      <w:r>
        <w:lastRenderedPageBreak/>
        <w:t>the Services, any Confidential Information revealed to it by Client other than in the course of providing the Services hereunder.</w:t>
      </w:r>
    </w:p>
    <w:p w14:paraId="0F960FC1" w14:textId="77777777" w:rsidR="00982EFB" w:rsidRDefault="00982EFB" w:rsidP="00982EFB">
      <w:r>
        <w:t>14. Conflicts of Interest</w:t>
      </w:r>
    </w:p>
    <w:p w14:paraId="0AE70DA6" w14:textId="77777777" w:rsidR="00982EFB" w:rsidRDefault="00982EFB" w:rsidP="00982EFB">
      <w:r>
        <w:t xml:space="preserve">If we, in our sole discretion, believe a conflict has arisen affecting our ability to deliver services to you in accordance with either the ethical standards of our firm or the ethical standards of our profession, we may be required to suspend or terminate our services without issuing our work product. </w:t>
      </w:r>
    </w:p>
    <w:p w14:paraId="5D034510" w14:textId="77777777" w:rsidR="00982EFB" w:rsidRDefault="00982EFB" w:rsidP="00982EFB">
      <w:r>
        <w:t>15. Government Inquiries</w:t>
      </w:r>
    </w:p>
    <w:p w14:paraId="617D53A6" w14:textId="77777777" w:rsidR="00982EFB" w:rsidRDefault="00982EFB" w:rsidP="00982EFB">
      <w:r>
        <w:t>This engagement does not include responding to inquiries by any governmental agency or tax authority.  If your tax return is selected for examination or audit, you may request that we assist you in responding to such inquiry.  If you ask us to represent you, we will confirm this in a separate engagement letter and delineate how additional charges for this service will be calculated.  In addition, there may be some services we may not be able to provide such as IRS representation and resolution services.</w:t>
      </w:r>
    </w:p>
    <w:p w14:paraId="1FFEE32B" w14:textId="77777777" w:rsidR="00982EFB" w:rsidRDefault="00982EFB" w:rsidP="00982EFB">
      <w:r>
        <w:t>Initials</w:t>
      </w:r>
    </w:p>
    <w:p w14:paraId="105DB6A0" w14:textId="77777777" w:rsidR="00982EFB" w:rsidRDefault="00982EFB" w:rsidP="00982EFB"/>
    <w:p w14:paraId="7633CEF8" w14:textId="77777777" w:rsidR="00982EFB" w:rsidRDefault="00982EFB" w:rsidP="00982EFB">
      <w:r>
        <w:t>16. General Provisions.</w:t>
      </w:r>
    </w:p>
    <w:p w14:paraId="3C97FECC" w14:textId="77777777" w:rsidR="00982EFB" w:rsidRDefault="00982EFB" w:rsidP="00982EFB">
      <w:r>
        <w:t xml:space="preserve">(a) Assignment. LTRS may assign this Agreement at any time. </w:t>
      </w:r>
    </w:p>
    <w:p w14:paraId="2E16B7F2" w14:textId="77777777" w:rsidR="00982EFB" w:rsidRDefault="00982EFB" w:rsidP="00982EFB">
      <w:r>
        <w:t>(b) No Waiver; Severability; Headings. Any failure by either party to detect, protest, or raise any breach of this Agreement shall not constitute a waiver or impairment of any such term or condition or the right of such party at any time to avail itself of such remedies as it may have for any breach or breaches of such term or condition. If any provision hereof is declared invalid, such provision shall be ineffective only to the extent of such invalidity so that the remainder of that provision and all remaining provisions of this Agreement will continue in full force and effect. Headings used in this Agreement are for convenience only and shall not be considered in construing or interpreting this Agreement.</w:t>
      </w:r>
    </w:p>
    <w:p w14:paraId="389B7E9B" w14:textId="77777777" w:rsidR="00982EFB" w:rsidRDefault="00982EFB" w:rsidP="00982EFB">
      <w:r>
        <w:t>(c) Entire Agreement; Amendment. This Agreement constitutes the final, complete, and exclusive statement of the agreements between the parties in respect of the subject matter hereof and supersedes.  It supersedes all prior and contemporaneous agreements, discussions, and proposals between the parties with respect to the subject matter. This Agreement may be amended at any time upon notice by LTRS if required by law.</w:t>
      </w:r>
    </w:p>
    <w:p w14:paraId="4054C2EC" w14:textId="77777777" w:rsidR="00982EFB" w:rsidRDefault="00982EFB" w:rsidP="00982EFB">
      <w:r>
        <w:t>(d) Force Majeure. Neither party shall be liable to the other for damages for, nor shall this Agreement be terminable or cancelable by reason of, any delay or default caused by events beyond such party’s reasonable control, including acts of God, regulation or law or other action or failure to act of any government or agency thereof, war or insurrection, civil commotion, destruction of production facilities or materials by earthquake, fire, flood or storm, labor disturbances, epidemic or failure of suppliers, public utilities or common carriers.</w:t>
      </w:r>
    </w:p>
    <w:p w14:paraId="0EC69D92" w14:textId="77777777" w:rsidR="00982EFB" w:rsidRDefault="00982EFB" w:rsidP="00982EFB">
      <w:r>
        <w:lastRenderedPageBreak/>
        <w:t>(e) Choice of Law. This Agreement shall be governed and interpreted under the laws of the State of Arizona, except for provisions relating to conflicts of laws. The parties waive the application of any rules or laws that would result in the application of different laws or the invalidity or lack of enforceability of the terms of this Agreement. If a provision of this Agreement is held to be unenforceable or illegal, such decision shall not affect the validity or enforceability of any or all of the remaining portions thereof so long as Company determines in its sole discretion that such holding does not destroy the reasonable commercial expectations of the parties. The parties waive any provisions of law that would prohibit the enforcement of this Agreement.</w:t>
      </w:r>
    </w:p>
    <w:p w14:paraId="7497A89A" w14:textId="77777777" w:rsidR="00982EFB" w:rsidRDefault="00982EFB" w:rsidP="00982EFB">
      <w:r>
        <w:t xml:space="preserve">(f) Jurisdiction. The parties hereby agree that this Agreement is governed by the laws of the United States and the State of Arizona, without reference to rules governing the choice of laws that would result in the application of the laws of any other jurisdiction. If any dispute arises concerning this </w:t>
      </w:r>
    </w:p>
    <w:p w14:paraId="792C0F7B" w14:textId="77777777" w:rsidR="00982EFB" w:rsidRDefault="00982EFB" w:rsidP="00982EFB">
      <w:r>
        <w:t>Initials</w:t>
      </w:r>
    </w:p>
    <w:p w14:paraId="2A5AE57C" w14:textId="77777777" w:rsidR="00982EFB" w:rsidRDefault="00982EFB" w:rsidP="00982EFB">
      <w:r>
        <w:t xml:space="preserve">Agreement, the parties irrevocably agree this Engagement shall be governed by and construed in accordance with the laws of the State of Arizona. </w:t>
      </w:r>
    </w:p>
    <w:p w14:paraId="7C228D00" w14:textId="77777777" w:rsidR="00982EFB" w:rsidRDefault="00982EFB" w:rsidP="00982EFB">
      <w:r>
        <w:t xml:space="preserve">EACH PARTY HEREBY WAIVES IT'S RIGHT TO A JURY TRIAL IN CONNECTION WITH ANY SUIT, ACTION, OR PROCEEDING IN CONNECTION WITH ANY MATTER RELATING TO THIS ENGAGEMENT. </w:t>
      </w:r>
    </w:p>
    <w:p w14:paraId="548839BA" w14:textId="77777777" w:rsidR="00982EFB" w:rsidRDefault="00982EFB" w:rsidP="00982EFB">
      <w:r>
        <w:t>Any dispute arising under this Engagement shall be resolved in binding AAA arbitration in Maricopa County, Arizona. The non-prevailing party shall pay all costs related to any such arbitration.</w:t>
      </w:r>
    </w:p>
    <w:p w14:paraId="091B70D0" w14:textId="77777777" w:rsidR="00982EFB" w:rsidRDefault="00982EFB" w:rsidP="00982EFB">
      <w:r>
        <w:t>(g) Notices. Any notice given under this Agreement will be in writing and delivered to the addresses set forth in the opening of this Agreement.</w:t>
      </w:r>
    </w:p>
    <w:p w14:paraId="7CC37FAD" w14:textId="77777777" w:rsidR="00982EFB" w:rsidRDefault="00982EFB" w:rsidP="00982EFB">
      <w:r>
        <w:t>(h) Counterparts. This Agreement may be executed in several counterparts simultaneously. A pdf or other electronic signature shall be deemed an original for purposes of enforcing this Agreement. The parties hereto have caused this Agreement to be executed by their duly authorized representatives as of the date set forth herein.</w:t>
      </w:r>
    </w:p>
    <w:p w14:paraId="7305FED0" w14:textId="77777777" w:rsidR="00982EFB" w:rsidRDefault="00982EFB" w:rsidP="00982EFB">
      <w:r>
        <w:t>17. Venue and Choice of Law</w:t>
      </w:r>
    </w:p>
    <w:p w14:paraId="480D7237" w14:textId="77777777" w:rsidR="00982EFB" w:rsidRDefault="00982EFB" w:rsidP="00982EFB">
      <w:r>
        <w:t>This agreement shall be governed by and construed in accordance with the laws of the State of Arizona without regard to principles of conflict of laws. Any lawsuit arising from or relating to this agreement shall be brought in the United States District Court for the District of Arizona, Phoenix, State of Arizona. The parties waive any objections they may have to personal jurisdiction, forum, or venue.</w:t>
      </w:r>
    </w:p>
    <w:p w14:paraId="46E37D2D" w14:textId="77777777" w:rsidR="00982EFB" w:rsidRDefault="00982EFB" w:rsidP="00982EFB">
      <w:r>
        <w:t>18. Severability</w:t>
      </w:r>
    </w:p>
    <w:p w14:paraId="2045EEFB" w14:textId="77777777" w:rsidR="00982EFB" w:rsidRDefault="00982EFB" w:rsidP="00982EFB">
      <w:r>
        <w:t xml:space="preserve">If any clauses or provisions herein contained operate or would prospectively operate to be invalid at this agreement, in whole or in part, then such clauses and provisions only shall be held for </w:t>
      </w:r>
      <w:r>
        <w:lastRenderedPageBreak/>
        <w:t>naught, as though not herein contained, and the remainder of this agreement shall remain operative and in full force and effect.</w:t>
      </w:r>
    </w:p>
    <w:p w14:paraId="35EDDF89" w14:textId="77777777" w:rsidR="00982EFB" w:rsidRDefault="00982EFB" w:rsidP="00982EFB">
      <w:r>
        <w:t xml:space="preserve">19. ENTIRE AGREEMENT.   </w:t>
      </w:r>
    </w:p>
    <w:p w14:paraId="01A56822" w14:textId="77777777" w:rsidR="00982EFB" w:rsidRDefault="00982EFB" w:rsidP="00982EFB">
      <w:r>
        <w:t xml:space="preserve"> Client acknowledges that LTRS has made no representations to Client, oral or otherwise, other than those set forth in this Agreement, and that this Agreement is the entire agreement between the parties and may be modified only by a writing signed by both parties. </w:t>
      </w:r>
    </w:p>
    <w:p w14:paraId="4198A044" w14:textId="77777777" w:rsidR="00982EFB" w:rsidRDefault="00982EFB" w:rsidP="00982EFB">
      <w:r>
        <w:t xml:space="preserve">Client acknowledges that Client has read, understands, and agrees to its terms and acknowledges receipt of a copy of this Agreement. LTRS is a paperless firm and, as such will not keep original agreements on file. </w:t>
      </w:r>
    </w:p>
    <w:p w14:paraId="17492839" w14:textId="77777777" w:rsidR="00982EFB" w:rsidRDefault="00982EFB" w:rsidP="00982EFB">
      <w:r>
        <w:t>Initials</w:t>
      </w:r>
    </w:p>
    <w:p w14:paraId="6C98D7A3" w14:textId="77777777" w:rsidR="00982EFB" w:rsidRDefault="00982EFB" w:rsidP="00982EFB">
      <w:r>
        <w:t>IN WITNESS WHEREOF, the parties hereto have caused this Agreement to be executed as of the date below. Please date and sign the enclosed copy of this agreement to acknowledge your agreement with and acceptance of the terms of this Agreement for the entities listed above. Please INITIAL each page as well. It is our policy to initiate services upon receipt of the executed Agreement.</w:t>
      </w:r>
    </w:p>
    <w:p w14:paraId="3E958C9D" w14:textId="77777777" w:rsidR="00982EFB" w:rsidRDefault="00982EFB" w:rsidP="00982EFB"/>
    <w:p w14:paraId="0A403B61" w14:textId="77777777" w:rsidR="00982EFB" w:rsidRDefault="00982EFB" w:rsidP="00982EFB">
      <w:r>
        <w:t>Signature Date</w:t>
      </w:r>
      <w:r>
        <w:tab/>
      </w:r>
    </w:p>
    <w:p w14:paraId="5D32B1A2" w14:textId="77777777" w:rsidR="00982EFB" w:rsidRDefault="00982EFB" w:rsidP="00982EFB"/>
    <w:p w14:paraId="7CD572EF" w14:textId="77777777" w:rsidR="00982EFB" w:rsidRDefault="00982EFB" w:rsidP="00982EFB">
      <w:r>
        <w:tab/>
      </w:r>
      <w:r>
        <w:tab/>
      </w:r>
      <w:r>
        <w:tab/>
      </w:r>
      <w:r>
        <w:tab/>
      </w:r>
    </w:p>
    <w:p w14:paraId="23A727EC" w14:textId="77777777" w:rsidR="00982EFB" w:rsidRDefault="00982EFB" w:rsidP="00982EFB"/>
    <w:p w14:paraId="5EB34E31" w14:textId="77777777" w:rsidR="00982EFB" w:rsidRDefault="00982EFB" w:rsidP="00982EFB">
      <w:r>
        <w:t>Signature</w:t>
      </w:r>
    </w:p>
    <w:p w14:paraId="1FCB9641" w14:textId="77777777" w:rsidR="00982EFB" w:rsidRDefault="00982EFB" w:rsidP="00982EFB">
      <w:r>
        <w:tab/>
      </w:r>
      <w:r>
        <w:tab/>
      </w:r>
      <w:r>
        <w:tab/>
      </w:r>
    </w:p>
    <w:p w14:paraId="604FF708" w14:textId="77777777" w:rsidR="00982EFB" w:rsidRDefault="00982EFB" w:rsidP="00982EFB">
      <w:r>
        <w:t>«Custom Field: Primary Business Owner's Name»</w:t>
      </w:r>
    </w:p>
    <w:p w14:paraId="76C4C951" w14:textId="77777777" w:rsidR="00982EFB" w:rsidRDefault="00982EFB" w:rsidP="00982EFB">
      <w:r>
        <w:t xml:space="preserve">  </w:t>
      </w:r>
      <w:r>
        <w:tab/>
      </w:r>
      <w:r>
        <w:tab/>
      </w:r>
    </w:p>
    <w:p w14:paraId="766C1957" w14:textId="77777777" w:rsidR="00982EFB" w:rsidRDefault="00982EFB" w:rsidP="00982EFB"/>
    <w:p w14:paraId="2C15149E" w14:textId="77777777" w:rsidR="00982EFB" w:rsidRDefault="00982EFB" w:rsidP="00982EFB">
      <w:r>
        <w:t>«Current Date»</w:t>
      </w:r>
    </w:p>
    <w:p w14:paraId="3FC4CE89" w14:textId="77777777" w:rsidR="00982EFB" w:rsidRDefault="00982EFB" w:rsidP="00982EFB"/>
    <w:p w14:paraId="7C342F23" w14:textId="77777777" w:rsidR="00982EFB" w:rsidRDefault="00982EFB" w:rsidP="00982EFB">
      <w:r>
        <w:t>Legacy Tax &amp; Resolution Services, LLC</w:t>
      </w:r>
    </w:p>
    <w:p w14:paraId="79015BF4" w14:textId="77777777" w:rsidR="00982EFB" w:rsidRDefault="00982EFB" w:rsidP="00982EFB"/>
    <w:p w14:paraId="63F82BE0" w14:textId="4431A4CA" w:rsidR="00654A67" w:rsidRDefault="00982EFB" w:rsidP="00982EFB">
      <w:r>
        <w:t xml:space="preserve">IRS CIRCULAR 230 DISCLOSURES: TO ENSURE COMPLIANCE WITH REQUIREMENTS IMPOSED BY THE IRS, WE INFORM YOU THAT ANY TAX ADVICE CONTAINED IN THIS COMMUNICATION (INCLUDING ANY ATTACHMENTS) WAS </w:t>
      </w:r>
      <w:r>
        <w:lastRenderedPageBreak/>
        <w:t>NOT INTENDED OR WRITTEN TO BE USED, AND CAN NOT BE USED, FOR THE PURPOSE OF (I) AVOIDING TAX-RELATED PENALTIES UNDER THE INTERNAL REVENUE CODE OR (II) PROMOTING, MARKETING OR RECOMMENDING TO ANOTHER PARTY ANY MATTERS ADDRESSED HEREIN.</w:t>
      </w:r>
    </w:p>
    <w:sectPr w:rsidR="00654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zMLM0MDGzMDU3MDZU0lEKTi0uzszPAykwrAUAp/AhZiwAAAA="/>
  </w:docVars>
  <w:rsids>
    <w:rsidRoot w:val="00130704"/>
    <w:rsid w:val="0001403E"/>
    <w:rsid w:val="00130704"/>
    <w:rsid w:val="0013516C"/>
    <w:rsid w:val="00232FB6"/>
    <w:rsid w:val="002B1DAD"/>
    <w:rsid w:val="0047446D"/>
    <w:rsid w:val="004A77C9"/>
    <w:rsid w:val="004F7DB0"/>
    <w:rsid w:val="00555ABF"/>
    <w:rsid w:val="00652B70"/>
    <w:rsid w:val="00654A67"/>
    <w:rsid w:val="0079261E"/>
    <w:rsid w:val="008C069B"/>
    <w:rsid w:val="00982EFB"/>
    <w:rsid w:val="009A48A9"/>
    <w:rsid w:val="00A32FFC"/>
    <w:rsid w:val="00C61912"/>
    <w:rsid w:val="00C975EE"/>
    <w:rsid w:val="00CC1CBA"/>
    <w:rsid w:val="00DB2461"/>
    <w:rsid w:val="00DE0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F96C"/>
  <w15:chartTrackingRefBased/>
  <w15:docId w15:val="{8B13F42B-7365-402D-B87B-B34CF045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FFC"/>
  </w:style>
  <w:style w:type="paragraph" w:styleId="Heading1">
    <w:name w:val="heading 1"/>
    <w:basedOn w:val="Normal"/>
    <w:next w:val="Normal"/>
    <w:link w:val="Heading1Char"/>
    <w:uiPriority w:val="9"/>
    <w:qFormat/>
    <w:rsid w:val="00130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7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7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307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307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07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07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07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70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70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3070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307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07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07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07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070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3070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307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7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0704"/>
    <w:pPr>
      <w:spacing w:before="160"/>
      <w:jc w:val="center"/>
    </w:pPr>
    <w:rPr>
      <w:i/>
      <w:iCs/>
      <w:color w:val="404040" w:themeColor="text1" w:themeTint="BF"/>
    </w:rPr>
  </w:style>
  <w:style w:type="character" w:customStyle="1" w:styleId="QuoteChar">
    <w:name w:val="Quote Char"/>
    <w:basedOn w:val="DefaultParagraphFont"/>
    <w:link w:val="Quote"/>
    <w:uiPriority w:val="29"/>
    <w:rsid w:val="00130704"/>
    <w:rPr>
      <w:i/>
      <w:iCs/>
      <w:color w:val="404040" w:themeColor="text1" w:themeTint="BF"/>
    </w:rPr>
  </w:style>
  <w:style w:type="paragraph" w:styleId="ListParagraph">
    <w:name w:val="List Paragraph"/>
    <w:basedOn w:val="Normal"/>
    <w:uiPriority w:val="34"/>
    <w:qFormat/>
    <w:rsid w:val="00130704"/>
    <w:pPr>
      <w:ind w:left="720"/>
      <w:contextualSpacing/>
    </w:pPr>
  </w:style>
  <w:style w:type="character" w:styleId="IntenseEmphasis">
    <w:name w:val="Intense Emphasis"/>
    <w:basedOn w:val="DefaultParagraphFont"/>
    <w:uiPriority w:val="21"/>
    <w:qFormat/>
    <w:rsid w:val="00130704"/>
    <w:rPr>
      <w:i/>
      <w:iCs/>
      <w:color w:val="2F5496" w:themeColor="accent1" w:themeShade="BF"/>
    </w:rPr>
  </w:style>
  <w:style w:type="paragraph" w:styleId="IntenseQuote">
    <w:name w:val="Intense Quote"/>
    <w:basedOn w:val="Normal"/>
    <w:next w:val="Normal"/>
    <w:link w:val="IntenseQuoteChar"/>
    <w:uiPriority w:val="30"/>
    <w:qFormat/>
    <w:rsid w:val="00130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704"/>
    <w:rPr>
      <w:i/>
      <w:iCs/>
      <w:color w:val="2F5496" w:themeColor="accent1" w:themeShade="BF"/>
    </w:rPr>
  </w:style>
  <w:style w:type="character" w:styleId="IntenseReference">
    <w:name w:val="Intense Reference"/>
    <w:basedOn w:val="DefaultParagraphFont"/>
    <w:uiPriority w:val="32"/>
    <w:qFormat/>
    <w:rsid w:val="00130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19</Pages>
  <Words>7707</Words>
  <Characters>41313</Characters>
  <Application>Microsoft Office Word</Application>
  <DocSecurity>0</DocSecurity>
  <Lines>794</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Brewer</dc:creator>
  <cp:keywords/>
  <dc:description/>
  <cp:lastModifiedBy>Stephan Brewer</cp:lastModifiedBy>
  <cp:revision>4</cp:revision>
  <dcterms:created xsi:type="dcterms:W3CDTF">2026-01-24T00:08:00Z</dcterms:created>
  <dcterms:modified xsi:type="dcterms:W3CDTF">2026-01-24T02:49:00Z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d988ed1b-0f85-42c5-9141-db9fe2ca2358</vt:lpwstr>
  </property>
</Properties>
</file>