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qilleethu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Design Guide: "Axiom" Style (Phase 9)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adapts the "Axiom" design to our project and your company's branding.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bbvk98tv9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🌍 Global Styles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Background:</w:t>
      </w:r>
      <w:r w:rsidDel="00000000" w:rsidR="00000000" w:rsidRPr="00000000">
        <w:rPr>
          <w:rtl w:val="0"/>
        </w:rPr>
        <w:t xml:space="preserve"> A very light, soft gray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#F7F8FC</w:t>
      </w:r>
      <w:r w:rsidDel="00000000" w:rsidR="00000000" w:rsidRPr="00000000">
        <w:rPr>
          <w:rtl w:val="0"/>
        </w:rPr>
        <w:t xml:space="preserve">). This provides a clean backdrop for the "floating" elements.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A clean, modern sans-serif font (like "Inter" or "Poppins"). We will use varied weights (e.g., "Welcome back" is bold, "Your Courses" is medium) to create a clear hierarchy.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Corners:</w:t>
      </w:r>
      <w:r w:rsidDel="00000000" w:rsidR="00000000" w:rsidRPr="00000000">
        <w:rPr>
          <w:rtl w:val="0"/>
        </w:rPr>
        <w:t xml:space="preserve"> All key elements (sidebar, cards, buttons) will have a large, soft border-radius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16px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20px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Shadows:</w:t>
      </w:r>
      <w:r w:rsidDel="00000000" w:rsidR="00000000" w:rsidRPr="00000000">
        <w:rPr>
          <w:rtl w:val="0"/>
        </w:rPr>
        <w:t xml:space="preserve"> We'll use soft, diffuse box-shadows on all cards to make them "float."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aiglevwq3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🎨 Brand Colors (Our Adaptation)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Axiom's Purple</w:t>
      </w:r>
      <w:r w:rsidDel="00000000" w:rsidR="00000000" w:rsidRPr="00000000">
        <w:rPr>
          <w:rtl w:val="0"/>
        </w:rPr>
        <w:t xml:space="preserve"> will be </w:t>
      </w:r>
      <w:r w:rsidDel="00000000" w:rsidR="00000000" w:rsidRPr="00000000">
        <w:rPr>
          <w:b w:val="1"/>
          <w:bCs w:val="1"/>
          <w:rtl w:val="0"/>
        </w:rPr>
        <w:t xml:space="preserve">REPLACED</w:t>
      </w:r>
      <w:r w:rsidDel="00000000" w:rsidR="00000000" w:rsidRPr="00000000">
        <w:rPr>
          <w:rtl w:val="0"/>
        </w:rPr>
        <w:t xml:space="preserve"> by your </w:t>
      </w:r>
      <w:r w:rsidDel="00000000" w:rsidR="00000000" w:rsidRPr="00000000">
        <w:rPr>
          <w:b w:val="1"/>
          <w:bCs w:val="1"/>
          <w:rtl w:val="0"/>
        </w:rPr>
        <w:t xml:space="preserve">Brand 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Axiom's Secondary Colors</w:t>
      </w:r>
      <w:r w:rsidDel="00000000" w:rsidR="00000000" w:rsidRPr="00000000">
        <w:rPr>
          <w:rtl w:val="0"/>
        </w:rPr>
        <w:t xml:space="preserve"> will be </w:t>
      </w:r>
      <w:r w:rsidDel="00000000" w:rsidR="00000000" w:rsidRPr="00000000">
        <w:rPr>
          <w:b w:val="1"/>
          <w:bCs w:val="1"/>
          <w:rtl w:val="0"/>
        </w:rPr>
        <w:t xml:space="preserve">REPLACED</w:t>
      </w:r>
      <w:r w:rsidDel="00000000" w:rsidR="00000000" w:rsidRPr="00000000">
        <w:rPr>
          <w:rtl w:val="0"/>
        </w:rPr>
        <w:t xml:space="preserve"> by your </w:t>
      </w:r>
      <w:r w:rsidDel="00000000" w:rsidR="00000000" w:rsidRPr="00000000">
        <w:rPr>
          <w:b w:val="1"/>
          <w:bCs w:val="1"/>
          <w:rtl w:val="0"/>
        </w:rPr>
        <w:t xml:space="preserve">Brand Blue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Brand Green:</w:t>
      </w:r>
      <w:r w:rsidDel="00000000" w:rsidR="00000000" w:rsidRPr="00000000">
        <w:rPr>
          <w:rtl w:val="0"/>
        </w:rPr>
        <w:t xml:space="preserve"> Will be the primary action color. Used for all main buttons ("Log In," "Add New User," "Save"), active link highlights, and queue counters.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Brand Blue:</w:t>
      </w:r>
      <w:r w:rsidDel="00000000" w:rsidR="00000000" w:rsidRPr="00000000">
        <w:rPr>
          <w:rtl w:val="0"/>
        </w:rPr>
        <w:t xml:space="preserve"> Can be used as a secondary accent for things like icons or info-boxes.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ekybrwpej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🖥️ Layout &amp; Components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Guest Layout (Login Page)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The same light-gray main background.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Card:</w:t>
      </w:r>
      <w:r w:rsidDel="00000000" w:rsidR="00000000" w:rsidRPr="00000000">
        <w:rPr>
          <w:rtl w:val="0"/>
        </w:rPr>
        <w:t xml:space="preserve"> A single, clean, rounded white card will be centered on the page.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Your "Click" logo will be placed prominently above the form.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Form:</w:t>
      </w:r>
      <w:r w:rsidDel="00000000" w:rsidR="00000000" w:rsidRPr="00000000">
        <w:rPr>
          <w:rtl w:val="0"/>
        </w:rPr>
        <w:t xml:space="preserve"> Clean, simple fields.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The "Log In" button will use your </w:t>
      </w:r>
      <w:r w:rsidDel="00000000" w:rsidR="00000000" w:rsidRPr="00000000">
        <w:rPr>
          <w:b w:val="1"/>
          <w:bCs w:val="1"/>
          <w:rtl w:val="0"/>
        </w:rPr>
        <w:t xml:space="preserve">Brand Green</w:t>
      </w:r>
      <w:r w:rsidDel="00000000" w:rsidR="00000000" w:rsidRPr="00000000">
        <w:rPr>
          <w:rtl w:val="0"/>
        </w:rPr>
        <w:t xml:space="preserve"> for the background.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App Layout (The Main App)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biggest change. We'll create a new master layout with two main parts: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The "Floating" Sidebar (Left):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will be a rounded, white, "floating" card on the left.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"Click" logo will be at the top.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links (Dashboard, Approval Queue, Analytics, etc.) will be listed vertically.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active link</w:t>
      </w:r>
      <w:r w:rsidDel="00000000" w:rsidR="00000000" w:rsidRPr="00000000">
        <w:rPr>
          <w:rtl w:val="0"/>
        </w:rPr>
        <w:t xml:space="preserve"> will be highlighted (e.g., with a </w:t>
      </w:r>
      <w:r w:rsidDel="00000000" w:rsidR="00000000" w:rsidRPr="00000000">
        <w:rPr>
          <w:b w:val="1"/>
          <w:bCs w:val="1"/>
          <w:rtl w:val="0"/>
        </w:rPr>
        <w:t xml:space="preserve">Brand Green</w:t>
      </w:r>
      <w:r w:rsidDel="00000000" w:rsidR="00000000" w:rsidRPr="00000000">
        <w:rPr>
          <w:rtl w:val="0"/>
        </w:rPr>
        <w:t xml:space="preserve"> icon and a light gray background).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Queue Counters</w:t>
      </w:r>
      <w:r w:rsidDel="00000000" w:rsidR="00000000" w:rsidRPr="00000000">
        <w:rPr>
          <w:rtl w:val="0"/>
        </w:rPr>
        <w:t xml:space="preserve"> (for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 Queue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 to Buy</w:t>
      </w:r>
      <w:r w:rsidDel="00000000" w:rsidR="00000000" w:rsidRPr="00000000">
        <w:rPr>
          <w:rtl w:val="0"/>
        </w:rPr>
        <w:t xml:space="preserve">) will be small green circles with the number, placed on the link.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The Content Area (Right):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Bar:</w:t>
      </w:r>
      <w:r w:rsidDel="00000000" w:rsidR="00000000" w:rsidRPr="00000000">
        <w:rPr>
          <w:rtl w:val="0"/>
        </w:rPr>
        <w:t xml:space="preserve"> A simple, clean header that contains: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Page Title (e.g., "My Purchase Requests").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Notification Bell</w:t>
      </w:r>
      <w:r w:rsidDel="00000000" w:rsidR="00000000" w:rsidRPr="00000000">
        <w:rPr>
          <w:rtl w:val="0"/>
        </w:rPr>
        <w:t xml:space="preserve"> icon.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Avatar</w:t>
      </w:r>
      <w:r w:rsidDel="00000000" w:rsidR="00000000" w:rsidRPr="00000000">
        <w:rPr>
          <w:rtl w:val="0"/>
        </w:rPr>
        <w:t xml:space="preserve"> and name, with a dropdown.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This is the main area below the top bar. ALL content (tables, forms, charts) will be placed inside clean, rounded, white </w:t>
      </w:r>
      <w:r w:rsidDel="00000000" w:rsidR="00000000" w:rsidRPr="00000000">
        <w:rPr>
          <w:b w:val="1"/>
          <w:bCs w:val="1"/>
          <w:rtl w:val="0"/>
        </w:rPr>
        <w:t xml:space="preserve">Cards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Content Cards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page will be rebuilt using these "cards."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Purchase Requests</w:t>
      </w:r>
      <w:r w:rsidDel="00000000" w:rsidR="00000000" w:rsidRPr="00000000">
        <w:rPr>
          <w:rtl w:val="0"/>
        </w:rPr>
        <w:t xml:space="preserve">: The table will be inside a "My Requests" card.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Management</w:t>
      </w:r>
      <w:r w:rsidDel="00000000" w:rsidR="00000000" w:rsidRPr="00000000">
        <w:rPr>
          <w:rtl w:val="0"/>
        </w:rPr>
        <w:t xml:space="preserve">: The user list will be inside a "User Management" card.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 Management</w:t>
      </w:r>
      <w:r w:rsidDel="00000000" w:rsidR="00000000" w:rsidRPr="00000000">
        <w:rPr>
          <w:rtl w:val="0"/>
        </w:rPr>
        <w:t xml:space="preserve">: This will be two cards: "Exchange Rate" and "Monthly Budgets" (it already looks like this, so it's perfect).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This page is already our template! The KPI cards and chart cards will fit perfectly.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