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688C" w14:textId="4EFF2317" w:rsidR="00B6386A" w:rsidRPr="00B6386A" w:rsidRDefault="00B6386A" w:rsidP="00B6386A">
      <w:pPr>
        <w:pStyle w:val="NoSpacing"/>
        <w:rPr>
          <w:rFonts w:ascii="Calibri" w:hAnsi="Calibri" w:cs="Calibri"/>
          <w:b/>
          <w:bCs/>
          <w:sz w:val="32"/>
          <w:szCs w:val="32"/>
        </w:rPr>
      </w:pPr>
      <w:r w:rsidRPr="00B6386A">
        <w:rPr>
          <w:rFonts w:ascii="Calibri" w:hAnsi="Calibri" w:cs="Calibri"/>
          <w:b/>
          <w:bCs/>
          <w:sz w:val="32"/>
          <w:szCs w:val="32"/>
        </w:rPr>
        <w:t>OLAMIJU BARNABAS ATOLAGBE, PMP</w:t>
      </w:r>
    </w:p>
    <w:p w14:paraId="1E64C196" w14:textId="1660D356" w:rsidR="00B6386A" w:rsidRPr="00B6386A" w:rsidRDefault="00B6386A" w:rsidP="00B6386A">
      <w:pPr>
        <w:pStyle w:val="NoSpacing"/>
        <w:rPr>
          <w:rFonts w:ascii="Calibri" w:hAnsi="Calibri" w:cs="Calibri"/>
          <w:b/>
          <w:bCs/>
          <w:sz w:val="32"/>
          <w:szCs w:val="32"/>
        </w:rPr>
      </w:pPr>
      <w:r w:rsidRPr="00B6386A">
        <w:rPr>
          <w:rFonts w:ascii="Calibri" w:hAnsi="Calibri" w:cs="Calibri"/>
          <w:b/>
          <w:bCs/>
          <w:sz w:val="32"/>
          <w:szCs w:val="32"/>
        </w:rPr>
        <w:t>Toronto, ON, Canada</w:t>
      </w:r>
      <w:r w:rsidRPr="00B6386A">
        <w:rPr>
          <w:rFonts w:ascii="Calibri" w:hAnsi="Calibri" w:cs="Calibri"/>
          <w:b/>
          <w:bCs/>
          <w:sz w:val="32"/>
          <w:szCs w:val="32"/>
        </w:rPr>
        <w:br/>
        <w:t xml:space="preserve">(437) 992-0974 </w:t>
      </w:r>
      <w:hyperlink r:id="rId5" w:history="1">
        <w:r w:rsidRPr="00D21A93">
          <w:rPr>
            <w:rStyle w:val="Hyperlink"/>
            <w:rFonts w:ascii="Calibri" w:hAnsi="Calibri" w:cs="Calibri"/>
            <w:b/>
            <w:bCs/>
            <w:sz w:val="32"/>
            <w:szCs w:val="32"/>
          </w:rPr>
          <w:t>barnabasolamijutolu@gmail.com</w:t>
        </w:r>
      </w:hyperlink>
    </w:p>
    <w:p w14:paraId="4FD40318" w14:textId="77777777" w:rsidR="00B6386A" w:rsidRPr="00B6386A" w:rsidRDefault="00B6386A" w:rsidP="00B6386A">
      <w:pPr>
        <w:pStyle w:val="NoSpacing"/>
      </w:pPr>
    </w:p>
    <w:p w14:paraId="1A6361C0" w14:textId="77777777" w:rsidR="00B6386A" w:rsidRPr="00B6386A" w:rsidRDefault="00B6386A" w:rsidP="00B6386A">
      <w:pPr>
        <w:pStyle w:val="NoSpacing"/>
        <w:rPr>
          <w:rFonts w:ascii="Calibri" w:hAnsi="Calibri" w:cs="Calibri"/>
          <w:b/>
          <w:bCs/>
        </w:rPr>
      </w:pPr>
      <w:r w:rsidRPr="00B6386A">
        <w:rPr>
          <w:rFonts w:ascii="Calibri" w:hAnsi="Calibri" w:cs="Calibri"/>
          <w:b/>
          <w:bCs/>
        </w:rPr>
        <w:t>PROJECT COORDINATOR | CONSTRUCTION | RFQs, PROCUREMENT &amp; PROJECT DELIVERY</w:t>
      </w:r>
    </w:p>
    <w:p w14:paraId="16C9405B" w14:textId="7D2958D6" w:rsid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Detail-oriented Project Coordinator with 7+ years of experience supporting construction and infrastructure projects from planning to closeout. Proven ability to manage RFQs/RFPs, coordinate project documentation, support procurement, and maintain project schedules. Strong expertise in RFI administration, material take-offs, CRM systems, and stakeholder coordination, delivering projects on time, within scope, and on budget.</w:t>
      </w:r>
    </w:p>
    <w:p w14:paraId="71BFA760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</w:p>
    <w:p w14:paraId="41B6B029" w14:textId="77777777" w:rsidR="00B6386A" w:rsidRPr="00B6386A" w:rsidRDefault="00B6386A" w:rsidP="00B6386A">
      <w:pPr>
        <w:pStyle w:val="NoSpacing"/>
        <w:rPr>
          <w:rFonts w:ascii="Calibri" w:hAnsi="Calibri" w:cs="Calibri"/>
          <w:b/>
          <w:bCs/>
        </w:rPr>
      </w:pPr>
      <w:r w:rsidRPr="00B6386A">
        <w:rPr>
          <w:rFonts w:ascii="Calibri" w:hAnsi="Calibri" w:cs="Calibri"/>
          <w:b/>
          <w:bCs/>
        </w:rPr>
        <w:t>CORE COMPETENCIES</w:t>
      </w:r>
    </w:p>
    <w:p w14:paraId="0A9C5A0D" w14:textId="3ECE578A" w:rsidR="00B6386A" w:rsidRDefault="00B6386A" w:rsidP="00B6386A">
      <w:pPr>
        <w:pStyle w:val="NoSpacing"/>
        <w:rPr>
          <w:rFonts w:ascii="Calibri" w:hAnsi="Calibri" w:cs="Calibri"/>
        </w:rPr>
      </w:pPr>
      <w:r w:rsidRPr="00B6386A">
        <w:rPr>
          <w:rFonts w:ascii="Calibri" w:hAnsi="Calibri" w:cs="Calibri"/>
        </w:rPr>
        <w:t>Project Coordination • RFQs/RFPs Management • RFI Administration • Construction Documentation</w:t>
      </w:r>
      <w:r w:rsidRPr="00B6386A">
        <w:rPr>
          <w:rFonts w:ascii="Calibri" w:hAnsi="Calibri" w:cs="Calibri"/>
        </w:rPr>
        <w:br/>
        <w:t>Procurement &amp; Material Take-Offs • Work Order &amp; Drawing Coordination • CRM Data Management</w:t>
      </w:r>
      <w:r w:rsidRPr="00B6386A">
        <w:rPr>
          <w:rFonts w:ascii="Calibri" w:hAnsi="Calibri" w:cs="Calibri"/>
        </w:rPr>
        <w:br/>
        <w:t>Client &amp; Stakeholder Communication • Scheduling &amp; Planning • Change Order Support</w:t>
      </w:r>
      <w:r w:rsidRPr="00B6386A">
        <w:rPr>
          <w:rFonts w:ascii="Calibri" w:hAnsi="Calibri" w:cs="Calibri"/>
        </w:rPr>
        <w:br/>
        <w:t>Project Closeout &amp; As-Built Documentation • Safety &amp; Compliance Coordination</w:t>
      </w:r>
    </w:p>
    <w:p w14:paraId="56CC9ADF" w14:textId="77777777" w:rsidR="00B6386A" w:rsidRPr="00B6386A" w:rsidRDefault="00B6386A" w:rsidP="00B6386A">
      <w:pPr>
        <w:pStyle w:val="NoSpacing"/>
        <w:rPr>
          <w:rFonts w:ascii="Calibri" w:hAnsi="Calibri" w:cs="Calibri"/>
        </w:rPr>
      </w:pPr>
    </w:p>
    <w:p w14:paraId="2B3759A0" w14:textId="77777777" w:rsidR="00B6386A" w:rsidRPr="00B6386A" w:rsidRDefault="00B6386A" w:rsidP="00B6386A">
      <w:pPr>
        <w:pStyle w:val="NoSpacing"/>
        <w:rPr>
          <w:rFonts w:ascii="Calibri" w:hAnsi="Calibri" w:cs="Calibri"/>
          <w:b/>
          <w:bCs/>
        </w:rPr>
      </w:pPr>
      <w:r w:rsidRPr="00B6386A">
        <w:rPr>
          <w:rFonts w:ascii="Calibri" w:hAnsi="Calibri" w:cs="Calibri"/>
          <w:b/>
          <w:bCs/>
        </w:rPr>
        <w:t>PROFESSIONAL EXPERIENCE</w:t>
      </w:r>
    </w:p>
    <w:p w14:paraId="05760BBF" w14:textId="77777777" w:rsidR="00B6386A" w:rsidRPr="00B6386A" w:rsidRDefault="00B6386A" w:rsidP="00B6386A">
      <w:pPr>
        <w:pStyle w:val="NoSpacing"/>
        <w:rPr>
          <w:rFonts w:ascii="Calibri" w:hAnsi="Calibri" w:cs="Calibri"/>
          <w:b/>
          <w:bCs/>
        </w:rPr>
      </w:pPr>
      <w:proofErr w:type="spellStart"/>
      <w:r w:rsidRPr="00B6386A">
        <w:rPr>
          <w:rFonts w:ascii="Calibri" w:hAnsi="Calibri" w:cs="Calibri"/>
          <w:b/>
          <w:bCs/>
        </w:rPr>
        <w:t>Softlab</w:t>
      </w:r>
      <w:proofErr w:type="spellEnd"/>
      <w:r w:rsidRPr="00B6386A">
        <w:rPr>
          <w:rFonts w:ascii="Calibri" w:hAnsi="Calibri" w:cs="Calibri"/>
          <w:b/>
          <w:bCs/>
        </w:rPr>
        <w:t xml:space="preserve"> Digital – Toronto, ON</w:t>
      </w:r>
    </w:p>
    <w:p w14:paraId="1CAD4FD8" w14:textId="77777777" w:rsidR="00B6386A" w:rsidRPr="00B6386A" w:rsidRDefault="00B6386A" w:rsidP="00B6386A">
      <w:pPr>
        <w:pStyle w:val="NoSpacing"/>
        <w:rPr>
          <w:rFonts w:ascii="Calibri" w:hAnsi="Calibri" w:cs="Calibri"/>
          <w:b/>
          <w:bCs/>
        </w:rPr>
      </w:pPr>
      <w:r w:rsidRPr="00B6386A">
        <w:rPr>
          <w:rFonts w:ascii="Calibri" w:hAnsi="Calibri" w:cs="Calibri"/>
          <w:b/>
          <w:bCs/>
        </w:rPr>
        <w:t>Project Coordinator / Project Manager | 2025 – Present</w:t>
      </w:r>
    </w:p>
    <w:p w14:paraId="3FDCC073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Supported end-to-end coordination of 5+ construction-related and digital projects, ensuring on-time delivery and alignment with scope and budget</w:t>
      </w:r>
    </w:p>
    <w:p w14:paraId="12CFD159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Managed and tracked RFQs, project documentation, and correspondence, improving submission timelines by 30%</w:t>
      </w:r>
    </w:p>
    <w:p w14:paraId="499F0771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Coordinated RFI processes and scope change tracking, reducing project delays and rework by 20%</w:t>
      </w:r>
    </w:p>
    <w:p w14:paraId="74ED5828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Maintained accurate project data within CRM systems, improving reporting accuracy and team collaboration</w:t>
      </w:r>
    </w:p>
    <w:p w14:paraId="505BFC21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Assisted in procurement activities including material take-offs and purchase order coordination, ensuring timely resource availability</w:t>
      </w:r>
    </w:p>
    <w:p w14:paraId="73E452BB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Prepared and issued work order packages for execution teams, improving field productivity and workflow clarity</w:t>
      </w:r>
    </w:p>
    <w:p w14:paraId="1946BA7C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Supported project invoicing and financial tracking, ensuring alignment with accounting processes</w:t>
      </w:r>
    </w:p>
    <w:p w14:paraId="71BD04B1" w14:textId="3E1B7C68" w:rsid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Coordinated meetings, stakeholder communication, and reporting, ensuring seamless collaboration across teams</w:t>
      </w:r>
    </w:p>
    <w:p w14:paraId="2A91F292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</w:p>
    <w:p w14:paraId="7B69ED76" w14:textId="77777777" w:rsidR="00B6386A" w:rsidRPr="00B6386A" w:rsidRDefault="00B6386A" w:rsidP="00B6386A">
      <w:pPr>
        <w:pStyle w:val="NoSpacing"/>
        <w:rPr>
          <w:rFonts w:ascii="Calibri" w:hAnsi="Calibri" w:cs="Calibri"/>
          <w:b/>
          <w:bCs/>
        </w:rPr>
      </w:pPr>
      <w:r w:rsidRPr="00B6386A">
        <w:rPr>
          <w:rFonts w:ascii="Calibri" w:hAnsi="Calibri" w:cs="Calibri"/>
          <w:b/>
          <w:bCs/>
        </w:rPr>
        <w:t>Liberty Healthcare Services – Canada</w:t>
      </w:r>
    </w:p>
    <w:p w14:paraId="29C7CF1D" w14:textId="0CF0D59C" w:rsidR="00B6386A" w:rsidRPr="00B6386A" w:rsidRDefault="00B6386A" w:rsidP="00B6386A">
      <w:pPr>
        <w:pStyle w:val="NoSpacing"/>
        <w:rPr>
          <w:rFonts w:ascii="Calibri" w:hAnsi="Calibri" w:cs="Calibri"/>
          <w:b/>
          <w:bCs/>
        </w:rPr>
      </w:pPr>
      <w:r w:rsidRPr="00B6386A">
        <w:rPr>
          <w:rFonts w:ascii="Calibri" w:hAnsi="Calibri" w:cs="Calibri"/>
          <w:b/>
          <w:bCs/>
        </w:rPr>
        <w:t>Project Support / Business Coordinator | 202</w:t>
      </w:r>
      <w:r>
        <w:rPr>
          <w:rFonts w:ascii="Calibri" w:hAnsi="Calibri" w:cs="Calibri"/>
          <w:b/>
          <w:bCs/>
        </w:rPr>
        <w:t>4</w:t>
      </w:r>
      <w:r w:rsidRPr="00B6386A">
        <w:rPr>
          <w:rFonts w:ascii="Calibri" w:hAnsi="Calibri" w:cs="Calibri"/>
          <w:b/>
          <w:bCs/>
        </w:rPr>
        <w:t xml:space="preserve"> – 2025</w:t>
      </w:r>
    </w:p>
    <w:p w14:paraId="71616020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Provided administrative and coordination support across multiple projects, improving operational efficiency</w:t>
      </w:r>
    </w:p>
    <w:p w14:paraId="3FB1AE9A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Managed documentation, reporting, and stakeholder communication, ensuring project transparency</w:t>
      </w:r>
    </w:p>
    <w:p w14:paraId="1E8410E8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Supported planning and scheduling activities, contributing to improved project delivery timelines</w:t>
      </w:r>
    </w:p>
    <w:p w14:paraId="6CA6CE3E" w14:textId="314CD944" w:rsid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Coordinated internal teams and external partners, strengthening collaboration and service delivery</w:t>
      </w:r>
    </w:p>
    <w:p w14:paraId="5824E35C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</w:p>
    <w:p w14:paraId="5643036E" w14:textId="77777777" w:rsidR="00B6386A" w:rsidRPr="00B6386A" w:rsidRDefault="00B6386A" w:rsidP="00B6386A">
      <w:pPr>
        <w:pStyle w:val="NoSpacing"/>
        <w:rPr>
          <w:rFonts w:ascii="Calibri" w:hAnsi="Calibri" w:cs="Calibri"/>
          <w:b/>
          <w:bCs/>
        </w:rPr>
      </w:pPr>
      <w:r w:rsidRPr="00B6386A">
        <w:rPr>
          <w:rFonts w:ascii="Calibri" w:hAnsi="Calibri" w:cs="Calibri"/>
          <w:b/>
          <w:bCs/>
        </w:rPr>
        <w:lastRenderedPageBreak/>
        <w:t>First Registrars &amp; Investor Services – Nigeria</w:t>
      </w:r>
    </w:p>
    <w:p w14:paraId="63E763CF" w14:textId="663FC97F" w:rsidR="00B6386A" w:rsidRPr="00B6386A" w:rsidRDefault="00B6386A" w:rsidP="00B6386A">
      <w:pPr>
        <w:pStyle w:val="NoSpacing"/>
        <w:rPr>
          <w:rFonts w:ascii="Calibri" w:hAnsi="Calibri" w:cs="Calibri"/>
          <w:b/>
          <w:bCs/>
        </w:rPr>
      </w:pPr>
      <w:r w:rsidRPr="00B6386A">
        <w:rPr>
          <w:rFonts w:ascii="Calibri" w:hAnsi="Calibri" w:cs="Calibri"/>
          <w:b/>
          <w:bCs/>
        </w:rPr>
        <w:t>Project / Operations Coordinator | 2019 – 202</w:t>
      </w:r>
      <w:r>
        <w:rPr>
          <w:rFonts w:ascii="Calibri" w:hAnsi="Calibri" w:cs="Calibri"/>
          <w:b/>
          <w:bCs/>
        </w:rPr>
        <w:t>4</w:t>
      </w:r>
    </w:p>
    <w:p w14:paraId="3EECD5AA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Coordinated project documentation, reporting, and client communications, ensuring accuracy and compliance</w:t>
      </w:r>
    </w:p>
    <w:p w14:paraId="1ECDAFF4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Managed data tracking and workflow processes, improving operational efficiency</w:t>
      </w:r>
    </w:p>
    <w:p w14:paraId="69C5A8C8" w14:textId="1B829E08" w:rsid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Supported client onboarding and documentation processes, ensuring timely execution</w:t>
      </w:r>
    </w:p>
    <w:p w14:paraId="351BD2AB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</w:p>
    <w:p w14:paraId="5EE8DE04" w14:textId="77777777" w:rsidR="00B6386A" w:rsidRPr="00B6386A" w:rsidRDefault="00B6386A" w:rsidP="00B6386A">
      <w:pPr>
        <w:pStyle w:val="NoSpacing"/>
        <w:rPr>
          <w:rFonts w:ascii="Calibri" w:hAnsi="Calibri" w:cs="Calibri"/>
          <w:b/>
          <w:bCs/>
        </w:rPr>
      </w:pPr>
      <w:r w:rsidRPr="00B6386A">
        <w:rPr>
          <w:rFonts w:ascii="Calibri" w:hAnsi="Calibri" w:cs="Calibri"/>
          <w:b/>
          <w:bCs/>
        </w:rPr>
        <w:t>EDUCATION &amp; CERTIFICATIONS</w:t>
      </w:r>
    </w:p>
    <w:p w14:paraId="02A64E74" w14:textId="0880B4DF" w:rsid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MBA, Project Management – Northeastern University</w:t>
      </w:r>
      <w:r w:rsidRPr="00B6386A">
        <w:rPr>
          <w:rFonts w:ascii="Calibri" w:hAnsi="Calibri" w:cs="Calibri"/>
          <w:sz w:val="22"/>
          <w:szCs w:val="22"/>
        </w:rPr>
        <w:br/>
        <w:t>Project Management Professional (PMP®) – Project Management Institute</w:t>
      </w:r>
    </w:p>
    <w:p w14:paraId="182ECF9D" w14:textId="77777777" w:rsidR="00B6386A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</w:p>
    <w:p w14:paraId="411C719C" w14:textId="77777777" w:rsidR="00B6386A" w:rsidRPr="00B6386A" w:rsidRDefault="00B6386A" w:rsidP="00B6386A">
      <w:pPr>
        <w:pStyle w:val="NoSpacing"/>
        <w:rPr>
          <w:rFonts w:ascii="Calibri" w:hAnsi="Calibri" w:cs="Calibri"/>
          <w:b/>
          <w:bCs/>
        </w:rPr>
      </w:pPr>
      <w:r w:rsidRPr="00B6386A">
        <w:rPr>
          <w:rFonts w:ascii="Calibri" w:hAnsi="Calibri" w:cs="Calibri"/>
          <w:b/>
          <w:bCs/>
        </w:rPr>
        <w:t>TECHNICAL TOOLS</w:t>
      </w:r>
    </w:p>
    <w:p w14:paraId="6A6537E2" w14:textId="20410B76" w:rsidR="00C02CD0" w:rsidRPr="00B6386A" w:rsidRDefault="00B6386A" w:rsidP="00B6386A">
      <w:pPr>
        <w:pStyle w:val="NoSpacing"/>
        <w:rPr>
          <w:rFonts w:ascii="Calibri" w:hAnsi="Calibri" w:cs="Calibri"/>
          <w:sz w:val="22"/>
          <w:szCs w:val="22"/>
        </w:rPr>
      </w:pPr>
      <w:r w:rsidRPr="00B6386A">
        <w:rPr>
          <w:rFonts w:ascii="Calibri" w:hAnsi="Calibri" w:cs="Calibri"/>
          <w:sz w:val="22"/>
          <w:szCs w:val="22"/>
        </w:rPr>
        <w:t>Microsoft Excel • Microsoft Project • CRM Systems • Document Control Systems</w:t>
      </w:r>
      <w:r w:rsidRPr="00B6386A">
        <w:rPr>
          <w:rFonts w:ascii="Calibri" w:hAnsi="Calibri" w:cs="Calibri"/>
          <w:sz w:val="22"/>
          <w:szCs w:val="22"/>
        </w:rPr>
        <w:br/>
        <w:t>Microsoft Office Suite (Word, Excel, Outlook, Teams)</w:t>
      </w:r>
    </w:p>
    <w:sectPr w:rsidR="00C02CD0" w:rsidRPr="00B638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CB6"/>
    <w:multiLevelType w:val="multilevel"/>
    <w:tmpl w:val="FF1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32203"/>
    <w:multiLevelType w:val="multilevel"/>
    <w:tmpl w:val="097E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B10C3"/>
    <w:multiLevelType w:val="multilevel"/>
    <w:tmpl w:val="60A4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24EB0"/>
    <w:multiLevelType w:val="multilevel"/>
    <w:tmpl w:val="108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C0658"/>
    <w:multiLevelType w:val="multilevel"/>
    <w:tmpl w:val="41A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95834">
    <w:abstractNumId w:val="3"/>
  </w:num>
  <w:num w:numId="2" w16cid:durableId="42684068">
    <w:abstractNumId w:val="4"/>
  </w:num>
  <w:num w:numId="3" w16cid:durableId="1152597924">
    <w:abstractNumId w:val="0"/>
  </w:num>
  <w:num w:numId="4" w16cid:durableId="229773590">
    <w:abstractNumId w:val="2"/>
  </w:num>
  <w:num w:numId="5" w16cid:durableId="223495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6A"/>
    <w:rsid w:val="00497019"/>
    <w:rsid w:val="00917C9C"/>
    <w:rsid w:val="00B6386A"/>
    <w:rsid w:val="00C02CD0"/>
    <w:rsid w:val="00EA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AA1B"/>
  <w15:chartTrackingRefBased/>
  <w15:docId w15:val="{CABA5808-7708-481B-8EAE-E2C6E442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8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8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86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638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rnabasolamijutol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Barnabas Olamiju</dc:creator>
  <cp:keywords/>
  <dc:description/>
  <cp:lastModifiedBy>Barnabas Olamiju</cp:lastModifiedBy>
  <cp:revision>1</cp:revision>
  <dcterms:created xsi:type="dcterms:W3CDTF">2026-05-12T08:42:00Z</dcterms:created>
  <dcterms:modified xsi:type="dcterms:W3CDTF">2026-05-12T08:53:00Z</dcterms:modified>
</cp:coreProperties>
</file>