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EF0" w:rsidRPr="00011EF0" w:rsidRDefault="00011EF0" w:rsidP="00011EF0">
      <w:pPr>
        <w:jc w:val="center"/>
        <w:rPr>
          <w:sz w:val="52"/>
          <w:szCs w:val="52"/>
        </w:rPr>
      </w:pPr>
      <w:r w:rsidRPr="00011EF0">
        <w:rPr>
          <w:sz w:val="52"/>
          <w:szCs w:val="52"/>
        </w:rPr>
        <w:t>Fall Detector for the Elderly</w:t>
      </w:r>
    </w:p>
    <w:p w:rsidR="00011EF0" w:rsidRDefault="00011EF0" w:rsidP="00011EF0">
      <w:pPr>
        <w:jc w:val="center"/>
        <w:rPr>
          <w:sz w:val="52"/>
          <w:szCs w:val="52"/>
        </w:rPr>
      </w:pPr>
      <w:r w:rsidRPr="00011EF0">
        <w:rPr>
          <w:sz w:val="52"/>
          <w:szCs w:val="52"/>
        </w:rPr>
        <w:t>Using GPS and Accelerometer and Body Sen</w:t>
      </w:r>
      <w:r>
        <w:rPr>
          <w:sz w:val="52"/>
          <w:szCs w:val="52"/>
        </w:rPr>
        <w:t>s</w:t>
      </w:r>
      <w:r w:rsidRPr="00011EF0">
        <w:rPr>
          <w:sz w:val="52"/>
          <w:szCs w:val="52"/>
        </w:rPr>
        <w:t>or</w:t>
      </w:r>
      <w:r>
        <w:rPr>
          <w:sz w:val="52"/>
          <w:szCs w:val="52"/>
        </w:rPr>
        <w:t xml:space="preserve">s </w:t>
      </w:r>
    </w:p>
    <w:p w:rsidR="00011EF0" w:rsidRDefault="00011EF0" w:rsidP="00011EF0">
      <w:pPr>
        <w:jc w:val="center"/>
        <w:rPr>
          <w:sz w:val="52"/>
          <w:szCs w:val="52"/>
        </w:rPr>
      </w:pPr>
    </w:p>
    <w:p w:rsidR="00011EF0" w:rsidRDefault="00011EF0" w:rsidP="00011EF0">
      <w:pPr>
        <w:jc w:val="center"/>
        <w:rPr>
          <w:sz w:val="52"/>
          <w:szCs w:val="52"/>
        </w:rPr>
      </w:pPr>
    </w:p>
    <w:p w:rsidR="00011EF0" w:rsidRDefault="00011EF0" w:rsidP="00011EF0">
      <w:pPr>
        <w:jc w:val="center"/>
        <w:rPr>
          <w:sz w:val="52"/>
          <w:szCs w:val="52"/>
        </w:rPr>
      </w:pPr>
      <w:r>
        <w:rPr>
          <w:sz w:val="52"/>
          <w:szCs w:val="52"/>
        </w:rPr>
        <w:t xml:space="preserve">By </w:t>
      </w:r>
      <w:proofErr w:type="spellStart"/>
      <w:r>
        <w:rPr>
          <w:sz w:val="52"/>
          <w:szCs w:val="52"/>
        </w:rPr>
        <w:t>Seán</w:t>
      </w:r>
      <w:proofErr w:type="spellEnd"/>
      <w:r>
        <w:rPr>
          <w:sz w:val="52"/>
          <w:szCs w:val="52"/>
        </w:rPr>
        <w:t xml:space="preserve"> Hayes</w:t>
      </w:r>
    </w:p>
    <w:p w:rsidR="00011EF0" w:rsidRDefault="00011EF0" w:rsidP="00011EF0">
      <w:pPr>
        <w:pStyle w:val="NoSpacing"/>
        <w:spacing w:line="360" w:lineRule="auto"/>
        <w:jc w:val="center"/>
        <w:rPr>
          <w:rFonts w:eastAsiaTheme="minorHAnsi"/>
          <w:sz w:val="32"/>
        </w:rPr>
      </w:pPr>
      <w:r>
        <w:rPr>
          <w:rFonts w:eastAsiaTheme="minorHAnsi"/>
          <w:sz w:val="32"/>
        </w:rPr>
        <w:t>Bachelor of Science (</w:t>
      </w:r>
      <w:proofErr w:type="spellStart"/>
      <w:r>
        <w:rPr>
          <w:rFonts w:eastAsiaTheme="minorHAnsi"/>
          <w:sz w:val="32"/>
        </w:rPr>
        <w:t>Hons</w:t>
      </w:r>
      <w:proofErr w:type="spellEnd"/>
      <w:r>
        <w:rPr>
          <w:rFonts w:eastAsiaTheme="minorHAnsi"/>
          <w:sz w:val="32"/>
        </w:rPr>
        <w:t>) in Computing</w:t>
      </w:r>
    </w:p>
    <w:p w:rsidR="00011EF0" w:rsidRDefault="00011EF0" w:rsidP="00011EF0">
      <w:pPr>
        <w:pStyle w:val="NoSpacing"/>
        <w:spacing w:line="360" w:lineRule="auto"/>
        <w:jc w:val="center"/>
        <w:rPr>
          <w:rFonts w:eastAsiaTheme="minorHAnsi"/>
          <w:sz w:val="32"/>
        </w:rPr>
      </w:pPr>
      <w:r>
        <w:rPr>
          <w:rFonts w:eastAsiaTheme="minorHAnsi"/>
          <w:sz w:val="32"/>
        </w:rPr>
        <w:t>Institute of Technology Tralee</w:t>
      </w:r>
    </w:p>
    <w:p w:rsidR="00011EF0" w:rsidRDefault="00011EF0" w:rsidP="00011EF0">
      <w:pPr>
        <w:pStyle w:val="NoSpacing"/>
        <w:spacing w:line="360" w:lineRule="auto"/>
        <w:jc w:val="center"/>
        <w:rPr>
          <w:rFonts w:eastAsiaTheme="minorHAnsi"/>
          <w:sz w:val="32"/>
        </w:rPr>
      </w:pPr>
      <w:r>
        <w:rPr>
          <w:rFonts w:eastAsiaTheme="minorHAnsi"/>
          <w:sz w:val="32"/>
        </w:rPr>
        <w:t>2017</w:t>
      </w:r>
    </w:p>
    <w:p w:rsidR="00011EF0" w:rsidRDefault="00011EF0" w:rsidP="00011EF0">
      <w:pPr>
        <w:pStyle w:val="NoSpacing"/>
        <w:spacing w:line="360" w:lineRule="auto"/>
        <w:jc w:val="center"/>
        <w:rPr>
          <w:rFonts w:eastAsiaTheme="minorHAnsi"/>
          <w:sz w:val="32"/>
        </w:rPr>
      </w:pPr>
    </w:p>
    <w:p w:rsidR="00011EF0" w:rsidRDefault="00011EF0" w:rsidP="00011EF0">
      <w:pPr>
        <w:pStyle w:val="NoSpacing"/>
        <w:spacing w:line="360" w:lineRule="auto"/>
        <w:jc w:val="center"/>
        <w:rPr>
          <w:rFonts w:eastAsiaTheme="minorHAnsi"/>
          <w:sz w:val="32"/>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011EF0" w:rsidRPr="00500907" w:rsidRDefault="00011EF0" w:rsidP="00011EF0">
      <w:pPr>
        <w:pStyle w:val="NoSpacing"/>
        <w:spacing w:line="360" w:lineRule="auto"/>
        <w:jc w:val="center"/>
        <w:rPr>
          <w:rFonts w:eastAsiaTheme="minorHAnsi"/>
          <w:sz w:val="24"/>
        </w:rPr>
      </w:pPr>
      <w:r w:rsidRPr="00500907">
        <w:rPr>
          <w:rFonts w:eastAsiaTheme="minorHAnsi"/>
          <w:sz w:val="24"/>
        </w:rPr>
        <w:t xml:space="preserve">Primary Supervisor: </w:t>
      </w:r>
    </w:p>
    <w:p w:rsidR="00011EF0" w:rsidRDefault="00011EF0" w:rsidP="00011EF0">
      <w:pPr>
        <w:pStyle w:val="NoSpacing"/>
        <w:spacing w:line="360" w:lineRule="auto"/>
        <w:jc w:val="center"/>
        <w:rPr>
          <w:rFonts w:eastAsiaTheme="minorHAnsi"/>
          <w:sz w:val="24"/>
        </w:rPr>
      </w:pPr>
      <w:r w:rsidRPr="00500907">
        <w:rPr>
          <w:rFonts w:eastAsiaTheme="minorHAnsi"/>
          <w:sz w:val="24"/>
        </w:rPr>
        <w:t xml:space="preserve">Secondary Supervisor: </w:t>
      </w:r>
    </w:p>
    <w:p w:rsidR="00426898" w:rsidRDefault="00F95DFB" w:rsidP="00F95DFB">
      <w:pPr>
        <w:pStyle w:val="Heading1"/>
        <w:rPr>
          <w:color w:val="000000" w:themeColor="text1"/>
          <w:sz w:val="32"/>
          <w:szCs w:val="32"/>
        </w:rPr>
      </w:pPr>
      <w:bookmarkStart w:id="0" w:name="_Toc463989194"/>
      <w:r w:rsidRPr="00F95DFB">
        <w:rPr>
          <w:color w:val="000000" w:themeColor="text1"/>
          <w:sz w:val="32"/>
          <w:szCs w:val="32"/>
        </w:rPr>
        <w:lastRenderedPageBreak/>
        <w:t>Abstract</w:t>
      </w:r>
      <w:bookmarkEnd w:id="0"/>
    </w:p>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sdt>
      <w:sdtPr>
        <w:rPr>
          <w:rFonts w:asciiTheme="minorHAnsi" w:eastAsiaTheme="minorHAnsi" w:hAnsiTheme="minorHAnsi" w:cstheme="minorBidi"/>
          <w:b w:val="0"/>
          <w:bCs w:val="0"/>
          <w:color w:val="auto"/>
          <w:sz w:val="22"/>
          <w:szCs w:val="22"/>
          <w:lang w:eastAsia="en-US"/>
        </w:rPr>
        <w:id w:val="-582218229"/>
        <w:docPartObj>
          <w:docPartGallery w:val="Table of Contents"/>
          <w:docPartUnique/>
        </w:docPartObj>
      </w:sdtPr>
      <w:sdtEndPr>
        <w:rPr>
          <w:noProof/>
        </w:rPr>
      </w:sdtEndPr>
      <w:sdtContent>
        <w:p w:rsidR="00F95DFB" w:rsidRDefault="00F95DFB">
          <w:pPr>
            <w:pStyle w:val="TOCHeading"/>
          </w:pPr>
          <w:r>
            <w:t>Contents</w:t>
          </w:r>
        </w:p>
        <w:p w:rsidR="009B75FE" w:rsidRDefault="00F95D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989194" w:history="1">
            <w:r w:rsidR="009B75FE" w:rsidRPr="00EB6A06">
              <w:rPr>
                <w:rStyle w:val="Hyperlink"/>
                <w:noProof/>
              </w:rPr>
              <w:t>Abstract</w:t>
            </w:r>
            <w:r w:rsidR="009B75FE">
              <w:rPr>
                <w:noProof/>
                <w:webHidden/>
              </w:rPr>
              <w:tab/>
            </w:r>
            <w:r w:rsidR="009B75FE">
              <w:rPr>
                <w:noProof/>
                <w:webHidden/>
              </w:rPr>
              <w:fldChar w:fldCharType="begin"/>
            </w:r>
            <w:r w:rsidR="009B75FE">
              <w:rPr>
                <w:noProof/>
                <w:webHidden/>
              </w:rPr>
              <w:instrText xml:space="preserve"> PAGEREF _Toc463989194 \h </w:instrText>
            </w:r>
            <w:r w:rsidR="009B75FE">
              <w:rPr>
                <w:noProof/>
                <w:webHidden/>
              </w:rPr>
            </w:r>
            <w:r w:rsidR="009B75FE">
              <w:rPr>
                <w:noProof/>
                <w:webHidden/>
              </w:rPr>
              <w:fldChar w:fldCharType="separate"/>
            </w:r>
            <w:r w:rsidR="009B75FE">
              <w:rPr>
                <w:noProof/>
                <w:webHidden/>
              </w:rPr>
              <w:t>2</w:t>
            </w:r>
            <w:r w:rsidR="009B75FE">
              <w:rPr>
                <w:noProof/>
                <w:webHidden/>
              </w:rPr>
              <w:fldChar w:fldCharType="end"/>
            </w:r>
          </w:hyperlink>
        </w:p>
        <w:p w:rsidR="009B75FE" w:rsidRDefault="00F65AF9">
          <w:pPr>
            <w:pStyle w:val="TOC1"/>
            <w:tabs>
              <w:tab w:val="right" w:leader="dot" w:pos="9350"/>
            </w:tabs>
            <w:rPr>
              <w:rFonts w:eastAsiaTheme="minorEastAsia"/>
              <w:noProof/>
            </w:rPr>
          </w:pPr>
          <w:hyperlink w:anchor="_Toc463989195" w:history="1">
            <w:r w:rsidR="009B75FE" w:rsidRPr="00EB6A06">
              <w:rPr>
                <w:rStyle w:val="Hyperlink"/>
                <w:noProof/>
              </w:rPr>
              <w:t>Chapter 1: Introduction</w:t>
            </w:r>
            <w:r w:rsidR="009B75FE">
              <w:rPr>
                <w:noProof/>
                <w:webHidden/>
              </w:rPr>
              <w:tab/>
            </w:r>
            <w:r w:rsidR="009B75FE">
              <w:rPr>
                <w:noProof/>
                <w:webHidden/>
              </w:rPr>
              <w:fldChar w:fldCharType="begin"/>
            </w:r>
            <w:r w:rsidR="009B75FE">
              <w:rPr>
                <w:noProof/>
                <w:webHidden/>
              </w:rPr>
              <w:instrText xml:space="preserve"> PAGEREF _Toc463989195 \h </w:instrText>
            </w:r>
            <w:r w:rsidR="009B75FE">
              <w:rPr>
                <w:noProof/>
                <w:webHidden/>
              </w:rPr>
            </w:r>
            <w:r w:rsidR="009B75FE">
              <w:rPr>
                <w:noProof/>
                <w:webHidden/>
              </w:rPr>
              <w:fldChar w:fldCharType="separate"/>
            </w:r>
            <w:r w:rsidR="009B75FE">
              <w:rPr>
                <w:noProof/>
                <w:webHidden/>
              </w:rPr>
              <w:t>3</w:t>
            </w:r>
            <w:r w:rsidR="009B75FE">
              <w:rPr>
                <w:noProof/>
                <w:webHidden/>
              </w:rPr>
              <w:fldChar w:fldCharType="end"/>
            </w:r>
          </w:hyperlink>
        </w:p>
        <w:p w:rsidR="009B75FE" w:rsidRDefault="00F65AF9">
          <w:pPr>
            <w:pStyle w:val="TOC1"/>
            <w:tabs>
              <w:tab w:val="right" w:leader="dot" w:pos="9350"/>
            </w:tabs>
            <w:rPr>
              <w:rFonts w:eastAsiaTheme="minorEastAsia"/>
              <w:noProof/>
            </w:rPr>
          </w:pPr>
          <w:hyperlink w:anchor="_Toc463989196" w:history="1">
            <w:r w:rsidR="009B75FE" w:rsidRPr="00EB6A06">
              <w:rPr>
                <w:rStyle w:val="Hyperlink"/>
                <w:noProof/>
              </w:rPr>
              <w:t>Chapter 2: Global Positioning System</w:t>
            </w:r>
            <w:r w:rsidR="009B75FE">
              <w:rPr>
                <w:noProof/>
                <w:webHidden/>
              </w:rPr>
              <w:tab/>
            </w:r>
            <w:r w:rsidR="009B75FE">
              <w:rPr>
                <w:noProof/>
                <w:webHidden/>
              </w:rPr>
              <w:fldChar w:fldCharType="begin"/>
            </w:r>
            <w:r w:rsidR="009B75FE">
              <w:rPr>
                <w:noProof/>
                <w:webHidden/>
              </w:rPr>
              <w:instrText xml:space="preserve"> PAGEREF _Toc463989196 \h </w:instrText>
            </w:r>
            <w:r w:rsidR="009B75FE">
              <w:rPr>
                <w:noProof/>
                <w:webHidden/>
              </w:rPr>
            </w:r>
            <w:r w:rsidR="009B75FE">
              <w:rPr>
                <w:noProof/>
                <w:webHidden/>
              </w:rPr>
              <w:fldChar w:fldCharType="separate"/>
            </w:r>
            <w:r w:rsidR="009B75FE">
              <w:rPr>
                <w:noProof/>
                <w:webHidden/>
              </w:rPr>
              <w:t>4</w:t>
            </w:r>
            <w:r w:rsidR="009B75FE">
              <w:rPr>
                <w:noProof/>
                <w:webHidden/>
              </w:rPr>
              <w:fldChar w:fldCharType="end"/>
            </w:r>
          </w:hyperlink>
        </w:p>
        <w:p w:rsidR="009B75FE" w:rsidRDefault="00F65AF9">
          <w:pPr>
            <w:pStyle w:val="TOC2"/>
            <w:tabs>
              <w:tab w:val="right" w:leader="dot" w:pos="9350"/>
            </w:tabs>
            <w:rPr>
              <w:rFonts w:eastAsiaTheme="minorEastAsia"/>
              <w:noProof/>
            </w:rPr>
          </w:pPr>
          <w:hyperlink w:anchor="_Toc463989197" w:history="1">
            <w:r w:rsidR="009B75FE" w:rsidRPr="00EB6A06">
              <w:rPr>
                <w:rStyle w:val="Hyperlink"/>
                <w:noProof/>
              </w:rPr>
              <w:t>2.1 Introduction</w:t>
            </w:r>
            <w:r w:rsidR="009B75FE">
              <w:rPr>
                <w:noProof/>
                <w:webHidden/>
              </w:rPr>
              <w:tab/>
            </w:r>
            <w:r w:rsidR="009B75FE">
              <w:rPr>
                <w:noProof/>
                <w:webHidden/>
              </w:rPr>
              <w:fldChar w:fldCharType="begin"/>
            </w:r>
            <w:r w:rsidR="009B75FE">
              <w:rPr>
                <w:noProof/>
                <w:webHidden/>
              </w:rPr>
              <w:instrText xml:space="preserve"> PAGEREF _Toc463989197 \h </w:instrText>
            </w:r>
            <w:r w:rsidR="009B75FE">
              <w:rPr>
                <w:noProof/>
                <w:webHidden/>
              </w:rPr>
            </w:r>
            <w:r w:rsidR="009B75FE">
              <w:rPr>
                <w:noProof/>
                <w:webHidden/>
              </w:rPr>
              <w:fldChar w:fldCharType="separate"/>
            </w:r>
            <w:r w:rsidR="009B75FE">
              <w:rPr>
                <w:noProof/>
                <w:webHidden/>
              </w:rPr>
              <w:t>4</w:t>
            </w:r>
            <w:r w:rsidR="009B75FE">
              <w:rPr>
                <w:noProof/>
                <w:webHidden/>
              </w:rPr>
              <w:fldChar w:fldCharType="end"/>
            </w:r>
          </w:hyperlink>
        </w:p>
        <w:p w:rsidR="009B75FE" w:rsidRDefault="00F65AF9">
          <w:pPr>
            <w:pStyle w:val="TOC2"/>
            <w:tabs>
              <w:tab w:val="right" w:leader="dot" w:pos="9350"/>
            </w:tabs>
            <w:rPr>
              <w:rFonts w:eastAsiaTheme="minorEastAsia"/>
              <w:noProof/>
            </w:rPr>
          </w:pPr>
          <w:hyperlink w:anchor="_Toc463989198" w:history="1">
            <w:r w:rsidR="009B75FE" w:rsidRPr="00EB6A06">
              <w:rPr>
                <w:rStyle w:val="Hyperlink"/>
                <w:noProof/>
              </w:rPr>
              <w:t>2.2 GPS Function</w:t>
            </w:r>
            <w:r w:rsidR="009B75FE">
              <w:rPr>
                <w:noProof/>
                <w:webHidden/>
              </w:rPr>
              <w:tab/>
            </w:r>
            <w:r w:rsidR="009B75FE">
              <w:rPr>
                <w:noProof/>
                <w:webHidden/>
              </w:rPr>
              <w:fldChar w:fldCharType="begin"/>
            </w:r>
            <w:r w:rsidR="009B75FE">
              <w:rPr>
                <w:noProof/>
                <w:webHidden/>
              </w:rPr>
              <w:instrText xml:space="preserve"> PAGEREF _Toc463989198 \h </w:instrText>
            </w:r>
            <w:r w:rsidR="009B75FE">
              <w:rPr>
                <w:noProof/>
                <w:webHidden/>
              </w:rPr>
            </w:r>
            <w:r w:rsidR="009B75FE">
              <w:rPr>
                <w:noProof/>
                <w:webHidden/>
              </w:rPr>
              <w:fldChar w:fldCharType="separate"/>
            </w:r>
            <w:r w:rsidR="009B75FE">
              <w:rPr>
                <w:noProof/>
                <w:webHidden/>
              </w:rPr>
              <w:t>4</w:t>
            </w:r>
            <w:r w:rsidR="009B75FE">
              <w:rPr>
                <w:noProof/>
                <w:webHidden/>
              </w:rPr>
              <w:fldChar w:fldCharType="end"/>
            </w:r>
          </w:hyperlink>
        </w:p>
        <w:p w:rsidR="009B75FE" w:rsidRDefault="00F65AF9">
          <w:pPr>
            <w:pStyle w:val="TOC2"/>
            <w:tabs>
              <w:tab w:val="right" w:leader="dot" w:pos="9350"/>
            </w:tabs>
            <w:rPr>
              <w:rFonts w:eastAsiaTheme="minorEastAsia"/>
              <w:noProof/>
            </w:rPr>
          </w:pPr>
          <w:hyperlink w:anchor="_Toc463989199" w:history="1">
            <w:r w:rsidR="009B75FE" w:rsidRPr="00EB6A06">
              <w:rPr>
                <w:rStyle w:val="Hyperlink"/>
                <w:rFonts w:eastAsia="Times New Roman"/>
                <w:noProof/>
              </w:rPr>
              <w:t>2.3 Types of Data Transmitted</w:t>
            </w:r>
            <w:r w:rsidR="009B75FE">
              <w:rPr>
                <w:noProof/>
                <w:webHidden/>
              </w:rPr>
              <w:tab/>
            </w:r>
            <w:r w:rsidR="009B75FE">
              <w:rPr>
                <w:noProof/>
                <w:webHidden/>
              </w:rPr>
              <w:fldChar w:fldCharType="begin"/>
            </w:r>
            <w:r w:rsidR="009B75FE">
              <w:rPr>
                <w:noProof/>
                <w:webHidden/>
              </w:rPr>
              <w:instrText xml:space="preserve"> PAGEREF _Toc463989199 \h </w:instrText>
            </w:r>
            <w:r w:rsidR="009B75FE">
              <w:rPr>
                <w:noProof/>
                <w:webHidden/>
              </w:rPr>
            </w:r>
            <w:r w:rsidR="009B75FE">
              <w:rPr>
                <w:noProof/>
                <w:webHidden/>
              </w:rPr>
              <w:fldChar w:fldCharType="separate"/>
            </w:r>
            <w:r w:rsidR="009B75FE">
              <w:rPr>
                <w:noProof/>
                <w:webHidden/>
              </w:rPr>
              <w:t>5</w:t>
            </w:r>
            <w:r w:rsidR="009B75FE">
              <w:rPr>
                <w:noProof/>
                <w:webHidden/>
              </w:rPr>
              <w:fldChar w:fldCharType="end"/>
            </w:r>
          </w:hyperlink>
        </w:p>
        <w:p w:rsidR="009B75FE" w:rsidRDefault="00F65AF9">
          <w:pPr>
            <w:pStyle w:val="TOC2"/>
            <w:tabs>
              <w:tab w:val="right" w:leader="dot" w:pos="9350"/>
            </w:tabs>
            <w:rPr>
              <w:rFonts w:eastAsiaTheme="minorEastAsia"/>
              <w:noProof/>
            </w:rPr>
          </w:pPr>
          <w:hyperlink w:anchor="_Toc463989200" w:history="1">
            <w:r w:rsidR="009B75FE" w:rsidRPr="00EB6A06">
              <w:rPr>
                <w:rStyle w:val="Hyperlink"/>
                <w:noProof/>
              </w:rPr>
              <w:t>2.4 Space Race</w:t>
            </w:r>
            <w:r w:rsidR="009B75FE">
              <w:rPr>
                <w:noProof/>
                <w:webHidden/>
              </w:rPr>
              <w:tab/>
            </w:r>
            <w:r w:rsidR="009B75FE">
              <w:rPr>
                <w:noProof/>
                <w:webHidden/>
              </w:rPr>
              <w:fldChar w:fldCharType="begin"/>
            </w:r>
            <w:r w:rsidR="009B75FE">
              <w:rPr>
                <w:noProof/>
                <w:webHidden/>
              </w:rPr>
              <w:instrText xml:space="preserve"> PAGEREF _Toc463989200 \h </w:instrText>
            </w:r>
            <w:r w:rsidR="009B75FE">
              <w:rPr>
                <w:noProof/>
                <w:webHidden/>
              </w:rPr>
            </w:r>
            <w:r w:rsidR="009B75FE">
              <w:rPr>
                <w:noProof/>
                <w:webHidden/>
              </w:rPr>
              <w:fldChar w:fldCharType="separate"/>
            </w:r>
            <w:r w:rsidR="009B75FE">
              <w:rPr>
                <w:noProof/>
                <w:webHidden/>
              </w:rPr>
              <w:t>5</w:t>
            </w:r>
            <w:r w:rsidR="009B75FE">
              <w:rPr>
                <w:noProof/>
                <w:webHidden/>
              </w:rPr>
              <w:fldChar w:fldCharType="end"/>
            </w:r>
          </w:hyperlink>
        </w:p>
        <w:p w:rsidR="009B75FE" w:rsidRDefault="00F65AF9">
          <w:pPr>
            <w:pStyle w:val="TOC2"/>
            <w:tabs>
              <w:tab w:val="right" w:leader="dot" w:pos="9350"/>
            </w:tabs>
            <w:rPr>
              <w:rFonts w:eastAsiaTheme="minorEastAsia"/>
              <w:noProof/>
            </w:rPr>
          </w:pPr>
          <w:hyperlink w:anchor="_Toc463989201" w:history="1">
            <w:r w:rsidR="009B75FE" w:rsidRPr="00EB6A06">
              <w:rPr>
                <w:rStyle w:val="Hyperlink"/>
                <w:noProof/>
              </w:rPr>
              <w:t>2.5 First NASA Satellites</w:t>
            </w:r>
            <w:r w:rsidR="009B75FE">
              <w:rPr>
                <w:noProof/>
                <w:webHidden/>
              </w:rPr>
              <w:tab/>
            </w:r>
            <w:r w:rsidR="009B75FE">
              <w:rPr>
                <w:noProof/>
                <w:webHidden/>
              </w:rPr>
              <w:fldChar w:fldCharType="begin"/>
            </w:r>
            <w:r w:rsidR="009B75FE">
              <w:rPr>
                <w:noProof/>
                <w:webHidden/>
              </w:rPr>
              <w:instrText xml:space="preserve"> PAGEREF _Toc463989201 \h </w:instrText>
            </w:r>
            <w:r w:rsidR="009B75FE">
              <w:rPr>
                <w:noProof/>
                <w:webHidden/>
              </w:rPr>
            </w:r>
            <w:r w:rsidR="009B75FE">
              <w:rPr>
                <w:noProof/>
                <w:webHidden/>
              </w:rPr>
              <w:fldChar w:fldCharType="separate"/>
            </w:r>
            <w:r w:rsidR="009B75FE">
              <w:rPr>
                <w:noProof/>
                <w:webHidden/>
              </w:rPr>
              <w:t>6</w:t>
            </w:r>
            <w:r w:rsidR="009B75FE">
              <w:rPr>
                <w:noProof/>
                <w:webHidden/>
              </w:rPr>
              <w:fldChar w:fldCharType="end"/>
            </w:r>
          </w:hyperlink>
        </w:p>
        <w:p w:rsidR="009B75FE" w:rsidRDefault="00F65AF9">
          <w:pPr>
            <w:pStyle w:val="TOC2"/>
            <w:tabs>
              <w:tab w:val="right" w:leader="dot" w:pos="9350"/>
            </w:tabs>
            <w:rPr>
              <w:rFonts w:eastAsiaTheme="minorEastAsia"/>
              <w:noProof/>
            </w:rPr>
          </w:pPr>
          <w:hyperlink w:anchor="_Toc463989202" w:history="1">
            <w:r w:rsidR="009B75FE" w:rsidRPr="00EB6A06">
              <w:rPr>
                <w:rStyle w:val="Hyperlink"/>
                <w:noProof/>
                <w:shd w:val="clear" w:color="auto" w:fill="FFFFFF"/>
              </w:rPr>
              <w:t>2.6 Commercial Application of GPS</w:t>
            </w:r>
            <w:r w:rsidR="009B75FE">
              <w:rPr>
                <w:noProof/>
                <w:webHidden/>
              </w:rPr>
              <w:tab/>
            </w:r>
            <w:r w:rsidR="009B75FE">
              <w:rPr>
                <w:noProof/>
                <w:webHidden/>
              </w:rPr>
              <w:fldChar w:fldCharType="begin"/>
            </w:r>
            <w:r w:rsidR="009B75FE">
              <w:rPr>
                <w:noProof/>
                <w:webHidden/>
              </w:rPr>
              <w:instrText xml:space="preserve"> PAGEREF _Toc463989202 \h </w:instrText>
            </w:r>
            <w:r w:rsidR="009B75FE">
              <w:rPr>
                <w:noProof/>
                <w:webHidden/>
              </w:rPr>
            </w:r>
            <w:r w:rsidR="009B75FE">
              <w:rPr>
                <w:noProof/>
                <w:webHidden/>
              </w:rPr>
              <w:fldChar w:fldCharType="separate"/>
            </w:r>
            <w:r w:rsidR="009B75FE">
              <w:rPr>
                <w:noProof/>
                <w:webHidden/>
              </w:rPr>
              <w:t>6</w:t>
            </w:r>
            <w:r w:rsidR="009B75FE">
              <w:rPr>
                <w:noProof/>
                <w:webHidden/>
              </w:rPr>
              <w:fldChar w:fldCharType="end"/>
            </w:r>
          </w:hyperlink>
        </w:p>
        <w:p w:rsidR="009B75FE" w:rsidRDefault="00F65AF9">
          <w:pPr>
            <w:pStyle w:val="TOC3"/>
            <w:tabs>
              <w:tab w:val="right" w:leader="dot" w:pos="9350"/>
            </w:tabs>
            <w:rPr>
              <w:rFonts w:eastAsiaTheme="minorEastAsia"/>
              <w:noProof/>
            </w:rPr>
          </w:pPr>
          <w:hyperlink w:anchor="_Toc463989203" w:history="1">
            <w:r w:rsidR="009B75FE" w:rsidRPr="00EB6A06">
              <w:rPr>
                <w:rStyle w:val="Hyperlink"/>
                <w:noProof/>
              </w:rPr>
              <w:t>2.6.1 GPS in Smartphones</w:t>
            </w:r>
            <w:r w:rsidR="009B75FE">
              <w:rPr>
                <w:noProof/>
                <w:webHidden/>
              </w:rPr>
              <w:tab/>
            </w:r>
            <w:r w:rsidR="009B75FE">
              <w:rPr>
                <w:noProof/>
                <w:webHidden/>
              </w:rPr>
              <w:fldChar w:fldCharType="begin"/>
            </w:r>
            <w:r w:rsidR="009B75FE">
              <w:rPr>
                <w:noProof/>
                <w:webHidden/>
              </w:rPr>
              <w:instrText xml:space="preserve"> PAGEREF _Toc463989203 \h </w:instrText>
            </w:r>
            <w:r w:rsidR="009B75FE">
              <w:rPr>
                <w:noProof/>
                <w:webHidden/>
              </w:rPr>
            </w:r>
            <w:r w:rsidR="009B75FE">
              <w:rPr>
                <w:noProof/>
                <w:webHidden/>
              </w:rPr>
              <w:fldChar w:fldCharType="separate"/>
            </w:r>
            <w:r w:rsidR="009B75FE">
              <w:rPr>
                <w:noProof/>
                <w:webHidden/>
              </w:rPr>
              <w:t>7</w:t>
            </w:r>
            <w:r w:rsidR="009B75FE">
              <w:rPr>
                <w:noProof/>
                <w:webHidden/>
              </w:rPr>
              <w:fldChar w:fldCharType="end"/>
            </w:r>
          </w:hyperlink>
        </w:p>
        <w:p w:rsidR="009B75FE" w:rsidRDefault="00F65AF9">
          <w:pPr>
            <w:pStyle w:val="TOC1"/>
            <w:tabs>
              <w:tab w:val="right" w:leader="dot" w:pos="9350"/>
            </w:tabs>
            <w:rPr>
              <w:rFonts w:eastAsiaTheme="minorEastAsia"/>
              <w:noProof/>
            </w:rPr>
          </w:pPr>
          <w:hyperlink w:anchor="_Toc463989204" w:history="1">
            <w:r w:rsidR="009B75FE" w:rsidRPr="00EB6A06">
              <w:rPr>
                <w:rStyle w:val="Hyperlink"/>
                <w:noProof/>
              </w:rPr>
              <w:t>Chapter 3 Accelerometers</w:t>
            </w:r>
            <w:r w:rsidR="009B75FE">
              <w:rPr>
                <w:noProof/>
                <w:webHidden/>
              </w:rPr>
              <w:tab/>
            </w:r>
            <w:r w:rsidR="009B75FE">
              <w:rPr>
                <w:noProof/>
                <w:webHidden/>
              </w:rPr>
              <w:fldChar w:fldCharType="begin"/>
            </w:r>
            <w:r w:rsidR="009B75FE">
              <w:rPr>
                <w:noProof/>
                <w:webHidden/>
              </w:rPr>
              <w:instrText xml:space="preserve"> PAGEREF _Toc463989204 \h </w:instrText>
            </w:r>
            <w:r w:rsidR="009B75FE">
              <w:rPr>
                <w:noProof/>
                <w:webHidden/>
              </w:rPr>
            </w:r>
            <w:r w:rsidR="009B75FE">
              <w:rPr>
                <w:noProof/>
                <w:webHidden/>
              </w:rPr>
              <w:fldChar w:fldCharType="separate"/>
            </w:r>
            <w:r w:rsidR="009B75FE">
              <w:rPr>
                <w:noProof/>
                <w:webHidden/>
              </w:rPr>
              <w:t>7</w:t>
            </w:r>
            <w:r w:rsidR="009B75FE">
              <w:rPr>
                <w:noProof/>
                <w:webHidden/>
              </w:rPr>
              <w:fldChar w:fldCharType="end"/>
            </w:r>
          </w:hyperlink>
        </w:p>
        <w:p w:rsidR="009B75FE" w:rsidRDefault="00F65AF9">
          <w:pPr>
            <w:pStyle w:val="TOC1"/>
            <w:tabs>
              <w:tab w:val="right" w:leader="dot" w:pos="9350"/>
            </w:tabs>
            <w:rPr>
              <w:rFonts w:eastAsiaTheme="minorEastAsia"/>
              <w:noProof/>
            </w:rPr>
          </w:pPr>
          <w:hyperlink w:anchor="_Toc463989205" w:history="1">
            <w:r w:rsidR="009B75FE" w:rsidRPr="00EB6A06">
              <w:rPr>
                <w:rStyle w:val="Hyperlink"/>
                <w:noProof/>
              </w:rPr>
              <w:t>References</w:t>
            </w:r>
            <w:r w:rsidR="009B75FE">
              <w:rPr>
                <w:noProof/>
                <w:webHidden/>
              </w:rPr>
              <w:tab/>
            </w:r>
            <w:r w:rsidR="009B75FE">
              <w:rPr>
                <w:noProof/>
                <w:webHidden/>
              </w:rPr>
              <w:fldChar w:fldCharType="begin"/>
            </w:r>
            <w:r w:rsidR="009B75FE">
              <w:rPr>
                <w:noProof/>
                <w:webHidden/>
              </w:rPr>
              <w:instrText xml:space="preserve"> PAGEREF _Toc463989205 \h </w:instrText>
            </w:r>
            <w:r w:rsidR="009B75FE">
              <w:rPr>
                <w:noProof/>
                <w:webHidden/>
              </w:rPr>
            </w:r>
            <w:r w:rsidR="009B75FE">
              <w:rPr>
                <w:noProof/>
                <w:webHidden/>
              </w:rPr>
              <w:fldChar w:fldCharType="separate"/>
            </w:r>
            <w:r w:rsidR="009B75FE">
              <w:rPr>
                <w:noProof/>
                <w:webHidden/>
              </w:rPr>
              <w:t>9</w:t>
            </w:r>
            <w:r w:rsidR="009B75FE">
              <w:rPr>
                <w:noProof/>
                <w:webHidden/>
              </w:rPr>
              <w:fldChar w:fldCharType="end"/>
            </w:r>
          </w:hyperlink>
        </w:p>
        <w:p w:rsidR="00F95DFB" w:rsidRDefault="00F95DFB">
          <w:r>
            <w:rPr>
              <w:b/>
              <w:bCs/>
              <w:noProof/>
            </w:rPr>
            <w:fldChar w:fldCharType="end"/>
          </w:r>
        </w:p>
      </w:sdtContent>
    </w:sdt>
    <w:p w:rsidR="00F95DFB" w:rsidRPr="00F95DFB" w:rsidRDefault="00F95DFB" w:rsidP="00F95DFB"/>
    <w:p w:rsidR="00F95DFB" w:rsidRDefault="00F95DFB" w:rsidP="009B75FE">
      <w:pPr>
        <w:pStyle w:val="NoSpacing"/>
        <w:spacing w:line="360" w:lineRule="auto"/>
        <w:rPr>
          <w:rFonts w:eastAsiaTheme="minorHAnsi"/>
          <w:sz w:val="24"/>
        </w:rPr>
      </w:pPr>
    </w:p>
    <w:p w:rsidR="009B75FE" w:rsidRDefault="009B75FE" w:rsidP="009B75FE">
      <w:pPr>
        <w:pStyle w:val="NoSpacing"/>
        <w:spacing w:line="360" w:lineRule="auto"/>
        <w:rPr>
          <w:rFonts w:eastAsiaTheme="minorHAnsi"/>
          <w:sz w:val="24"/>
        </w:rPr>
      </w:pPr>
    </w:p>
    <w:p w:rsidR="009B75FE" w:rsidRDefault="009B75FE" w:rsidP="009B75FE">
      <w:pPr>
        <w:pStyle w:val="NoSpacing"/>
        <w:spacing w:line="360" w:lineRule="auto"/>
        <w:rPr>
          <w:rFonts w:eastAsiaTheme="minorHAnsi"/>
          <w:sz w:val="24"/>
        </w:rPr>
      </w:pPr>
    </w:p>
    <w:p w:rsidR="009B75FE" w:rsidRDefault="009B75FE" w:rsidP="009B75FE">
      <w:pPr>
        <w:pStyle w:val="NoSpacing"/>
        <w:spacing w:line="360" w:lineRule="auto"/>
        <w:rPr>
          <w:rFonts w:eastAsiaTheme="minorHAnsi"/>
          <w:sz w:val="24"/>
        </w:rPr>
      </w:pPr>
    </w:p>
    <w:p w:rsidR="009B75FE" w:rsidRDefault="009B75FE" w:rsidP="009B75FE">
      <w:pPr>
        <w:pStyle w:val="NoSpacing"/>
        <w:spacing w:line="360" w:lineRule="auto"/>
        <w:rPr>
          <w:rFonts w:eastAsiaTheme="minorHAnsi"/>
          <w:sz w:val="24"/>
        </w:rPr>
      </w:pPr>
    </w:p>
    <w:p w:rsidR="009B75FE" w:rsidRDefault="009B75FE" w:rsidP="009B75FE">
      <w:pPr>
        <w:pStyle w:val="NoSpacing"/>
        <w:spacing w:line="360" w:lineRule="auto"/>
        <w:rPr>
          <w:rFonts w:eastAsiaTheme="minorHAnsi"/>
          <w:sz w:val="24"/>
        </w:rPr>
      </w:pPr>
    </w:p>
    <w:p w:rsidR="009B75FE" w:rsidRDefault="009B75FE" w:rsidP="009B75FE">
      <w:pPr>
        <w:pStyle w:val="NoSpacing"/>
        <w:spacing w:line="360" w:lineRule="auto"/>
        <w:rPr>
          <w:rFonts w:eastAsiaTheme="minorHAnsi"/>
          <w:sz w:val="24"/>
        </w:rPr>
      </w:pPr>
    </w:p>
    <w:p w:rsidR="009B75FE" w:rsidRDefault="009B75FE" w:rsidP="009B75FE">
      <w:pPr>
        <w:pStyle w:val="NoSpacing"/>
        <w:spacing w:line="360" w:lineRule="auto"/>
        <w:rPr>
          <w:rFonts w:eastAsiaTheme="minorHAnsi"/>
          <w:sz w:val="24"/>
        </w:rPr>
      </w:pPr>
    </w:p>
    <w:p w:rsidR="009B75FE" w:rsidRDefault="009B75FE" w:rsidP="009B75FE">
      <w:pPr>
        <w:pStyle w:val="NoSpacing"/>
        <w:spacing w:line="360" w:lineRule="auto"/>
        <w:rPr>
          <w:rFonts w:eastAsiaTheme="minorHAnsi"/>
          <w:sz w:val="24"/>
        </w:rPr>
      </w:pPr>
    </w:p>
    <w:p w:rsidR="009B75FE" w:rsidRDefault="009B75FE" w:rsidP="009B75FE">
      <w:pPr>
        <w:pStyle w:val="NoSpacing"/>
        <w:spacing w:line="360" w:lineRule="auto"/>
        <w:rPr>
          <w:rFonts w:eastAsiaTheme="minorHAnsi"/>
          <w:sz w:val="24"/>
        </w:rPr>
      </w:pPr>
    </w:p>
    <w:p w:rsidR="009B75FE" w:rsidRDefault="009B75FE" w:rsidP="009B75FE">
      <w:pPr>
        <w:pStyle w:val="NoSpacing"/>
        <w:spacing w:line="360" w:lineRule="auto"/>
        <w:rPr>
          <w:rFonts w:eastAsiaTheme="minorHAnsi"/>
          <w:sz w:val="24"/>
        </w:rPr>
      </w:pPr>
    </w:p>
    <w:p w:rsidR="00F95DFB" w:rsidRPr="00F95DFB" w:rsidRDefault="00F95DFB" w:rsidP="00F95DFB">
      <w:pPr>
        <w:pStyle w:val="Heading1"/>
        <w:rPr>
          <w:color w:val="000000" w:themeColor="text1"/>
        </w:rPr>
      </w:pPr>
      <w:bookmarkStart w:id="1" w:name="_Toc420263820"/>
      <w:bookmarkStart w:id="2" w:name="_Toc463989195"/>
      <w:r w:rsidRPr="00F95DFB">
        <w:rPr>
          <w:color w:val="000000" w:themeColor="text1"/>
        </w:rPr>
        <w:lastRenderedPageBreak/>
        <w:t>Chapter 1: Introduction</w:t>
      </w:r>
      <w:bookmarkEnd w:id="1"/>
      <w:bookmarkEnd w:id="2"/>
    </w:p>
    <w:p w:rsidR="00F95DFB" w:rsidRDefault="00F95DFB" w:rsidP="00F95DFB">
      <w:pPr>
        <w:pStyle w:val="Heading1"/>
      </w:pPr>
    </w:p>
    <w:p w:rsidR="009B75FE" w:rsidRDefault="009B75FE"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5D30FC" w:rsidRDefault="005D30FC" w:rsidP="00F95DFB"/>
    <w:p w:rsidR="009B75FE" w:rsidRDefault="009B75FE" w:rsidP="00F95DFB"/>
    <w:p w:rsidR="00F95DFB" w:rsidRDefault="00F95DFB" w:rsidP="00F95DFB">
      <w:pPr>
        <w:pStyle w:val="Heading1"/>
        <w:rPr>
          <w:color w:val="000000" w:themeColor="text1"/>
        </w:rPr>
      </w:pPr>
      <w:bookmarkStart w:id="3" w:name="_Toc463989196"/>
      <w:r w:rsidRPr="00F95DFB">
        <w:rPr>
          <w:color w:val="000000" w:themeColor="text1"/>
        </w:rPr>
        <w:lastRenderedPageBreak/>
        <w:t xml:space="preserve">Chapter 2: </w:t>
      </w:r>
      <w:r w:rsidR="00596683">
        <w:rPr>
          <w:color w:val="000000" w:themeColor="text1"/>
        </w:rPr>
        <w:t>Global Positioning System</w:t>
      </w:r>
      <w:bookmarkEnd w:id="3"/>
    </w:p>
    <w:p w:rsidR="00AF4F18" w:rsidRDefault="00596683" w:rsidP="006F1BE6">
      <w:pPr>
        <w:pStyle w:val="Heading2"/>
        <w:rPr>
          <w:color w:val="000000" w:themeColor="text1"/>
        </w:rPr>
      </w:pPr>
      <w:bookmarkStart w:id="4" w:name="_Toc463989197"/>
      <w:r>
        <w:rPr>
          <w:color w:val="000000" w:themeColor="text1"/>
        </w:rPr>
        <w:t>2.1 Introduction</w:t>
      </w:r>
      <w:bookmarkEnd w:id="4"/>
      <w:r>
        <w:rPr>
          <w:color w:val="000000" w:themeColor="text1"/>
        </w:rPr>
        <w:t xml:space="preserve"> </w:t>
      </w:r>
    </w:p>
    <w:p w:rsidR="00CD2F3C" w:rsidRPr="008D3C87" w:rsidRDefault="006F1BE6" w:rsidP="008D3C87">
      <w:pPr>
        <w:spacing w:line="360" w:lineRule="auto"/>
        <w:rPr>
          <w:sz w:val="24"/>
          <w:szCs w:val="24"/>
        </w:rPr>
      </w:pPr>
      <w:r w:rsidRPr="008D3C87">
        <w:rPr>
          <w:sz w:val="24"/>
          <w:szCs w:val="24"/>
        </w:rPr>
        <w:t xml:space="preserve">GPS or Global Positioning System </w:t>
      </w:r>
      <w:r w:rsidR="00C575EF" w:rsidRPr="008D3C87">
        <w:rPr>
          <w:sz w:val="24"/>
          <w:szCs w:val="24"/>
        </w:rPr>
        <w:t>can be described as a constellation or a network of orbiting satellites that transmit accurate data of their position in space back to earth.</w:t>
      </w:r>
      <w:r w:rsidR="00BD0676" w:rsidRPr="008D3C87">
        <w:rPr>
          <w:sz w:val="24"/>
          <w:szCs w:val="24"/>
        </w:rPr>
        <w:t xml:space="preserve"> These signals are </w:t>
      </w:r>
      <w:r w:rsidR="00622841" w:rsidRPr="008D3C87">
        <w:rPr>
          <w:sz w:val="24"/>
          <w:szCs w:val="24"/>
        </w:rPr>
        <w:t>gained by GPS revivers such as naviga</w:t>
      </w:r>
      <w:r w:rsidR="00C70F4E">
        <w:rPr>
          <w:sz w:val="24"/>
          <w:szCs w:val="24"/>
        </w:rPr>
        <w:t xml:space="preserve">tion devices </w:t>
      </w:r>
      <w:sdt>
        <w:sdtPr>
          <w:rPr>
            <w:sz w:val="24"/>
            <w:szCs w:val="24"/>
          </w:rPr>
          <w:id w:val="992222354"/>
          <w:citation/>
        </w:sdtPr>
        <w:sdtContent>
          <w:r w:rsidR="00EC66EE" w:rsidRPr="008D3C87">
            <w:rPr>
              <w:sz w:val="24"/>
              <w:szCs w:val="24"/>
            </w:rPr>
            <w:fldChar w:fldCharType="begin"/>
          </w:r>
          <w:r w:rsidR="00EC66EE" w:rsidRPr="008D3C87">
            <w:rPr>
              <w:sz w:val="24"/>
              <w:szCs w:val="24"/>
            </w:rPr>
            <w:instrText xml:space="preserve">CITATION Mio11 \l 1033 </w:instrText>
          </w:r>
          <w:r w:rsidR="00EC66EE" w:rsidRPr="008D3C87">
            <w:rPr>
              <w:sz w:val="24"/>
              <w:szCs w:val="24"/>
            </w:rPr>
            <w:fldChar w:fldCharType="separate"/>
          </w:r>
          <w:r w:rsidR="00F65AF9" w:rsidRPr="00F65AF9">
            <w:rPr>
              <w:noProof/>
              <w:sz w:val="24"/>
              <w:szCs w:val="24"/>
            </w:rPr>
            <w:t>(Mio Technology, 2011)</w:t>
          </w:r>
          <w:r w:rsidR="00EC66EE" w:rsidRPr="008D3C87">
            <w:rPr>
              <w:sz w:val="24"/>
              <w:szCs w:val="24"/>
            </w:rPr>
            <w:fldChar w:fldCharType="end"/>
          </w:r>
        </w:sdtContent>
      </w:sdt>
      <w:r w:rsidR="00EC66EE">
        <w:rPr>
          <w:sz w:val="24"/>
          <w:szCs w:val="24"/>
        </w:rPr>
        <w:t xml:space="preserve">. </w:t>
      </w:r>
      <w:r w:rsidR="00C70F4E">
        <w:rPr>
          <w:sz w:val="24"/>
          <w:szCs w:val="24"/>
        </w:rPr>
        <w:t xml:space="preserve">The very first GPS satellite was launched in 1978. </w:t>
      </w:r>
      <w:r w:rsidR="00EC66EE">
        <w:rPr>
          <w:sz w:val="24"/>
          <w:szCs w:val="24"/>
        </w:rPr>
        <w:t xml:space="preserve">In 1980 the American Government made the first GPS available to the public. </w:t>
      </w:r>
      <w:r w:rsidR="00C70F4E" w:rsidRPr="008D3C87">
        <w:rPr>
          <w:sz w:val="24"/>
          <w:szCs w:val="24"/>
        </w:rPr>
        <w:t xml:space="preserve">There are 24 </w:t>
      </w:r>
      <w:r w:rsidR="00C70F4E">
        <w:rPr>
          <w:sz w:val="24"/>
          <w:szCs w:val="24"/>
        </w:rPr>
        <w:t>NAVSTAR (</w:t>
      </w:r>
      <w:proofErr w:type="spellStart"/>
      <w:r w:rsidR="00C70F4E">
        <w:rPr>
          <w:sz w:val="24"/>
          <w:szCs w:val="24"/>
        </w:rPr>
        <w:t>NAVigation</w:t>
      </w:r>
      <w:proofErr w:type="spellEnd"/>
      <w:r w:rsidR="00C70F4E">
        <w:rPr>
          <w:sz w:val="24"/>
          <w:szCs w:val="24"/>
        </w:rPr>
        <w:t xml:space="preserve"> Satellite Timing </w:t>
      </w:r>
      <w:proofErr w:type="gramStart"/>
      <w:r w:rsidR="00C70F4E">
        <w:rPr>
          <w:sz w:val="24"/>
          <w:szCs w:val="24"/>
        </w:rPr>
        <w:t>And</w:t>
      </w:r>
      <w:proofErr w:type="gramEnd"/>
      <w:r w:rsidR="00C70F4E">
        <w:rPr>
          <w:sz w:val="24"/>
          <w:szCs w:val="24"/>
        </w:rPr>
        <w:t xml:space="preserve"> Ranging) </w:t>
      </w:r>
      <w:r w:rsidR="00C70F4E" w:rsidRPr="008D3C87">
        <w:rPr>
          <w:sz w:val="24"/>
          <w:szCs w:val="24"/>
        </w:rPr>
        <w:t>satellites at a range of 12000 miles above earth</w:t>
      </w:r>
      <w:r w:rsidR="00C70F4E">
        <w:rPr>
          <w:sz w:val="24"/>
          <w:szCs w:val="24"/>
        </w:rPr>
        <w:t xml:space="preserve">. It took until 1994 to complete the 24 satellite </w:t>
      </w:r>
      <w:r w:rsidR="00C70F4E">
        <w:rPr>
          <w:rFonts w:ascii="Helvetica" w:hAnsi="Helvetica" w:cs="Helvetica"/>
          <w:color w:val="222222"/>
          <w:sz w:val="21"/>
          <w:szCs w:val="21"/>
        </w:rPr>
        <w:t>constellation</w:t>
      </w:r>
      <w:r w:rsidR="00C70F4E">
        <w:rPr>
          <w:rFonts w:ascii="Helvetica" w:hAnsi="Helvetica" w:cs="Helvetica"/>
          <w:color w:val="222222"/>
          <w:sz w:val="21"/>
          <w:szCs w:val="21"/>
        </w:rPr>
        <w:t>. It takes less than 24 hours for one satellite to orbit the earth twice. Each satellite is</w:t>
      </w:r>
      <w:r w:rsidR="007324A4">
        <w:rPr>
          <w:rFonts w:ascii="Helvetica" w:hAnsi="Helvetica" w:cs="Helvetica"/>
          <w:color w:val="222222"/>
          <w:sz w:val="21"/>
          <w:szCs w:val="21"/>
        </w:rPr>
        <w:t xml:space="preserve"> built to last about ten years, as result GPS satellites are constantly </w:t>
      </w:r>
      <w:r w:rsidR="00711EB4">
        <w:rPr>
          <w:rFonts w:ascii="Helvetica" w:hAnsi="Helvetica" w:cs="Helvetica"/>
          <w:color w:val="222222"/>
          <w:sz w:val="21"/>
          <w:szCs w:val="21"/>
        </w:rPr>
        <w:t>been built to be launched into space.</w:t>
      </w:r>
      <w:r w:rsidR="00C70F4E">
        <w:rPr>
          <w:rFonts w:ascii="Helvetica" w:hAnsi="Helvetica" w:cs="Helvetica"/>
          <w:color w:val="222222"/>
          <w:sz w:val="21"/>
          <w:szCs w:val="21"/>
        </w:rPr>
        <w:t xml:space="preserve"> </w:t>
      </w:r>
    </w:p>
    <w:p w:rsidR="00CD2F3C" w:rsidRDefault="00596683" w:rsidP="00CD2F3C">
      <w:pPr>
        <w:pStyle w:val="Heading2"/>
        <w:rPr>
          <w:color w:val="000000" w:themeColor="text1"/>
        </w:rPr>
      </w:pPr>
      <w:bookmarkStart w:id="5" w:name="_Toc463989198"/>
      <w:r>
        <w:rPr>
          <w:color w:val="000000" w:themeColor="text1"/>
        </w:rPr>
        <w:t>2.2 GPS Function</w:t>
      </w:r>
      <w:bookmarkEnd w:id="5"/>
    </w:p>
    <w:p w:rsidR="00673E21" w:rsidRPr="008D3C87" w:rsidRDefault="00CD2F3C" w:rsidP="008D3C87">
      <w:pPr>
        <w:spacing w:line="360" w:lineRule="auto"/>
        <w:rPr>
          <w:rFonts w:eastAsia="Times New Roman" w:cs="Arial"/>
          <w:color w:val="242729"/>
          <w:sz w:val="24"/>
          <w:szCs w:val="24"/>
        </w:rPr>
      </w:pPr>
      <w:r w:rsidRPr="008D3C87">
        <w:rPr>
          <w:sz w:val="24"/>
          <w:szCs w:val="24"/>
        </w:rPr>
        <w:t xml:space="preserve">GPS is generated by a satellite ID called </w:t>
      </w:r>
      <w:r w:rsidRPr="008D3C87">
        <w:rPr>
          <w:rFonts w:eastAsia="Times New Roman" w:cs="Arial"/>
          <w:color w:val="242729"/>
          <w:sz w:val="24"/>
          <w:szCs w:val="24"/>
        </w:rPr>
        <w:t xml:space="preserve">the Pseudo Random Code, every satellite has a unique code, which is simply on and off pulses GPS is sent by two frequencies, these are; L1 at </w:t>
      </w:r>
      <w:r w:rsidRPr="008D3C87">
        <w:rPr>
          <w:rFonts w:cs="Arial"/>
          <w:color w:val="000000"/>
          <w:sz w:val="24"/>
          <w:szCs w:val="24"/>
          <w:shd w:val="clear" w:color="auto" w:fill="FFFFFF"/>
        </w:rPr>
        <w:t xml:space="preserve">157.42MHz and L2 at 1227.60 </w:t>
      </w:r>
      <w:proofErr w:type="spellStart"/>
      <w:r w:rsidRPr="008D3C87">
        <w:rPr>
          <w:rFonts w:cs="Arial"/>
          <w:color w:val="000000"/>
          <w:sz w:val="24"/>
          <w:szCs w:val="24"/>
          <w:shd w:val="clear" w:color="auto" w:fill="FFFFFF"/>
        </w:rPr>
        <w:t>MHz.</w:t>
      </w:r>
      <w:proofErr w:type="spellEnd"/>
      <w:r w:rsidRPr="008D3C87">
        <w:rPr>
          <w:rFonts w:eastAsia="Times New Roman" w:cs="Arial"/>
          <w:color w:val="242729"/>
          <w:sz w:val="24"/>
          <w:szCs w:val="24"/>
        </w:rPr>
        <w:t xml:space="preserve"> There is also two-pseudo random code, the first </w:t>
      </w:r>
      <w:r w:rsidR="003D575F" w:rsidRPr="008D3C87">
        <w:rPr>
          <w:rFonts w:eastAsia="Times New Roman" w:cs="Arial"/>
          <w:color w:val="242729"/>
          <w:sz w:val="24"/>
          <w:szCs w:val="24"/>
        </w:rPr>
        <w:t xml:space="preserve">is </w:t>
      </w:r>
      <w:r w:rsidRPr="008D3C87">
        <w:rPr>
          <w:rFonts w:eastAsia="Times New Roman" w:cs="Arial"/>
          <w:color w:val="242729"/>
          <w:sz w:val="24"/>
          <w:szCs w:val="24"/>
        </w:rPr>
        <w:t xml:space="preserve">called </w:t>
      </w:r>
      <w:r w:rsidR="003D575F" w:rsidRPr="008D3C87">
        <w:rPr>
          <w:rFonts w:eastAsia="Times New Roman" w:cs="Arial"/>
          <w:color w:val="242729"/>
          <w:sz w:val="24"/>
          <w:szCs w:val="24"/>
        </w:rPr>
        <w:t>‘</w:t>
      </w:r>
      <w:r w:rsidR="003D575F" w:rsidRPr="008D3C87">
        <w:rPr>
          <w:rFonts w:cs="Arial"/>
          <w:color w:val="000000"/>
          <w:sz w:val="24"/>
          <w:szCs w:val="24"/>
          <w:shd w:val="clear" w:color="auto" w:fill="FFFFFF"/>
        </w:rPr>
        <w:t xml:space="preserve">Coarse Acquisition’ </w:t>
      </w:r>
      <w:r w:rsidRPr="008D3C87">
        <w:rPr>
          <w:rFonts w:cs="Arial"/>
          <w:color w:val="000000"/>
          <w:sz w:val="24"/>
          <w:szCs w:val="24"/>
          <w:shd w:val="clear" w:color="auto" w:fill="FFFFFF"/>
        </w:rPr>
        <w:t xml:space="preserve">code that modulates L1 carrier, repeats every 1023 bits </w:t>
      </w:r>
      <w:r w:rsidRPr="008D3C87">
        <w:rPr>
          <w:rFonts w:eastAsia="Times New Roman" w:cs="Arial"/>
          <w:color w:val="242729"/>
          <w:sz w:val="24"/>
          <w:szCs w:val="24"/>
        </w:rPr>
        <w:t xml:space="preserve">at 1MHz. The second </w:t>
      </w:r>
      <w:r w:rsidR="003D575F" w:rsidRPr="008D3C87">
        <w:rPr>
          <w:rFonts w:eastAsia="Times New Roman" w:cs="Arial"/>
          <w:color w:val="242729"/>
          <w:sz w:val="24"/>
          <w:szCs w:val="24"/>
        </w:rPr>
        <w:t>is called ‘</w:t>
      </w:r>
      <w:r w:rsidRPr="008D3C87">
        <w:rPr>
          <w:rFonts w:eastAsia="Times New Roman" w:cs="Arial"/>
          <w:color w:val="242729"/>
          <w:sz w:val="24"/>
          <w:szCs w:val="24"/>
        </w:rPr>
        <w:t>Precise</w:t>
      </w:r>
      <w:r w:rsidR="003D575F" w:rsidRPr="008D3C87">
        <w:rPr>
          <w:rFonts w:eastAsia="Times New Roman" w:cs="Arial"/>
          <w:color w:val="242729"/>
          <w:sz w:val="24"/>
          <w:szCs w:val="24"/>
        </w:rPr>
        <w:t>’</w:t>
      </w:r>
      <w:r w:rsidRPr="008D3C87">
        <w:rPr>
          <w:rFonts w:eastAsia="Times New Roman" w:cs="Arial"/>
          <w:color w:val="242729"/>
          <w:sz w:val="24"/>
          <w:szCs w:val="24"/>
        </w:rPr>
        <w:t xml:space="preserve"> code it repeats on a seven-day cycle and modulates both L1 and L2 carriers at 10MHz.</w:t>
      </w:r>
      <w:sdt>
        <w:sdtPr>
          <w:rPr>
            <w:rFonts w:eastAsia="Times New Roman" w:cs="Arial"/>
            <w:color w:val="242729"/>
            <w:sz w:val="24"/>
            <w:szCs w:val="24"/>
          </w:rPr>
          <w:id w:val="1792318548"/>
          <w:citation/>
        </w:sdtPr>
        <w:sdtEndPr/>
        <w:sdtContent>
          <w:r w:rsidR="00C46E1F" w:rsidRPr="008D3C87">
            <w:rPr>
              <w:rFonts w:eastAsia="Times New Roman" w:cs="Arial"/>
              <w:color w:val="242729"/>
              <w:sz w:val="24"/>
              <w:szCs w:val="24"/>
            </w:rPr>
            <w:fldChar w:fldCharType="begin"/>
          </w:r>
          <w:r w:rsidR="00CF4927">
            <w:rPr>
              <w:rFonts w:eastAsia="Times New Roman" w:cs="Arial"/>
              <w:color w:val="242729"/>
              <w:sz w:val="24"/>
              <w:szCs w:val="24"/>
            </w:rPr>
            <w:instrText xml:space="preserve">CITATION Tri16 \l 1033 </w:instrText>
          </w:r>
          <w:r w:rsidR="00C46E1F" w:rsidRPr="008D3C87">
            <w:rPr>
              <w:rFonts w:eastAsia="Times New Roman" w:cs="Arial"/>
              <w:color w:val="242729"/>
              <w:sz w:val="24"/>
              <w:szCs w:val="24"/>
            </w:rPr>
            <w:fldChar w:fldCharType="separate"/>
          </w:r>
          <w:r w:rsidR="00F65AF9">
            <w:rPr>
              <w:rFonts w:eastAsia="Times New Roman" w:cs="Arial"/>
              <w:noProof/>
              <w:color w:val="242729"/>
              <w:sz w:val="24"/>
              <w:szCs w:val="24"/>
            </w:rPr>
            <w:t xml:space="preserve"> </w:t>
          </w:r>
          <w:r w:rsidR="00F65AF9" w:rsidRPr="00F65AF9">
            <w:rPr>
              <w:rFonts w:eastAsia="Times New Roman" w:cs="Arial"/>
              <w:noProof/>
              <w:color w:val="242729"/>
              <w:sz w:val="24"/>
              <w:szCs w:val="24"/>
            </w:rPr>
            <w:t>(Trimble Inc., 2016)</w:t>
          </w:r>
          <w:r w:rsidR="00C46E1F" w:rsidRPr="008D3C87">
            <w:rPr>
              <w:rFonts w:eastAsia="Times New Roman" w:cs="Arial"/>
              <w:color w:val="242729"/>
              <w:sz w:val="24"/>
              <w:szCs w:val="24"/>
            </w:rPr>
            <w:fldChar w:fldCharType="end"/>
          </w:r>
        </w:sdtContent>
      </w:sdt>
    </w:p>
    <w:p w:rsidR="005C3416" w:rsidRDefault="005C3416" w:rsidP="008D3C87">
      <w:pPr>
        <w:spacing w:line="360" w:lineRule="auto"/>
      </w:pPr>
      <w:r w:rsidRPr="008D3C87">
        <w:rPr>
          <w:sz w:val="24"/>
          <w:szCs w:val="24"/>
        </w:rPr>
        <w:t>GPS receivers compute the position and time by using a number of satellites and ground stations. The information is transmitted back to earth over radio frequencies, ranging from 1.1GHz to 1.5GHz. WAAS (</w:t>
      </w:r>
      <w:r w:rsidRPr="008D3C87">
        <w:rPr>
          <w:rFonts w:cs="Arial"/>
          <w:color w:val="222222"/>
          <w:sz w:val="24"/>
          <w:szCs w:val="24"/>
          <w:shd w:val="clear" w:color="auto" w:fill="FFFFFF"/>
        </w:rPr>
        <w:t xml:space="preserve">Wide Area Augmentation System) </w:t>
      </w:r>
      <w:r w:rsidRPr="008D3C87">
        <w:rPr>
          <w:sz w:val="24"/>
          <w:szCs w:val="24"/>
        </w:rPr>
        <w:t>and DGPS (</w:t>
      </w:r>
      <w:r w:rsidRPr="008D3C87">
        <w:rPr>
          <w:rFonts w:cs="Arial"/>
          <w:color w:val="222222"/>
          <w:sz w:val="24"/>
          <w:szCs w:val="24"/>
          <w:shd w:val="clear" w:color="auto" w:fill="FFFFFF"/>
        </w:rPr>
        <w:t xml:space="preserve">Differential Global Positioning System) </w:t>
      </w:r>
      <w:r w:rsidRPr="008D3C87">
        <w:rPr>
          <w:sz w:val="24"/>
          <w:szCs w:val="24"/>
        </w:rPr>
        <w:t xml:space="preserve">are used to improve signal accuracy. WAAS is air navigation aid developed by Federal Aviation Administration and common on most GPS receivers improves accuracy to about 5 meters.  DGPS on the other hand requires a specific type of GPS receiver. It gets accuracy up to centimeters. There expensive and require additional antennas.  </w:t>
      </w:r>
      <w:sdt>
        <w:sdtPr>
          <w:rPr>
            <w:sz w:val="24"/>
            <w:szCs w:val="24"/>
          </w:rPr>
          <w:id w:val="-569968008"/>
          <w:citation/>
        </w:sdtPr>
        <w:sdtEndPr>
          <w:rPr>
            <w:sz w:val="22"/>
            <w:szCs w:val="22"/>
          </w:rPr>
        </w:sdtEndPr>
        <w:sdtContent>
          <w:r w:rsidR="00E44094" w:rsidRPr="008D3C87">
            <w:rPr>
              <w:sz w:val="24"/>
              <w:szCs w:val="24"/>
            </w:rPr>
            <w:fldChar w:fldCharType="begin"/>
          </w:r>
          <w:r w:rsidR="00E44094" w:rsidRPr="008D3C87">
            <w:rPr>
              <w:sz w:val="24"/>
              <w:szCs w:val="24"/>
            </w:rPr>
            <w:instrText xml:space="preserve">CITATION A1R12 \l 1033 </w:instrText>
          </w:r>
          <w:r w:rsidR="00E44094" w:rsidRPr="008D3C87">
            <w:rPr>
              <w:sz w:val="24"/>
              <w:szCs w:val="24"/>
            </w:rPr>
            <w:fldChar w:fldCharType="separate"/>
          </w:r>
          <w:r w:rsidR="00F65AF9" w:rsidRPr="00F65AF9">
            <w:rPr>
              <w:noProof/>
              <w:sz w:val="24"/>
              <w:szCs w:val="24"/>
            </w:rPr>
            <w:t>(A1RONZO, 2012)</w:t>
          </w:r>
          <w:r w:rsidR="00E44094" w:rsidRPr="008D3C87">
            <w:rPr>
              <w:sz w:val="24"/>
              <w:szCs w:val="24"/>
            </w:rPr>
            <w:fldChar w:fldCharType="end"/>
          </w:r>
        </w:sdtContent>
      </w:sdt>
      <w:r w:rsidR="00AE4A67">
        <w:t>.</w:t>
      </w:r>
    </w:p>
    <w:p w:rsidR="001A316A" w:rsidRDefault="00CF4927" w:rsidP="001A316A">
      <w:pPr>
        <w:pStyle w:val="Heading2"/>
        <w:rPr>
          <w:rFonts w:eastAsia="Times New Roman"/>
        </w:rPr>
      </w:pPr>
      <w:bookmarkStart w:id="6" w:name="_Toc463989199"/>
      <w:r>
        <w:rPr>
          <w:rFonts w:eastAsia="Times New Roman"/>
          <w:color w:val="000000" w:themeColor="text1"/>
        </w:rPr>
        <w:t xml:space="preserve">2.3 </w:t>
      </w:r>
      <w:r w:rsidR="001A316A" w:rsidRPr="001A316A">
        <w:rPr>
          <w:rFonts w:eastAsia="Times New Roman"/>
          <w:color w:val="000000" w:themeColor="text1"/>
        </w:rPr>
        <w:t>Types of Data Transmitted</w:t>
      </w:r>
      <w:bookmarkEnd w:id="6"/>
      <w:r w:rsidR="001A316A" w:rsidRPr="001A316A">
        <w:rPr>
          <w:rFonts w:eastAsia="Times New Roman"/>
          <w:color w:val="000000" w:themeColor="text1"/>
        </w:rPr>
        <w:t xml:space="preserve"> </w:t>
      </w:r>
    </w:p>
    <w:p w:rsidR="001A316A" w:rsidRPr="0020352E" w:rsidRDefault="00965DDD" w:rsidP="008D3C87">
      <w:pPr>
        <w:spacing w:line="360" w:lineRule="auto"/>
        <w:rPr>
          <w:rFonts w:eastAsia="Times New Roman" w:cs="Arial"/>
          <w:color w:val="242729"/>
          <w:sz w:val="24"/>
          <w:szCs w:val="24"/>
        </w:rPr>
      </w:pPr>
      <w:r w:rsidRPr="008D3C87">
        <w:rPr>
          <w:rFonts w:eastAsia="Times New Roman" w:cs="Arial"/>
          <w:color w:val="242729"/>
          <w:sz w:val="24"/>
          <w:szCs w:val="24"/>
        </w:rPr>
        <w:t>Satellites send out two types of data Almanac and Ephemeris.  Almanac data is course orbital parameters; there are six parameters to specify the motion and position fully, however very precise but valid for several months.</w:t>
      </w:r>
      <w:r w:rsidR="0020352E">
        <w:rPr>
          <w:rFonts w:eastAsia="Times New Roman" w:cs="Arial"/>
          <w:color w:val="242729"/>
          <w:sz w:val="24"/>
          <w:szCs w:val="24"/>
        </w:rPr>
        <w:t xml:space="preserve"> </w:t>
      </w:r>
      <w:r w:rsidRPr="008D3C87">
        <w:rPr>
          <w:sz w:val="24"/>
          <w:szCs w:val="24"/>
        </w:rPr>
        <w:t xml:space="preserve">Ephemeris data by comparison is very precise orbital and </w:t>
      </w:r>
      <w:r w:rsidRPr="008D3C87">
        <w:rPr>
          <w:sz w:val="24"/>
          <w:szCs w:val="24"/>
        </w:rPr>
        <w:lastRenderedPageBreak/>
        <w:t xml:space="preserve">clock correction for each SV and is necessary for precise positioning but valid for 30 minutes. The almanac enables the receiver to know which satellites to search for.  A 2D position cannot be given until at least three satellites received the data from the ephemeris. This data is broadcasted every 30 seconds. </w:t>
      </w:r>
      <w:sdt>
        <w:sdtPr>
          <w:rPr>
            <w:sz w:val="24"/>
            <w:szCs w:val="24"/>
          </w:rPr>
          <w:id w:val="-988934592"/>
          <w:citation/>
        </w:sdtPr>
        <w:sdtEndPr>
          <w:rPr>
            <w:sz w:val="22"/>
            <w:szCs w:val="22"/>
          </w:rPr>
        </w:sdtEndPr>
        <w:sdtContent>
          <w:r w:rsidR="001A316A" w:rsidRPr="008D3C87">
            <w:rPr>
              <w:sz w:val="24"/>
              <w:szCs w:val="24"/>
            </w:rPr>
            <w:fldChar w:fldCharType="begin"/>
          </w:r>
          <w:r w:rsidR="006956AD" w:rsidRPr="008D3C87">
            <w:rPr>
              <w:sz w:val="24"/>
              <w:szCs w:val="24"/>
            </w:rPr>
            <w:instrText xml:space="preserve">CITATION Meh98 \l 1033 </w:instrText>
          </w:r>
          <w:r w:rsidR="001A316A" w:rsidRPr="008D3C87">
            <w:rPr>
              <w:sz w:val="24"/>
              <w:szCs w:val="24"/>
            </w:rPr>
            <w:fldChar w:fldCharType="separate"/>
          </w:r>
          <w:r w:rsidR="00F65AF9" w:rsidRPr="00F65AF9">
            <w:rPr>
              <w:noProof/>
              <w:sz w:val="24"/>
              <w:szCs w:val="24"/>
            </w:rPr>
            <w:t>(Mehaffey, 1998)</w:t>
          </w:r>
          <w:r w:rsidR="001A316A" w:rsidRPr="008D3C87">
            <w:rPr>
              <w:sz w:val="24"/>
              <w:szCs w:val="24"/>
            </w:rPr>
            <w:fldChar w:fldCharType="end"/>
          </w:r>
        </w:sdtContent>
      </w:sdt>
      <w:r w:rsidR="00724F27">
        <w:t>.</w:t>
      </w:r>
    </w:p>
    <w:p w:rsidR="004D277B" w:rsidRDefault="00724F27" w:rsidP="004D277B">
      <w:pPr>
        <w:pStyle w:val="Heading2"/>
        <w:rPr>
          <w:color w:val="000000" w:themeColor="text1"/>
        </w:rPr>
      </w:pPr>
      <w:bookmarkStart w:id="7" w:name="_Toc463989200"/>
      <w:r>
        <w:rPr>
          <w:color w:val="000000" w:themeColor="text1"/>
        </w:rPr>
        <w:t>2.4 Space Race</w:t>
      </w:r>
      <w:bookmarkEnd w:id="7"/>
    </w:p>
    <w:p w:rsidR="00FC12E5" w:rsidRPr="00F85C9B" w:rsidRDefault="00EC6A84" w:rsidP="00F85C9B">
      <w:pPr>
        <w:spacing w:line="360" w:lineRule="auto"/>
        <w:rPr>
          <w:sz w:val="24"/>
          <w:szCs w:val="24"/>
        </w:rPr>
      </w:pPr>
      <w:r w:rsidRPr="00F85C9B">
        <w:rPr>
          <w:sz w:val="24"/>
          <w:szCs w:val="24"/>
        </w:rPr>
        <w:t xml:space="preserve">Satellites have played a major part in </w:t>
      </w:r>
      <w:smartTag w:uri="urn:schemas-microsoft-com:office:smarttags" w:element="stockticker">
        <w:r w:rsidRPr="00F85C9B">
          <w:rPr>
            <w:sz w:val="24"/>
            <w:szCs w:val="24"/>
          </w:rPr>
          <w:t>GPS</w:t>
        </w:r>
      </w:smartTag>
      <w:r w:rsidRPr="00F85C9B">
        <w:rPr>
          <w:sz w:val="24"/>
          <w:szCs w:val="24"/>
        </w:rPr>
        <w:t xml:space="preserve"> technology</w:t>
      </w:r>
      <w:r w:rsidR="00173552">
        <w:rPr>
          <w:sz w:val="24"/>
          <w:szCs w:val="24"/>
        </w:rPr>
        <w:t>.</w:t>
      </w:r>
      <w:r w:rsidR="00BF0E9A">
        <w:rPr>
          <w:sz w:val="24"/>
          <w:szCs w:val="24"/>
        </w:rPr>
        <w:t xml:space="preserve"> </w:t>
      </w:r>
      <w:r w:rsidR="0060584D">
        <w:rPr>
          <w:sz w:val="24"/>
          <w:szCs w:val="24"/>
        </w:rPr>
        <w:t xml:space="preserve">During the Cold War </w:t>
      </w:r>
      <w:r w:rsidRPr="00F85C9B">
        <w:rPr>
          <w:sz w:val="24"/>
          <w:szCs w:val="24"/>
        </w:rPr>
        <w:t>the USA and USSR were</w:t>
      </w:r>
      <w:r w:rsidR="0060584D">
        <w:rPr>
          <w:sz w:val="24"/>
          <w:szCs w:val="24"/>
        </w:rPr>
        <w:t xml:space="preserve"> in a competition to see who would come out on top in the Space Race.</w:t>
      </w:r>
      <w:r w:rsidR="00456915" w:rsidRPr="00F85C9B">
        <w:rPr>
          <w:sz w:val="24"/>
          <w:szCs w:val="24"/>
        </w:rPr>
        <w:t xml:space="preserve"> The Soviets</w:t>
      </w:r>
      <w:r w:rsidRPr="00F85C9B">
        <w:rPr>
          <w:sz w:val="24"/>
          <w:szCs w:val="24"/>
        </w:rPr>
        <w:t xml:space="preserve"> launch</w:t>
      </w:r>
      <w:r w:rsidR="00456915" w:rsidRPr="00F85C9B">
        <w:rPr>
          <w:sz w:val="24"/>
          <w:szCs w:val="24"/>
        </w:rPr>
        <w:t>ed</w:t>
      </w:r>
      <w:r w:rsidRPr="00F85C9B">
        <w:rPr>
          <w:sz w:val="24"/>
          <w:szCs w:val="24"/>
        </w:rPr>
        <w:t xml:space="preserve"> Sputnik </w:t>
      </w:r>
      <w:r w:rsidR="006315AD" w:rsidRPr="00F85C9B">
        <w:rPr>
          <w:rFonts w:cs="Times New Roman"/>
          <w:sz w:val="24"/>
          <w:szCs w:val="24"/>
        </w:rPr>
        <w:t>I</w:t>
      </w:r>
      <w:r w:rsidR="000E09AA" w:rsidRPr="00F85C9B">
        <w:rPr>
          <w:sz w:val="24"/>
          <w:szCs w:val="24"/>
        </w:rPr>
        <w:t xml:space="preserve"> on </w:t>
      </w:r>
      <w:r w:rsidR="006D6B48" w:rsidRPr="00F85C9B">
        <w:rPr>
          <w:sz w:val="24"/>
          <w:szCs w:val="24"/>
        </w:rPr>
        <w:t>4</w:t>
      </w:r>
      <w:r w:rsidR="006D6B48" w:rsidRPr="00F85C9B">
        <w:rPr>
          <w:sz w:val="24"/>
          <w:szCs w:val="24"/>
          <w:vertAlign w:val="superscript"/>
        </w:rPr>
        <w:t>th</w:t>
      </w:r>
      <w:r w:rsidR="006D6B48" w:rsidRPr="00F85C9B">
        <w:rPr>
          <w:sz w:val="24"/>
          <w:szCs w:val="24"/>
        </w:rPr>
        <w:t xml:space="preserve"> October 1957. Sputnik </w:t>
      </w:r>
      <w:r w:rsidR="006315AD" w:rsidRPr="00F85C9B">
        <w:rPr>
          <w:rFonts w:cs="Times New Roman"/>
          <w:sz w:val="24"/>
          <w:szCs w:val="24"/>
        </w:rPr>
        <w:t>I</w:t>
      </w:r>
      <w:r w:rsidR="006D6B48" w:rsidRPr="00F85C9B">
        <w:rPr>
          <w:sz w:val="24"/>
          <w:szCs w:val="24"/>
        </w:rPr>
        <w:t xml:space="preserve"> would become the very first artificial satellite into space. </w:t>
      </w:r>
      <w:r w:rsidR="00456915" w:rsidRPr="00F85C9B">
        <w:rPr>
          <w:sz w:val="24"/>
          <w:szCs w:val="24"/>
        </w:rPr>
        <w:t xml:space="preserve">The satellites weighing </w:t>
      </w:r>
      <w:smartTag w:uri="urn:schemas-microsoft-com:office:smarttags" w:element="metricconverter">
        <w:smartTagPr>
          <w:attr w:name="ProductID" w:val="83.6 kg"/>
        </w:smartTagPr>
        <w:r w:rsidR="00456915" w:rsidRPr="00F85C9B">
          <w:rPr>
            <w:sz w:val="24"/>
            <w:szCs w:val="24"/>
          </w:rPr>
          <w:t>83.6 kg</w:t>
        </w:r>
      </w:smartTag>
      <w:r w:rsidR="00456915" w:rsidRPr="00F85C9B">
        <w:rPr>
          <w:sz w:val="24"/>
          <w:szCs w:val="24"/>
        </w:rPr>
        <w:t xml:space="preserve">, </w:t>
      </w:r>
      <w:smartTag w:uri="urn:schemas-microsoft-com:office:smarttags" w:element="metricconverter">
        <w:smartTagPr>
          <w:attr w:name="ProductID" w:val="58 cm"/>
        </w:smartTagPr>
        <w:r w:rsidR="00456915" w:rsidRPr="00F85C9B">
          <w:rPr>
            <w:color w:val="000000"/>
            <w:sz w:val="24"/>
            <w:szCs w:val="24"/>
            <w:shd w:val="clear" w:color="auto" w:fill="FFFFFF"/>
          </w:rPr>
          <w:t>58 cm</w:t>
        </w:r>
      </w:smartTag>
      <w:r w:rsidR="00456915" w:rsidRPr="00F85C9B">
        <w:rPr>
          <w:sz w:val="24"/>
          <w:szCs w:val="24"/>
        </w:rPr>
        <w:t xml:space="preserve"> in diameter, orbited the</w:t>
      </w:r>
      <w:r w:rsidR="006315AD" w:rsidRPr="00F85C9B">
        <w:rPr>
          <w:sz w:val="24"/>
          <w:szCs w:val="24"/>
        </w:rPr>
        <w:t xml:space="preserve"> earth every 98 minutes. </w:t>
      </w:r>
      <w:r w:rsidR="00456915" w:rsidRPr="00F85C9B">
        <w:rPr>
          <w:sz w:val="24"/>
          <w:szCs w:val="24"/>
        </w:rPr>
        <w:t>As</w:t>
      </w:r>
      <w:r w:rsidR="007B39E5" w:rsidRPr="00F85C9B">
        <w:rPr>
          <w:sz w:val="24"/>
          <w:szCs w:val="24"/>
        </w:rPr>
        <w:t xml:space="preserve"> a</w:t>
      </w:r>
      <w:r w:rsidR="00456915" w:rsidRPr="00F85C9B">
        <w:rPr>
          <w:sz w:val="24"/>
          <w:szCs w:val="24"/>
        </w:rPr>
        <w:t xml:space="preserve"> </w:t>
      </w:r>
      <w:r w:rsidR="007B39E5" w:rsidRPr="00F85C9B">
        <w:rPr>
          <w:sz w:val="24"/>
          <w:szCs w:val="24"/>
        </w:rPr>
        <w:t>result, this started the “Space Race” and accelerated science, technology and military dev</w:t>
      </w:r>
      <w:r w:rsidR="003168D1">
        <w:rPr>
          <w:sz w:val="24"/>
          <w:szCs w:val="24"/>
        </w:rPr>
        <w:t>elopments especially in America</w:t>
      </w:r>
      <w:r w:rsidR="007B39E5" w:rsidRPr="00F85C9B">
        <w:rPr>
          <w:sz w:val="24"/>
          <w:szCs w:val="24"/>
        </w:rPr>
        <w:t xml:space="preserve">. </w:t>
      </w:r>
      <w:r w:rsidR="00C81A8F">
        <w:rPr>
          <w:sz w:val="24"/>
          <w:szCs w:val="24"/>
        </w:rPr>
        <w:t xml:space="preserve">The </w:t>
      </w:r>
      <w:r w:rsidR="007B39E5" w:rsidRPr="00F85C9B">
        <w:rPr>
          <w:sz w:val="24"/>
          <w:szCs w:val="24"/>
        </w:rPr>
        <w:t xml:space="preserve">Soviets </w:t>
      </w:r>
      <w:r w:rsidR="00C81A8F">
        <w:rPr>
          <w:sz w:val="24"/>
          <w:szCs w:val="24"/>
        </w:rPr>
        <w:t>now had ability to</w:t>
      </w:r>
      <w:r w:rsidR="007B39E5" w:rsidRPr="00F85C9B">
        <w:rPr>
          <w:sz w:val="24"/>
          <w:szCs w:val="24"/>
        </w:rPr>
        <w:t xml:space="preserve"> develop missiles that could hit ma</w:t>
      </w:r>
      <w:r w:rsidR="00E81A40">
        <w:rPr>
          <w:sz w:val="24"/>
          <w:szCs w:val="24"/>
        </w:rPr>
        <w:t>in land America from Europe. T</w:t>
      </w:r>
      <w:r w:rsidR="007B39E5" w:rsidRPr="00F85C9B">
        <w:rPr>
          <w:sz w:val="24"/>
          <w:szCs w:val="24"/>
        </w:rPr>
        <w:t>he Soviets launched Sputnik</w:t>
      </w:r>
      <w:r w:rsidR="007B39E5" w:rsidRPr="00F85C9B">
        <w:rPr>
          <w:rFonts w:cs="Times New Roman"/>
          <w:sz w:val="24"/>
          <w:szCs w:val="24"/>
        </w:rPr>
        <w:t xml:space="preserve"> II</w:t>
      </w:r>
      <w:r w:rsidR="007B39E5" w:rsidRPr="00F85C9B">
        <w:rPr>
          <w:sz w:val="24"/>
          <w:szCs w:val="24"/>
        </w:rPr>
        <w:t>,</w:t>
      </w:r>
      <w:r w:rsidR="00FC12E5" w:rsidRPr="00F85C9B">
        <w:rPr>
          <w:sz w:val="24"/>
          <w:szCs w:val="24"/>
        </w:rPr>
        <w:t xml:space="preserve"> with an animal passenger, a dog named </w:t>
      </w:r>
      <w:proofErr w:type="spellStart"/>
      <w:r w:rsidR="00FC12E5" w:rsidRPr="00F85C9B">
        <w:rPr>
          <w:sz w:val="24"/>
          <w:szCs w:val="24"/>
        </w:rPr>
        <w:t>Laika</w:t>
      </w:r>
      <w:proofErr w:type="spellEnd"/>
      <w:r w:rsidR="00FC12E5" w:rsidRPr="00F85C9B">
        <w:rPr>
          <w:sz w:val="24"/>
          <w:szCs w:val="24"/>
        </w:rPr>
        <w:t xml:space="preserve"> on November 3</w:t>
      </w:r>
      <w:r w:rsidR="00FC12E5" w:rsidRPr="00F85C9B">
        <w:rPr>
          <w:sz w:val="24"/>
          <w:szCs w:val="24"/>
          <w:vertAlign w:val="superscript"/>
        </w:rPr>
        <w:t>rd</w:t>
      </w:r>
      <w:r w:rsidR="006A33CF">
        <w:rPr>
          <w:sz w:val="24"/>
          <w:szCs w:val="24"/>
        </w:rPr>
        <w:t xml:space="preserve"> 1957.</w:t>
      </w:r>
      <w:r w:rsidR="00280F71">
        <w:rPr>
          <w:sz w:val="24"/>
          <w:szCs w:val="24"/>
        </w:rPr>
        <w:t xml:space="preserve"> America </w:t>
      </w:r>
      <w:r w:rsidR="00FC12E5" w:rsidRPr="00F85C9B">
        <w:rPr>
          <w:sz w:val="24"/>
          <w:szCs w:val="24"/>
        </w:rPr>
        <w:t>respond</w:t>
      </w:r>
      <w:r w:rsidR="006A33CF">
        <w:rPr>
          <w:sz w:val="24"/>
          <w:szCs w:val="24"/>
        </w:rPr>
        <w:t>ed</w:t>
      </w:r>
      <w:r w:rsidR="00FC12E5" w:rsidRPr="00F85C9B">
        <w:rPr>
          <w:sz w:val="24"/>
          <w:szCs w:val="24"/>
        </w:rPr>
        <w:t xml:space="preserve"> with the launch of Explorer</w:t>
      </w:r>
      <w:r w:rsidR="00FC12E5" w:rsidRPr="00F85C9B">
        <w:rPr>
          <w:rFonts w:cs="Times New Roman"/>
          <w:sz w:val="24"/>
          <w:szCs w:val="24"/>
        </w:rPr>
        <w:t xml:space="preserve"> I</w:t>
      </w:r>
      <w:r w:rsidR="00C969AB" w:rsidRPr="00F85C9B">
        <w:rPr>
          <w:rFonts w:cs="Times New Roman"/>
          <w:sz w:val="24"/>
          <w:szCs w:val="24"/>
        </w:rPr>
        <w:t xml:space="preserve"> on January 31</w:t>
      </w:r>
      <w:r w:rsidR="00C969AB" w:rsidRPr="00F85C9B">
        <w:rPr>
          <w:rFonts w:cs="Times New Roman"/>
          <w:sz w:val="24"/>
          <w:szCs w:val="24"/>
          <w:vertAlign w:val="superscript"/>
        </w:rPr>
        <w:t>st</w:t>
      </w:r>
      <w:r w:rsidR="00C969AB" w:rsidRPr="00F85C9B">
        <w:rPr>
          <w:rFonts w:cs="Times New Roman"/>
          <w:sz w:val="24"/>
          <w:szCs w:val="24"/>
        </w:rPr>
        <w:t xml:space="preserve"> 1958. By July 1958 America set up NASA or </w:t>
      </w:r>
      <w:r w:rsidR="00C969AB" w:rsidRPr="00F85C9B">
        <w:rPr>
          <w:color w:val="000000"/>
          <w:sz w:val="24"/>
          <w:szCs w:val="24"/>
          <w:shd w:val="clear" w:color="auto" w:fill="FFFFFF"/>
        </w:rPr>
        <w:t xml:space="preserve">National Aeronautics and Space Administration. </w:t>
      </w:r>
      <w:sdt>
        <w:sdtPr>
          <w:rPr>
            <w:color w:val="000000"/>
            <w:sz w:val="24"/>
            <w:szCs w:val="24"/>
            <w:shd w:val="clear" w:color="auto" w:fill="FFFFFF"/>
          </w:rPr>
          <w:id w:val="-1201937373"/>
          <w:citation/>
        </w:sdtPr>
        <w:sdtEndPr/>
        <w:sdtContent>
          <w:r w:rsidR="00363FB6" w:rsidRPr="00F85C9B">
            <w:rPr>
              <w:color w:val="000000"/>
              <w:sz w:val="24"/>
              <w:szCs w:val="24"/>
              <w:shd w:val="clear" w:color="auto" w:fill="FFFFFF"/>
            </w:rPr>
            <w:fldChar w:fldCharType="begin"/>
          </w:r>
          <w:r w:rsidR="00363FB6" w:rsidRPr="00F85C9B">
            <w:rPr>
              <w:color w:val="000000"/>
              <w:sz w:val="24"/>
              <w:szCs w:val="24"/>
              <w:shd w:val="clear" w:color="auto" w:fill="FFFFFF"/>
            </w:rPr>
            <w:instrText xml:space="preserve"> CITATION Gar07 \l 1033 </w:instrText>
          </w:r>
          <w:r w:rsidR="00363FB6" w:rsidRPr="00F85C9B">
            <w:rPr>
              <w:color w:val="000000"/>
              <w:sz w:val="24"/>
              <w:szCs w:val="24"/>
              <w:shd w:val="clear" w:color="auto" w:fill="FFFFFF"/>
            </w:rPr>
            <w:fldChar w:fldCharType="separate"/>
          </w:r>
          <w:r w:rsidR="00F65AF9" w:rsidRPr="00F65AF9">
            <w:rPr>
              <w:noProof/>
              <w:color w:val="000000"/>
              <w:sz w:val="24"/>
              <w:szCs w:val="24"/>
              <w:shd w:val="clear" w:color="auto" w:fill="FFFFFF"/>
            </w:rPr>
            <w:t>(Garber, 2007)</w:t>
          </w:r>
          <w:r w:rsidR="00363FB6" w:rsidRPr="00F85C9B">
            <w:rPr>
              <w:color w:val="000000"/>
              <w:sz w:val="24"/>
              <w:szCs w:val="24"/>
              <w:shd w:val="clear" w:color="auto" w:fill="FFFFFF"/>
            </w:rPr>
            <w:fldChar w:fldCharType="end"/>
          </w:r>
        </w:sdtContent>
      </w:sdt>
      <w:r w:rsidR="00F85C9B" w:rsidRPr="00F85C9B">
        <w:rPr>
          <w:color w:val="000000"/>
          <w:sz w:val="24"/>
          <w:szCs w:val="24"/>
          <w:shd w:val="clear" w:color="auto" w:fill="FFFFFF"/>
        </w:rPr>
        <w:t>.</w:t>
      </w:r>
    </w:p>
    <w:p w:rsidR="004D277B" w:rsidRPr="00B65028" w:rsidRDefault="00E63563" w:rsidP="00B2524A">
      <w:pPr>
        <w:pStyle w:val="Heading2"/>
        <w:rPr>
          <w:rFonts w:eastAsiaTheme="minorHAnsi"/>
        </w:rPr>
      </w:pPr>
      <w:bookmarkStart w:id="8" w:name="_Toc463989201"/>
      <w:r w:rsidRPr="00B2524A">
        <w:rPr>
          <w:rFonts w:eastAsiaTheme="minorHAnsi"/>
          <w:color w:val="auto"/>
        </w:rPr>
        <w:t>2.5 First</w:t>
      </w:r>
      <w:r w:rsidR="00933A90" w:rsidRPr="00B2524A">
        <w:rPr>
          <w:rFonts w:eastAsiaTheme="minorHAnsi"/>
          <w:color w:val="auto"/>
        </w:rPr>
        <w:t xml:space="preserve"> NASA Satellite</w:t>
      </w:r>
      <w:r w:rsidRPr="00B2524A">
        <w:rPr>
          <w:rFonts w:eastAsiaTheme="minorHAnsi"/>
          <w:color w:val="auto"/>
        </w:rPr>
        <w:t>s</w:t>
      </w:r>
      <w:bookmarkEnd w:id="8"/>
    </w:p>
    <w:p w:rsidR="000A4851" w:rsidRDefault="00AD4489" w:rsidP="001E3C4F">
      <w:pPr>
        <w:spacing w:line="360" w:lineRule="auto"/>
        <w:rPr>
          <w:rFonts w:cs="Arial"/>
          <w:color w:val="000000"/>
          <w:sz w:val="24"/>
          <w:szCs w:val="24"/>
          <w:shd w:val="clear" w:color="auto" w:fill="FFFFFF"/>
        </w:rPr>
      </w:pPr>
      <w:r w:rsidRPr="00F85C9B">
        <w:rPr>
          <w:sz w:val="24"/>
          <w:szCs w:val="24"/>
        </w:rPr>
        <w:t xml:space="preserve">Echo 1 became the very first Communication Satellite launched into space on August 12 1960. The satellite or balloon was 30.48m in diameter and was constructed out of </w:t>
      </w:r>
      <w:proofErr w:type="spellStart"/>
      <w:r w:rsidRPr="00F85C9B">
        <w:rPr>
          <w:sz w:val="24"/>
          <w:szCs w:val="24"/>
        </w:rPr>
        <w:t>mylar</w:t>
      </w:r>
      <w:proofErr w:type="spellEnd"/>
      <w:r w:rsidRPr="00F85C9B">
        <w:rPr>
          <w:sz w:val="24"/>
          <w:szCs w:val="24"/>
        </w:rPr>
        <w:t xml:space="preserve"> polyester film 0.5 mil thick. </w:t>
      </w:r>
      <w:r w:rsidR="0062238E" w:rsidRPr="00F85C9B">
        <w:rPr>
          <w:sz w:val="24"/>
          <w:szCs w:val="24"/>
        </w:rPr>
        <w:t xml:space="preserve">The balloon was designed </w:t>
      </w:r>
      <w:r w:rsidR="00245E43" w:rsidRPr="00F85C9B">
        <w:rPr>
          <w:sz w:val="24"/>
          <w:szCs w:val="24"/>
        </w:rPr>
        <w:t xml:space="preserve">for sending telephone (voice), radio, and television signals </w:t>
      </w:r>
      <w:r w:rsidR="00245E43" w:rsidRPr="00F85C9B">
        <w:rPr>
          <w:rFonts w:cs="Arial"/>
          <w:color w:val="000000"/>
          <w:sz w:val="24"/>
          <w:szCs w:val="24"/>
          <w:shd w:val="clear" w:color="auto" w:fill="FFFFFF"/>
        </w:rPr>
        <w:t>for both transcontinental and intercontinental</w:t>
      </w:r>
      <w:r w:rsidR="00245E43" w:rsidRPr="00F85C9B">
        <w:rPr>
          <w:sz w:val="24"/>
          <w:szCs w:val="24"/>
        </w:rPr>
        <w:t xml:space="preserve"> means. The balloon was constructed as a passive communication reflector; this means a satellite reflects communications signals between station</w:t>
      </w:r>
      <w:r w:rsidR="00CA4CE4" w:rsidRPr="00F85C9B">
        <w:rPr>
          <w:sz w:val="24"/>
          <w:szCs w:val="24"/>
        </w:rPr>
        <w:t>s</w:t>
      </w:r>
      <w:r w:rsidR="00245E43" w:rsidRPr="00F85C9B">
        <w:rPr>
          <w:sz w:val="24"/>
          <w:szCs w:val="24"/>
        </w:rPr>
        <w:t xml:space="preserve"> wi</w:t>
      </w:r>
      <w:r w:rsidR="00CA4CE4" w:rsidRPr="00F85C9B">
        <w:rPr>
          <w:sz w:val="24"/>
          <w:szCs w:val="24"/>
        </w:rPr>
        <w:t xml:space="preserve">thout a providing amplification. </w:t>
      </w:r>
      <w:r w:rsidR="00D81CB1" w:rsidRPr="00F85C9B">
        <w:rPr>
          <w:sz w:val="24"/>
          <w:szCs w:val="24"/>
        </w:rPr>
        <w:t xml:space="preserve">It transmitted on 107.9MHz beacon for telemetry measurements purpose. </w:t>
      </w:r>
      <w:r w:rsidR="003D204C" w:rsidRPr="00F85C9B">
        <w:rPr>
          <w:sz w:val="24"/>
          <w:szCs w:val="24"/>
        </w:rPr>
        <w:t>The reasons for the large area-to-ratio of the balloon were to allow for calculation of atmospheric density and solar pressure. For the transmitters to work the balloon was fitted with five nickel</w:t>
      </w:r>
      <w:r w:rsidR="003D204C" w:rsidRPr="00F85C9B">
        <w:rPr>
          <w:rFonts w:cs="Arial"/>
          <w:color w:val="000000"/>
          <w:sz w:val="24"/>
          <w:szCs w:val="24"/>
          <w:shd w:val="clear" w:color="auto" w:fill="FFFFFF"/>
        </w:rPr>
        <w:t xml:space="preserve">-cadmium batteries, that were charged by 70 solar cells. </w:t>
      </w:r>
      <w:r w:rsidR="00E63563">
        <w:rPr>
          <w:rFonts w:cs="Arial"/>
          <w:color w:val="000000"/>
          <w:sz w:val="24"/>
          <w:szCs w:val="24"/>
          <w:shd w:val="clear" w:color="auto" w:fill="FFFFFF"/>
        </w:rPr>
        <w:t>NASA continued to send satellites to space with the launch of TIROS 1 on April 1</w:t>
      </w:r>
      <w:r w:rsidR="00E63563" w:rsidRPr="00E63563">
        <w:rPr>
          <w:rFonts w:cs="Arial"/>
          <w:color w:val="000000"/>
          <w:sz w:val="24"/>
          <w:szCs w:val="24"/>
          <w:shd w:val="clear" w:color="auto" w:fill="FFFFFF"/>
          <w:vertAlign w:val="superscript"/>
        </w:rPr>
        <w:t>st</w:t>
      </w:r>
      <w:r w:rsidR="00E63563">
        <w:rPr>
          <w:rFonts w:cs="Arial"/>
          <w:color w:val="000000"/>
          <w:sz w:val="24"/>
          <w:szCs w:val="24"/>
          <w:shd w:val="clear" w:color="auto" w:fill="FFFFFF"/>
        </w:rPr>
        <w:t xml:space="preserve"> 1960. The TIROS 1 was the very first meteorological satellite. Again on November 20</w:t>
      </w:r>
      <w:r w:rsidR="00E63563" w:rsidRPr="00E63563">
        <w:rPr>
          <w:rFonts w:cs="Arial"/>
          <w:color w:val="000000"/>
          <w:sz w:val="24"/>
          <w:szCs w:val="24"/>
          <w:shd w:val="clear" w:color="auto" w:fill="FFFFFF"/>
          <w:vertAlign w:val="superscript"/>
        </w:rPr>
        <w:t>th</w:t>
      </w:r>
      <w:r w:rsidR="00E63563">
        <w:rPr>
          <w:rFonts w:cs="Arial"/>
          <w:color w:val="000000"/>
          <w:sz w:val="24"/>
          <w:szCs w:val="24"/>
          <w:shd w:val="clear" w:color="auto" w:fill="FFFFFF"/>
        </w:rPr>
        <w:t xml:space="preserve"> 1998 NASA launched The International Space </w:t>
      </w:r>
      <w:r w:rsidR="005F6B6B">
        <w:rPr>
          <w:rFonts w:cs="Arial"/>
          <w:color w:val="000000"/>
          <w:sz w:val="24"/>
          <w:szCs w:val="24"/>
          <w:shd w:val="clear" w:color="auto" w:fill="FFFFFF"/>
        </w:rPr>
        <w:t>Station</w:t>
      </w:r>
      <w:r w:rsidR="00E63563">
        <w:rPr>
          <w:rFonts w:cs="Arial"/>
          <w:color w:val="000000"/>
          <w:sz w:val="24"/>
          <w:szCs w:val="24"/>
          <w:shd w:val="clear" w:color="auto" w:fill="FFFFFF"/>
        </w:rPr>
        <w:t xml:space="preserve">. </w:t>
      </w:r>
      <w:sdt>
        <w:sdtPr>
          <w:rPr>
            <w:rFonts w:cs="Arial"/>
            <w:color w:val="000000"/>
            <w:sz w:val="24"/>
            <w:szCs w:val="24"/>
            <w:shd w:val="clear" w:color="auto" w:fill="FFFFFF"/>
          </w:rPr>
          <w:id w:val="1639538246"/>
          <w:citation/>
        </w:sdtPr>
        <w:sdtEndPr/>
        <w:sdtContent>
          <w:r w:rsidR="00C17D92" w:rsidRPr="00F85C9B">
            <w:rPr>
              <w:rFonts w:cs="Arial"/>
              <w:color w:val="000000"/>
              <w:sz w:val="24"/>
              <w:szCs w:val="24"/>
              <w:shd w:val="clear" w:color="auto" w:fill="FFFFFF"/>
            </w:rPr>
            <w:fldChar w:fldCharType="begin"/>
          </w:r>
          <w:r w:rsidR="00C17D92" w:rsidRPr="00F85C9B">
            <w:rPr>
              <w:rFonts w:cs="Arial"/>
              <w:color w:val="000000"/>
              <w:sz w:val="24"/>
              <w:szCs w:val="24"/>
              <w:shd w:val="clear" w:color="auto" w:fill="FFFFFF"/>
            </w:rPr>
            <w:instrText xml:space="preserve">CITATION Mac16 \l 1033 </w:instrText>
          </w:r>
          <w:r w:rsidR="00C17D92" w:rsidRPr="00F85C9B">
            <w:rPr>
              <w:rFonts w:cs="Arial"/>
              <w:color w:val="000000"/>
              <w:sz w:val="24"/>
              <w:szCs w:val="24"/>
              <w:shd w:val="clear" w:color="auto" w:fill="FFFFFF"/>
            </w:rPr>
            <w:fldChar w:fldCharType="separate"/>
          </w:r>
          <w:r w:rsidR="00F65AF9" w:rsidRPr="00F65AF9">
            <w:rPr>
              <w:rFonts w:cs="Arial"/>
              <w:noProof/>
              <w:color w:val="000000"/>
              <w:sz w:val="24"/>
              <w:szCs w:val="24"/>
              <w:shd w:val="clear" w:color="auto" w:fill="FFFFFF"/>
            </w:rPr>
            <w:t>(Mackey, 2004)</w:t>
          </w:r>
          <w:r w:rsidR="00C17D92" w:rsidRPr="00F85C9B">
            <w:rPr>
              <w:rFonts w:cs="Arial"/>
              <w:color w:val="000000"/>
              <w:sz w:val="24"/>
              <w:szCs w:val="24"/>
              <w:shd w:val="clear" w:color="auto" w:fill="FFFFFF"/>
            </w:rPr>
            <w:fldChar w:fldCharType="end"/>
          </w:r>
        </w:sdtContent>
      </w:sdt>
      <w:r w:rsidR="00F85C9B" w:rsidRPr="00F85C9B">
        <w:rPr>
          <w:rFonts w:cs="Arial"/>
          <w:color w:val="000000"/>
          <w:sz w:val="24"/>
          <w:szCs w:val="24"/>
          <w:shd w:val="clear" w:color="auto" w:fill="FFFFFF"/>
        </w:rPr>
        <w:t>.</w:t>
      </w:r>
    </w:p>
    <w:p w:rsidR="001E3C4F" w:rsidRDefault="001E3C4F" w:rsidP="001E3C4F">
      <w:pPr>
        <w:pStyle w:val="Heading2"/>
        <w:rPr>
          <w:color w:val="auto"/>
          <w:shd w:val="clear" w:color="auto" w:fill="FFFFFF"/>
        </w:rPr>
      </w:pPr>
      <w:bookmarkStart w:id="9" w:name="_Toc463989202"/>
      <w:r w:rsidRPr="00241E23">
        <w:rPr>
          <w:color w:val="auto"/>
          <w:shd w:val="clear" w:color="auto" w:fill="FFFFFF"/>
        </w:rPr>
        <w:lastRenderedPageBreak/>
        <w:t xml:space="preserve">2.6 </w:t>
      </w:r>
      <w:r w:rsidR="00392063">
        <w:rPr>
          <w:color w:val="auto"/>
          <w:shd w:val="clear" w:color="auto" w:fill="FFFFFF"/>
        </w:rPr>
        <w:t xml:space="preserve">Commercial </w:t>
      </w:r>
      <w:r w:rsidR="00241E23" w:rsidRPr="00241E23">
        <w:rPr>
          <w:color w:val="auto"/>
          <w:shd w:val="clear" w:color="auto" w:fill="FFFFFF"/>
        </w:rPr>
        <w:t>Application of GPS</w:t>
      </w:r>
      <w:bookmarkEnd w:id="9"/>
    </w:p>
    <w:p w:rsidR="00241E23" w:rsidRDefault="00241E23" w:rsidP="00241E23">
      <w:pPr>
        <w:spacing w:line="360" w:lineRule="auto"/>
        <w:rPr>
          <w:sz w:val="24"/>
          <w:szCs w:val="24"/>
        </w:rPr>
      </w:pPr>
      <w:r w:rsidRPr="00241E23">
        <w:rPr>
          <w:sz w:val="24"/>
          <w:szCs w:val="24"/>
        </w:rPr>
        <w:t>GPS systems are used in many areas of life today</w:t>
      </w:r>
      <w:r>
        <w:rPr>
          <w:sz w:val="24"/>
          <w:szCs w:val="24"/>
        </w:rPr>
        <w:t xml:space="preserve"> such as navigation in vehicles, aircraft a</w:t>
      </w:r>
      <w:r w:rsidR="0046769A">
        <w:rPr>
          <w:sz w:val="24"/>
          <w:szCs w:val="24"/>
        </w:rPr>
        <w:t xml:space="preserve">nd ships. Anyone one with a GPS receiver is allowed to pinpoint their speed position </w:t>
      </w:r>
      <w:r w:rsidR="002220B2">
        <w:rPr>
          <w:sz w:val="24"/>
          <w:szCs w:val="24"/>
        </w:rPr>
        <w:t>to incredible accuracy, whether they are on land, sea or air. Modern car GPS allow for drivers to find a route, detour</w:t>
      </w:r>
      <w:r w:rsidR="007E485D">
        <w:rPr>
          <w:sz w:val="24"/>
          <w:szCs w:val="24"/>
        </w:rPr>
        <w:t xml:space="preserve"> and</w:t>
      </w:r>
      <w:r w:rsidR="002220B2">
        <w:rPr>
          <w:sz w:val="24"/>
          <w:szCs w:val="24"/>
        </w:rPr>
        <w:t xml:space="preserve"> receive traff</w:t>
      </w:r>
      <w:r w:rsidR="007E485D">
        <w:rPr>
          <w:sz w:val="24"/>
          <w:szCs w:val="24"/>
        </w:rPr>
        <w:t>ic alerts.</w:t>
      </w:r>
      <w:r w:rsidR="00F44F2E">
        <w:rPr>
          <w:sz w:val="24"/>
          <w:szCs w:val="24"/>
        </w:rPr>
        <w:t xml:space="preserve">  </w:t>
      </w:r>
      <w:r w:rsidR="00E819DC">
        <w:rPr>
          <w:sz w:val="24"/>
          <w:szCs w:val="24"/>
        </w:rPr>
        <w:t xml:space="preserve">GPS is also useful for hikers and athletic people, the GPS device can mark rendezvous points along their route or mark out a route for a certain distance. GPS devices can very important for scientific and engineering </w:t>
      </w:r>
      <w:r w:rsidR="00194B64">
        <w:rPr>
          <w:sz w:val="24"/>
          <w:szCs w:val="24"/>
        </w:rPr>
        <w:t>experiments</w:t>
      </w:r>
      <w:r w:rsidR="00E819DC">
        <w:rPr>
          <w:sz w:val="24"/>
          <w:szCs w:val="24"/>
        </w:rPr>
        <w:t xml:space="preserve"> and monitoring geological activities such as volcanic and</w:t>
      </w:r>
      <w:r w:rsidR="00E819DC" w:rsidRPr="00E819DC">
        <w:t xml:space="preserve"> </w:t>
      </w:r>
      <w:r w:rsidR="00E819DC" w:rsidRPr="00E819DC">
        <w:rPr>
          <w:sz w:val="24"/>
          <w:szCs w:val="24"/>
        </w:rPr>
        <w:t>seismic</w:t>
      </w:r>
      <w:r w:rsidR="00194B64">
        <w:rPr>
          <w:sz w:val="24"/>
          <w:szCs w:val="24"/>
        </w:rPr>
        <w:t xml:space="preserve"> </w:t>
      </w:r>
      <w:r w:rsidR="00D5501A">
        <w:rPr>
          <w:sz w:val="24"/>
          <w:szCs w:val="24"/>
        </w:rPr>
        <w:t>activities</w:t>
      </w:r>
      <w:r w:rsidR="00194B64">
        <w:rPr>
          <w:sz w:val="24"/>
          <w:szCs w:val="24"/>
        </w:rPr>
        <w:t xml:space="preserve"> and climate change.</w:t>
      </w:r>
      <w:r w:rsidR="00392063">
        <w:rPr>
          <w:sz w:val="24"/>
          <w:szCs w:val="24"/>
        </w:rPr>
        <w:t xml:space="preserve"> GPS receivers</w:t>
      </w:r>
      <w:r w:rsidR="00C87F00">
        <w:rPr>
          <w:sz w:val="24"/>
          <w:szCs w:val="24"/>
        </w:rPr>
        <w:t xml:space="preserve"> are also </w:t>
      </w:r>
      <w:r w:rsidR="00392063">
        <w:rPr>
          <w:sz w:val="24"/>
          <w:szCs w:val="24"/>
        </w:rPr>
        <w:t xml:space="preserve">built into many everyday </w:t>
      </w:r>
      <w:r w:rsidR="00C87F00">
        <w:rPr>
          <w:sz w:val="24"/>
          <w:szCs w:val="24"/>
        </w:rPr>
        <w:t xml:space="preserve">commercial </w:t>
      </w:r>
      <w:r w:rsidR="00392063">
        <w:rPr>
          <w:sz w:val="24"/>
          <w:szCs w:val="24"/>
        </w:rPr>
        <w:t xml:space="preserve">technologies. These range from </w:t>
      </w:r>
      <w:r w:rsidR="00C87F00">
        <w:rPr>
          <w:sz w:val="24"/>
          <w:szCs w:val="24"/>
        </w:rPr>
        <w:t>mobile phones, watches, smartphones, tablets</w:t>
      </w:r>
      <w:r w:rsidR="00C92AE1">
        <w:rPr>
          <w:sz w:val="24"/>
          <w:szCs w:val="24"/>
        </w:rPr>
        <w:t>,</w:t>
      </w:r>
      <w:r w:rsidR="00AF7408">
        <w:rPr>
          <w:sz w:val="24"/>
          <w:szCs w:val="24"/>
        </w:rPr>
        <w:t xml:space="preserve"> cameras</w:t>
      </w:r>
      <w:r w:rsidR="00C92AE1">
        <w:rPr>
          <w:sz w:val="24"/>
          <w:szCs w:val="24"/>
        </w:rPr>
        <w:t xml:space="preserve">, </w:t>
      </w:r>
      <w:r w:rsidR="00611ADF">
        <w:rPr>
          <w:sz w:val="24"/>
          <w:szCs w:val="24"/>
        </w:rPr>
        <w:t>road vehicles</w:t>
      </w:r>
      <w:r w:rsidR="00C92AE1">
        <w:rPr>
          <w:sz w:val="24"/>
          <w:szCs w:val="24"/>
        </w:rPr>
        <w:t xml:space="preserve"> </w:t>
      </w:r>
      <w:r w:rsidR="00611ADF">
        <w:rPr>
          <w:sz w:val="24"/>
          <w:szCs w:val="24"/>
        </w:rPr>
        <w:t xml:space="preserve">and </w:t>
      </w:r>
      <w:r w:rsidR="00C92AE1">
        <w:rPr>
          <w:sz w:val="24"/>
          <w:szCs w:val="24"/>
        </w:rPr>
        <w:t>agriculture machinery</w:t>
      </w:r>
      <w:r w:rsidR="00AF7408">
        <w:rPr>
          <w:sz w:val="24"/>
          <w:szCs w:val="24"/>
        </w:rPr>
        <w:t xml:space="preserve">. </w:t>
      </w:r>
    </w:p>
    <w:p w:rsidR="002A11BA" w:rsidRDefault="002A11BA" w:rsidP="002A11BA">
      <w:pPr>
        <w:pStyle w:val="Heading3"/>
        <w:rPr>
          <w:color w:val="000000" w:themeColor="text1"/>
        </w:rPr>
      </w:pPr>
      <w:bookmarkStart w:id="10" w:name="_Toc463989203"/>
      <w:r w:rsidRPr="002A11BA">
        <w:rPr>
          <w:color w:val="000000" w:themeColor="text1"/>
        </w:rPr>
        <w:t>2.6.1 GPS in</w:t>
      </w:r>
      <w:bookmarkEnd w:id="10"/>
      <w:r w:rsidR="00195AF7">
        <w:rPr>
          <w:color w:val="000000" w:themeColor="text1"/>
        </w:rPr>
        <w:t xml:space="preserve"> Commercial Technology </w:t>
      </w:r>
    </w:p>
    <w:p w:rsidR="00E2218D" w:rsidRPr="00D35048" w:rsidRDefault="00195AF7" w:rsidP="001620BA">
      <w:pPr>
        <w:spacing w:line="360" w:lineRule="auto"/>
        <w:rPr>
          <w:rFonts w:eastAsia="Times New Roman" w:cs="Times New Roman"/>
          <w:sz w:val="24"/>
          <w:szCs w:val="24"/>
        </w:rPr>
      </w:pPr>
      <w:r w:rsidRPr="0098115F">
        <w:rPr>
          <w:sz w:val="24"/>
          <w:szCs w:val="24"/>
        </w:rPr>
        <w:t>GPS in commercial technologies</w:t>
      </w:r>
      <w:r w:rsidR="00E2218D" w:rsidRPr="0098115F">
        <w:rPr>
          <w:sz w:val="24"/>
          <w:szCs w:val="24"/>
        </w:rPr>
        <w:t xml:space="preserve"> use</w:t>
      </w:r>
      <w:r w:rsidR="00E2218D" w:rsidRPr="0098115F">
        <w:rPr>
          <w:rFonts w:ascii="Source Sans Pro" w:hAnsi="Source Sans Pro"/>
          <w:b/>
          <w:bCs/>
          <w:color w:val="333333"/>
          <w:sz w:val="24"/>
          <w:szCs w:val="24"/>
        </w:rPr>
        <w:t xml:space="preserve"> </w:t>
      </w:r>
      <w:r w:rsidR="00E2218D" w:rsidRPr="0098115F">
        <w:rPr>
          <w:bCs/>
          <w:color w:val="333333"/>
          <w:sz w:val="24"/>
          <w:szCs w:val="24"/>
        </w:rPr>
        <w:t>trilateration</w:t>
      </w:r>
      <w:r w:rsidR="00395DCC" w:rsidRPr="0098115F">
        <w:rPr>
          <w:bCs/>
          <w:color w:val="333333"/>
          <w:sz w:val="24"/>
          <w:szCs w:val="24"/>
        </w:rPr>
        <w:t xml:space="preserve"> to calculate exact location. </w:t>
      </w:r>
      <w:r w:rsidR="00DE07A3" w:rsidRPr="0098115F">
        <w:rPr>
          <w:bCs/>
          <w:color w:val="333333"/>
          <w:sz w:val="24"/>
          <w:szCs w:val="24"/>
        </w:rPr>
        <w:t xml:space="preserve">GPS </w:t>
      </w:r>
      <w:r w:rsidR="00EA67B6" w:rsidRPr="0098115F">
        <w:rPr>
          <w:bCs/>
          <w:color w:val="333333"/>
          <w:sz w:val="24"/>
          <w:szCs w:val="24"/>
        </w:rPr>
        <w:t xml:space="preserve">receiver </w:t>
      </w:r>
      <w:r w:rsidR="00DE07A3" w:rsidRPr="0098115F">
        <w:rPr>
          <w:bCs/>
          <w:color w:val="333333"/>
          <w:sz w:val="24"/>
          <w:szCs w:val="24"/>
        </w:rPr>
        <w:t>uses trilateration to determine</w:t>
      </w:r>
      <w:r w:rsidR="00EA67B6" w:rsidRPr="0098115F">
        <w:rPr>
          <w:bCs/>
          <w:color w:val="333333"/>
          <w:sz w:val="24"/>
          <w:szCs w:val="24"/>
        </w:rPr>
        <w:t xml:space="preserve"> its position on the earth’s surface by us</w:t>
      </w:r>
      <w:r w:rsidR="003E2F15" w:rsidRPr="0098115F">
        <w:rPr>
          <w:bCs/>
          <w:color w:val="333333"/>
          <w:sz w:val="24"/>
          <w:szCs w:val="24"/>
        </w:rPr>
        <w:t xml:space="preserve">ing </w:t>
      </w:r>
      <w:r w:rsidR="0087208A" w:rsidRPr="0098115F">
        <w:rPr>
          <w:bCs/>
          <w:color w:val="333333"/>
          <w:sz w:val="24"/>
          <w:szCs w:val="24"/>
        </w:rPr>
        <w:t xml:space="preserve">timing </w:t>
      </w:r>
      <w:r w:rsidR="003E2F15" w:rsidRPr="0098115F">
        <w:rPr>
          <w:bCs/>
          <w:color w:val="333333"/>
          <w:sz w:val="24"/>
          <w:szCs w:val="24"/>
        </w:rPr>
        <w:t xml:space="preserve">signals from a least three GPS </w:t>
      </w:r>
      <w:r w:rsidR="0085007A" w:rsidRPr="0098115F">
        <w:rPr>
          <w:bCs/>
          <w:color w:val="333333"/>
          <w:sz w:val="24"/>
          <w:szCs w:val="24"/>
        </w:rPr>
        <w:t>satellites.</w:t>
      </w:r>
      <w:r w:rsidR="00EA67B6" w:rsidRPr="0098115F">
        <w:rPr>
          <w:bCs/>
          <w:color w:val="333333"/>
          <w:sz w:val="24"/>
          <w:szCs w:val="24"/>
        </w:rPr>
        <w:t xml:space="preserve"> </w:t>
      </w:r>
      <w:r w:rsidR="00DE07A3" w:rsidRPr="0098115F">
        <w:rPr>
          <w:bCs/>
          <w:color w:val="333333"/>
          <w:sz w:val="24"/>
          <w:szCs w:val="24"/>
        </w:rPr>
        <w:t xml:space="preserve"> </w:t>
      </w:r>
      <w:r w:rsidR="0085007A" w:rsidRPr="0098115F">
        <w:rPr>
          <w:bCs/>
          <w:color w:val="333333"/>
          <w:sz w:val="24"/>
          <w:szCs w:val="24"/>
        </w:rPr>
        <w:t xml:space="preserve">These signals </w:t>
      </w:r>
      <w:r w:rsidR="001A6B02" w:rsidRPr="0098115F">
        <w:rPr>
          <w:bCs/>
          <w:color w:val="333333"/>
          <w:sz w:val="24"/>
          <w:szCs w:val="24"/>
        </w:rPr>
        <w:t xml:space="preserve">transmit signal with precise details of location, time of day and the speed the device is moving. </w:t>
      </w:r>
      <w:r w:rsidR="0098115F">
        <w:rPr>
          <w:bCs/>
          <w:color w:val="333333"/>
          <w:sz w:val="24"/>
          <w:szCs w:val="24"/>
        </w:rPr>
        <w:t xml:space="preserve">Each of the signals sends out a periodic signal. </w:t>
      </w:r>
      <w:r w:rsidR="000036C1">
        <w:rPr>
          <w:bCs/>
          <w:color w:val="333333"/>
          <w:sz w:val="24"/>
          <w:szCs w:val="24"/>
        </w:rPr>
        <w:t xml:space="preserve">The GPS device calculates the distance between the device and each satellite, based on the time it was transmitted and the time the signal was received. The device can now calculate the trilateration’s.  </w:t>
      </w:r>
      <w:r w:rsidR="007E250A">
        <w:rPr>
          <w:bCs/>
          <w:color w:val="333333"/>
          <w:sz w:val="24"/>
          <w:szCs w:val="24"/>
        </w:rPr>
        <w:t xml:space="preserve">Trilateration’s are calculated like </w:t>
      </w:r>
      <w:r w:rsidR="0027750C">
        <w:rPr>
          <w:bCs/>
          <w:color w:val="333333"/>
          <w:sz w:val="24"/>
          <w:szCs w:val="24"/>
        </w:rPr>
        <w:t xml:space="preserve">a 3D version </w:t>
      </w:r>
      <w:r w:rsidR="007E250A">
        <w:rPr>
          <w:bCs/>
          <w:color w:val="333333"/>
          <w:sz w:val="24"/>
          <w:szCs w:val="24"/>
        </w:rPr>
        <w:t xml:space="preserve">compasses on a map. The </w:t>
      </w:r>
      <w:r w:rsidR="00B26B64">
        <w:rPr>
          <w:bCs/>
          <w:color w:val="333333"/>
          <w:sz w:val="24"/>
          <w:szCs w:val="24"/>
        </w:rPr>
        <w:t>positions were</w:t>
      </w:r>
      <w:r w:rsidR="007E250A">
        <w:rPr>
          <w:bCs/>
          <w:color w:val="333333"/>
          <w:sz w:val="24"/>
          <w:szCs w:val="24"/>
        </w:rPr>
        <w:t xml:space="preserve"> at least three </w:t>
      </w:r>
      <w:r w:rsidR="00B26B64">
        <w:rPr>
          <w:bCs/>
          <w:color w:val="333333"/>
          <w:sz w:val="24"/>
          <w:szCs w:val="24"/>
        </w:rPr>
        <w:t>circles meet this is the prec</w:t>
      </w:r>
      <w:r w:rsidR="00D35048">
        <w:rPr>
          <w:bCs/>
          <w:color w:val="333333"/>
          <w:sz w:val="24"/>
          <w:szCs w:val="24"/>
        </w:rPr>
        <w:t>ise position of the GPS device.</w:t>
      </w:r>
      <w:r w:rsidR="00395DCC">
        <w:rPr>
          <w:bCs/>
          <w:color w:val="333333"/>
          <w:sz w:val="24"/>
          <w:szCs w:val="24"/>
        </w:rPr>
        <w:t xml:space="preserve"> For this to happen the receiver needs to have a clear sight to the satellite, interference </w:t>
      </w:r>
      <w:r w:rsidR="007071D6">
        <w:rPr>
          <w:bCs/>
          <w:color w:val="333333"/>
          <w:sz w:val="24"/>
          <w:szCs w:val="24"/>
        </w:rPr>
        <w:t xml:space="preserve">can come from dense tree cover and buildings. Some phones use wireless </w:t>
      </w:r>
      <w:r w:rsidR="00CA61B1">
        <w:rPr>
          <w:bCs/>
          <w:color w:val="333333"/>
          <w:sz w:val="24"/>
          <w:szCs w:val="24"/>
        </w:rPr>
        <w:t>assisted GPS or enhanced GPS. This system can retrieve a user location quicker using this system. More so this system can work in buildings, poo</w:t>
      </w:r>
      <w:r w:rsidR="0076503E">
        <w:rPr>
          <w:bCs/>
          <w:color w:val="333333"/>
          <w:sz w:val="24"/>
          <w:szCs w:val="24"/>
        </w:rPr>
        <w:t>r</w:t>
      </w:r>
      <w:r w:rsidR="00CA61B1">
        <w:rPr>
          <w:bCs/>
          <w:color w:val="333333"/>
          <w:sz w:val="24"/>
          <w:szCs w:val="24"/>
        </w:rPr>
        <w:t xml:space="preserve"> transmission areas and in dense forests.   Some phones have a complete GPS located in the phone or connect through a Bluetooth connection. These GPS enabled phones can understand programming languages like Java. </w:t>
      </w:r>
      <w:r w:rsidR="0076503E">
        <w:rPr>
          <w:bCs/>
          <w:color w:val="333333"/>
          <w:sz w:val="24"/>
          <w:szCs w:val="24"/>
        </w:rPr>
        <w:t xml:space="preserve">These features </w:t>
      </w:r>
      <w:r w:rsidR="007E485D">
        <w:rPr>
          <w:bCs/>
          <w:color w:val="333333"/>
          <w:sz w:val="24"/>
          <w:szCs w:val="24"/>
        </w:rPr>
        <w:t xml:space="preserve">allow </w:t>
      </w:r>
      <w:r w:rsidR="00520DEB">
        <w:rPr>
          <w:bCs/>
          <w:color w:val="333333"/>
          <w:sz w:val="24"/>
          <w:szCs w:val="24"/>
        </w:rPr>
        <w:t xml:space="preserve">tracking device. The phone must have a compatible receiver, and supports transmission of map GPS data, software that provides the actual maps and location. </w:t>
      </w:r>
    </w:p>
    <w:p w:rsidR="001620BA" w:rsidRPr="00E2218D" w:rsidRDefault="001620BA" w:rsidP="001620BA">
      <w:pPr>
        <w:spacing w:line="360" w:lineRule="auto"/>
      </w:pPr>
      <w:r>
        <w:rPr>
          <w:bCs/>
          <w:color w:val="333333"/>
          <w:sz w:val="24"/>
          <w:szCs w:val="24"/>
        </w:rPr>
        <w:t xml:space="preserve">GPS on phones have certain advantages such as </w:t>
      </w:r>
      <w:r w:rsidR="00087151">
        <w:rPr>
          <w:bCs/>
          <w:color w:val="333333"/>
          <w:sz w:val="24"/>
          <w:szCs w:val="24"/>
        </w:rPr>
        <w:t xml:space="preserve">trackers </w:t>
      </w:r>
      <w:r w:rsidR="00AF0F21">
        <w:rPr>
          <w:bCs/>
          <w:color w:val="333333"/>
          <w:sz w:val="24"/>
          <w:szCs w:val="24"/>
        </w:rPr>
        <w:t xml:space="preserve">which </w:t>
      </w:r>
      <w:r w:rsidR="00C92AE1">
        <w:rPr>
          <w:bCs/>
          <w:color w:val="333333"/>
          <w:sz w:val="24"/>
          <w:szCs w:val="24"/>
        </w:rPr>
        <w:t>allow</w:t>
      </w:r>
      <w:r>
        <w:rPr>
          <w:bCs/>
          <w:color w:val="333333"/>
          <w:sz w:val="24"/>
          <w:szCs w:val="24"/>
        </w:rPr>
        <w:t xml:space="preserve"> business companies to pinpoint GPS coordinates </w:t>
      </w:r>
      <w:r w:rsidR="00087151">
        <w:rPr>
          <w:bCs/>
          <w:color w:val="333333"/>
          <w:sz w:val="24"/>
          <w:szCs w:val="24"/>
        </w:rPr>
        <w:t xml:space="preserve">of their employees </w:t>
      </w:r>
      <w:r>
        <w:rPr>
          <w:bCs/>
          <w:color w:val="333333"/>
          <w:sz w:val="24"/>
          <w:szCs w:val="24"/>
        </w:rPr>
        <w:t>and allow the user to dial an emergency number</w:t>
      </w:r>
      <w:r w:rsidR="00087151">
        <w:rPr>
          <w:bCs/>
          <w:color w:val="333333"/>
          <w:sz w:val="24"/>
          <w:szCs w:val="24"/>
        </w:rPr>
        <w:t xml:space="preserve">. </w:t>
      </w:r>
      <w:r>
        <w:rPr>
          <w:bCs/>
          <w:color w:val="333333"/>
          <w:sz w:val="24"/>
          <w:szCs w:val="24"/>
        </w:rPr>
        <w:t xml:space="preserve"> </w:t>
      </w:r>
      <w:r w:rsidR="00087151">
        <w:rPr>
          <w:bCs/>
          <w:color w:val="333333"/>
          <w:sz w:val="24"/>
          <w:szCs w:val="24"/>
        </w:rPr>
        <w:lastRenderedPageBreak/>
        <w:t xml:space="preserve">Parents can locate the location of their children to see if they are in a safe area. Such technologies that are available in this market include a Japanese technology </w:t>
      </w:r>
      <w:r w:rsidR="00087151" w:rsidRPr="00087151">
        <w:rPr>
          <w:bCs/>
          <w:color w:val="333333"/>
          <w:sz w:val="24"/>
          <w:szCs w:val="24"/>
        </w:rPr>
        <w:t>watchdog</w:t>
      </w:r>
      <w:r w:rsidR="00087151">
        <w:rPr>
          <w:bCs/>
          <w:color w:val="333333"/>
          <w:sz w:val="24"/>
          <w:szCs w:val="24"/>
        </w:rPr>
        <w:t xml:space="preserve"> GPS</w:t>
      </w:r>
      <w:r w:rsidR="00087151" w:rsidRPr="00087151">
        <w:rPr>
          <w:bCs/>
          <w:color w:val="333333"/>
          <w:sz w:val="24"/>
          <w:szCs w:val="24"/>
        </w:rPr>
        <w:t xml:space="preserve"> watch phone</w:t>
      </w:r>
      <w:r w:rsidR="00087151">
        <w:rPr>
          <w:bCs/>
          <w:color w:val="333333"/>
          <w:sz w:val="24"/>
          <w:szCs w:val="24"/>
        </w:rPr>
        <w:t xml:space="preserve">. GPS technology on mobile phones </w:t>
      </w:r>
      <w:r w:rsidR="00BD15BE">
        <w:rPr>
          <w:bCs/>
          <w:color w:val="333333"/>
          <w:sz w:val="24"/>
          <w:szCs w:val="24"/>
        </w:rPr>
        <w:t>is</w:t>
      </w:r>
      <w:r w:rsidR="00087151">
        <w:rPr>
          <w:bCs/>
          <w:color w:val="333333"/>
          <w:sz w:val="24"/>
          <w:szCs w:val="24"/>
        </w:rPr>
        <w:t xml:space="preserve"> displayed on the screen, with indications of turning directions and also phone speakers. </w:t>
      </w:r>
      <w:r w:rsidR="00BD15BE">
        <w:rPr>
          <w:bCs/>
          <w:color w:val="333333"/>
          <w:sz w:val="24"/>
          <w:szCs w:val="24"/>
        </w:rPr>
        <w:t xml:space="preserve">Unfortunately the data may not be up to date as this depends on data provided by the company. Such companies include </w:t>
      </w:r>
      <w:proofErr w:type="spellStart"/>
      <w:r w:rsidR="00BD15BE">
        <w:rPr>
          <w:bCs/>
          <w:color w:val="333333"/>
          <w:sz w:val="24"/>
          <w:szCs w:val="24"/>
        </w:rPr>
        <w:t>TeleNav</w:t>
      </w:r>
      <w:proofErr w:type="spellEnd"/>
      <w:r w:rsidR="00BD15BE">
        <w:rPr>
          <w:bCs/>
          <w:color w:val="333333"/>
          <w:sz w:val="24"/>
          <w:szCs w:val="24"/>
        </w:rPr>
        <w:t xml:space="preserve">, </w:t>
      </w:r>
      <w:proofErr w:type="spellStart"/>
      <w:r w:rsidR="00BD15BE">
        <w:rPr>
          <w:bCs/>
          <w:color w:val="333333"/>
          <w:sz w:val="24"/>
          <w:szCs w:val="24"/>
        </w:rPr>
        <w:t>ViaMotonand</w:t>
      </w:r>
      <w:proofErr w:type="spellEnd"/>
      <w:r w:rsidR="00BD15BE">
        <w:rPr>
          <w:bCs/>
          <w:color w:val="333333"/>
          <w:sz w:val="24"/>
          <w:szCs w:val="24"/>
        </w:rPr>
        <w:t xml:space="preserve">  </w:t>
      </w:r>
      <w:proofErr w:type="spellStart"/>
      <w:r w:rsidR="00BD15BE">
        <w:rPr>
          <w:bCs/>
          <w:color w:val="333333"/>
          <w:sz w:val="24"/>
          <w:szCs w:val="24"/>
        </w:rPr>
        <w:t>MapQuestFind</w:t>
      </w:r>
      <w:proofErr w:type="spellEnd"/>
      <w:r w:rsidR="00BD15BE">
        <w:rPr>
          <w:bCs/>
          <w:color w:val="333333"/>
          <w:sz w:val="24"/>
          <w:szCs w:val="24"/>
        </w:rPr>
        <w:t>.</w:t>
      </w:r>
      <w:r w:rsidR="009C6BC8">
        <w:rPr>
          <w:bCs/>
          <w:color w:val="333333"/>
          <w:sz w:val="24"/>
          <w:szCs w:val="24"/>
        </w:rPr>
        <w:t xml:space="preserve"> </w:t>
      </w:r>
    </w:p>
    <w:p w:rsidR="00CC248D" w:rsidRDefault="00880551" w:rsidP="00880551">
      <w:pPr>
        <w:pStyle w:val="Heading1"/>
        <w:rPr>
          <w:color w:val="000000" w:themeColor="text1"/>
        </w:rPr>
      </w:pPr>
      <w:bookmarkStart w:id="11" w:name="_Toc463989204"/>
      <w:r w:rsidRPr="00880551">
        <w:rPr>
          <w:color w:val="000000" w:themeColor="text1"/>
        </w:rPr>
        <w:t xml:space="preserve">Chapter 3 </w:t>
      </w:r>
      <w:r>
        <w:rPr>
          <w:color w:val="000000" w:themeColor="text1"/>
        </w:rPr>
        <w:t>Accelerometers</w:t>
      </w:r>
      <w:bookmarkEnd w:id="11"/>
      <w:r>
        <w:rPr>
          <w:color w:val="000000" w:themeColor="text1"/>
        </w:rPr>
        <w:t xml:space="preserve"> </w:t>
      </w:r>
    </w:p>
    <w:p w:rsidR="00F4379F" w:rsidRDefault="00F4379F" w:rsidP="00F4379F">
      <w:pPr>
        <w:pStyle w:val="Heading2"/>
        <w:rPr>
          <w:color w:val="000000" w:themeColor="text1"/>
        </w:rPr>
      </w:pPr>
      <w:r w:rsidRPr="00F4379F">
        <w:rPr>
          <w:color w:val="000000" w:themeColor="text1"/>
        </w:rPr>
        <w:t xml:space="preserve">3.1 </w:t>
      </w:r>
      <w:r>
        <w:rPr>
          <w:color w:val="000000" w:themeColor="text1"/>
        </w:rPr>
        <w:t xml:space="preserve">Introduction </w:t>
      </w:r>
    </w:p>
    <w:p w:rsidR="004C5349" w:rsidRDefault="00481A0E" w:rsidP="009B75FE">
      <w:pPr>
        <w:spacing w:line="360" w:lineRule="auto"/>
        <w:rPr>
          <w:color w:val="000000"/>
          <w:sz w:val="24"/>
          <w:szCs w:val="24"/>
        </w:rPr>
      </w:pPr>
      <w:r>
        <w:rPr>
          <w:sz w:val="24"/>
          <w:szCs w:val="24"/>
        </w:rPr>
        <w:t>“</w:t>
      </w:r>
      <w:r w:rsidRPr="00481A0E">
        <w:rPr>
          <w:sz w:val="24"/>
          <w:szCs w:val="24"/>
        </w:rPr>
        <w:t xml:space="preserve">An accelerometer </w:t>
      </w:r>
      <w:r w:rsidRPr="00481A0E">
        <w:rPr>
          <w:color w:val="000000"/>
          <w:sz w:val="24"/>
          <w:szCs w:val="24"/>
        </w:rPr>
        <w:t>is an electromechanical device that will measure acceleration forces</w:t>
      </w:r>
      <w:r>
        <w:rPr>
          <w:color w:val="000000"/>
          <w:sz w:val="24"/>
          <w:szCs w:val="24"/>
        </w:rPr>
        <w:t xml:space="preserve">.” </w:t>
      </w:r>
      <w:sdt>
        <w:sdtPr>
          <w:rPr>
            <w:color w:val="000000"/>
            <w:sz w:val="24"/>
            <w:szCs w:val="24"/>
          </w:rPr>
          <w:id w:val="925074489"/>
          <w:citation/>
        </w:sdtPr>
        <w:sdtContent>
          <w:r>
            <w:rPr>
              <w:color w:val="000000"/>
              <w:sz w:val="24"/>
              <w:szCs w:val="24"/>
            </w:rPr>
            <w:fldChar w:fldCharType="begin"/>
          </w:r>
          <w:r w:rsidR="00D276EF">
            <w:rPr>
              <w:color w:val="000000"/>
              <w:sz w:val="24"/>
              <w:szCs w:val="24"/>
            </w:rPr>
            <w:instrText xml:space="preserve">CITATION Dim16 \p 1 \l 1033 </w:instrText>
          </w:r>
          <w:r>
            <w:rPr>
              <w:color w:val="000000"/>
              <w:sz w:val="24"/>
              <w:szCs w:val="24"/>
            </w:rPr>
            <w:fldChar w:fldCharType="separate"/>
          </w:r>
          <w:r w:rsidR="00F65AF9" w:rsidRPr="00F65AF9">
            <w:rPr>
              <w:noProof/>
              <w:color w:val="000000"/>
              <w:sz w:val="24"/>
              <w:szCs w:val="24"/>
            </w:rPr>
            <w:t>(Dimension Engineering LLC, 2016, p. 1)</w:t>
          </w:r>
          <w:r>
            <w:rPr>
              <w:color w:val="000000"/>
              <w:sz w:val="24"/>
              <w:szCs w:val="24"/>
            </w:rPr>
            <w:fldChar w:fldCharType="end"/>
          </w:r>
        </w:sdtContent>
      </w:sdt>
      <w:r w:rsidR="00D276EF">
        <w:rPr>
          <w:color w:val="000000"/>
          <w:sz w:val="24"/>
          <w:szCs w:val="24"/>
        </w:rPr>
        <w:t xml:space="preserve">. These forces can be dynamic or static movements. </w:t>
      </w:r>
      <w:r w:rsidR="004C5349">
        <w:rPr>
          <w:color w:val="000000"/>
          <w:sz w:val="24"/>
          <w:szCs w:val="24"/>
        </w:rPr>
        <w:t xml:space="preserve">Dynamic and static acceleration give different results. Static acceleration displays what angle a device is tilted compared to the earth’s axis. Dynamic accelerometers displays the direction an object is moving. </w:t>
      </w:r>
      <w:sdt>
        <w:sdtPr>
          <w:rPr>
            <w:color w:val="000000"/>
            <w:sz w:val="24"/>
            <w:szCs w:val="24"/>
          </w:rPr>
          <w:id w:val="-125625162"/>
          <w:citation/>
        </w:sdtPr>
        <w:sdtContent>
          <w:r w:rsidR="004C5349">
            <w:rPr>
              <w:color w:val="000000"/>
              <w:sz w:val="24"/>
              <w:szCs w:val="24"/>
            </w:rPr>
            <w:fldChar w:fldCharType="begin"/>
          </w:r>
          <w:r w:rsidR="004C5349">
            <w:rPr>
              <w:color w:val="000000"/>
              <w:sz w:val="24"/>
              <w:szCs w:val="24"/>
            </w:rPr>
            <w:instrText xml:space="preserve"> CITATION Goo13 \l 1033 </w:instrText>
          </w:r>
          <w:r w:rsidR="004C5349">
            <w:rPr>
              <w:color w:val="000000"/>
              <w:sz w:val="24"/>
              <w:szCs w:val="24"/>
            </w:rPr>
            <w:fldChar w:fldCharType="separate"/>
          </w:r>
          <w:r w:rsidR="00F65AF9" w:rsidRPr="00F65AF9">
            <w:rPr>
              <w:noProof/>
              <w:color w:val="000000"/>
              <w:sz w:val="24"/>
              <w:szCs w:val="24"/>
            </w:rPr>
            <w:t>(Goodrich, Accelerometers: What They Are &amp; How They Work, 2013)</w:t>
          </w:r>
          <w:r w:rsidR="004C5349">
            <w:rPr>
              <w:color w:val="000000"/>
              <w:sz w:val="24"/>
              <w:szCs w:val="24"/>
            </w:rPr>
            <w:fldChar w:fldCharType="end"/>
          </w:r>
        </w:sdtContent>
      </w:sdt>
      <w:r w:rsidR="004C5349">
        <w:rPr>
          <w:color w:val="000000"/>
          <w:sz w:val="24"/>
          <w:szCs w:val="24"/>
        </w:rPr>
        <w:t>.</w:t>
      </w:r>
    </w:p>
    <w:p w:rsidR="00481A0E" w:rsidRDefault="009B75FE" w:rsidP="009B75FE">
      <w:pPr>
        <w:spacing w:line="360" w:lineRule="auto"/>
        <w:rPr>
          <w:sz w:val="24"/>
          <w:szCs w:val="24"/>
        </w:rPr>
      </w:pPr>
      <w:r w:rsidRPr="00481A0E">
        <w:rPr>
          <w:sz w:val="24"/>
          <w:szCs w:val="24"/>
        </w:rPr>
        <w:t>There are many uses of accelerometers in smartphones</w:t>
      </w:r>
      <w:r w:rsidR="00862259" w:rsidRPr="00481A0E">
        <w:rPr>
          <w:sz w:val="24"/>
          <w:szCs w:val="24"/>
        </w:rPr>
        <w:t xml:space="preserve"> from a compass knowing what direction the phone is pointing to turning the phone from portrait view to landscape and respond to a certain required action in video games such as turning a virtual car left or right. </w:t>
      </w:r>
      <w:r w:rsidR="00B73408" w:rsidRPr="00481A0E">
        <w:rPr>
          <w:sz w:val="24"/>
          <w:szCs w:val="24"/>
        </w:rPr>
        <w:t>Motion sensors are capable of detecting earthquakes and used in bionic limbs.  “Acceleration is the measurement of the change in velocity, or speed divided by time</w:t>
      </w:r>
      <w:r w:rsidR="005F51CD">
        <w:rPr>
          <w:sz w:val="24"/>
          <w:szCs w:val="24"/>
        </w:rPr>
        <w:t>”</w:t>
      </w:r>
      <w:r w:rsidR="006E06CB">
        <w:rPr>
          <w:sz w:val="24"/>
          <w:szCs w:val="24"/>
        </w:rPr>
        <w:t>,</w:t>
      </w:r>
      <w:r w:rsidR="006E06CB" w:rsidRPr="00481A0E">
        <w:rPr>
          <w:sz w:val="24"/>
          <w:szCs w:val="24"/>
        </w:rPr>
        <w:t xml:space="preserve"> such</w:t>
      </w:r>
      <w:r w:rsidR="00B73408" w:rsidRPr="00481A0E">
        <w:rPr>
          <w:sz w:val="24"/>
          <w:szCs w:val="24"/>
        </w:rPr>
        <w:t xml:space="preserve"> as a car accelerating to a certain speed over a short period of time. </w:t>
      </w:r>
      <w:sdt>
        <w:sdtPr>
          <w:rPr>
            <w:sz w:val="24"/>
            <w:szCs w:val="24"/>
          </w:rPr>
          <w:id w:val="-1618438857"/>
          <w:citation/>
        </w:sdtPr>
        <w:sdtContent>
          <w:r w:rsidR="005F51CD">
            <w:rPr>
              <w:sz w:val="24"/>
              <w:szCs w:val="24"/>
            </w:rPr>
            <w:fldChar w:fldCharType="begin"/>
          </w:r>
          <w:r w:rsidR="005F51CD">
            <w:rPr>
              <w:sz w:val="24"/>
              <w:szCs w:val="24"/>
            </w:rPr>
            <w:instrText xml:space="preserve"> CITATION Goo13 \l 1033 </w:instrText>
          </w:r>
          <w:r w:rsidR="005F51CD">
            <w:rPr>
              <w:sz w:val="24"/>
              <w:szCs w:val="24"/>
            </w:rPr>
            <w:fldChar w:fldCharType="separate"/>
          </w:r>
          <w:r w:rsidR="00F65AF9" w:rsidRPr="00F65AF9">
            <w:rPr>
              <w:noProof/>
              <w:sz w:val="24"/>
              <w:szCs w:val="24"/>
            </w:rPr>
            <w:t>(Goodrich, Accelerometers: What They Are &amp; How They Work, 2013)</w:t>
          </w:r>
          <w:r w:rsidR="005F51CD">
            <w:rPr>
              <w:sz w:val="24"/>
              <w:szCs w:val="24"/>
            </w:rPr>
            <w:fldChar w:fldCharType="end"/>
          </w:r>
        </w:sdtContent>
      </w:sdt>
      <w:r w:rsidR="00E557F8">
        <w:rPr>
          <w:sz w:val="24"/>
          <w:szCs w:val="24"/>
        </w:rPr>
        <w:t>.</w:t>
      </w:r>
    </w:p>
    <w:p w:rsidR="00F4379F" w:rsidRDefault="00F4379F" w:rsidP="00F4379F">
      <w:pPr>
        <w:pStyle w:val="Heading2"/>
        <w:rPr>
          <w:color w:val="000000" w:themeColor="text1"/>
        </w:rPr>
      </w:pPr>
      <w:r w:rsidRPr="00F4379F">
        <w:rPr>
          <w:color w:val="000000" w:themeColor="text1"/>
        </w:rPr>
        <w:t xml:space="preserve">3.2 </w:t>
      </w:r>
      <w:r>
        <w:rPr>
          <w:color w:val="000000" w:themeColor="text1"/>
        </w:rPr>
        <w:t xml:space="preserve">Accelerometer Function </w:t>
      </w:r>
    </w:p>
    <w:p w:rsidR="00F4379F" w:rsidRDefault="00F4379F" w:rsidP="00F4379F">
      <w:pPr>
        <w:spacing w:line="360" w:lineRule="auto"/>
        <w:rPr>
          <w:sz w:val="24"/>
          <w:szCs w:val="24"/>
        </w:rPr>
      </w:pPr>
      <w:r w:rsidRPr="00F4379F">
        <w:rPr>
          <w:sz w:val="24"/>
          <w:szCs w:val="24"/>
        </w:rPr>
        <w:t xml:space="preserve">Accelerometers </w:t>
      </w:r>
      <w:r>
        <w:rPr>
          <w:sz w:val="24"/>
          <w:szCs w:val="24"/>
        </w:rPr>
        <w:t>are used in many areas of technologies such as in laptops</w:t>
      </w:r>
      <w:r w:rsidR="00E557F8">
        <w:rPr>
          <w:sz w:val="24"/>
          <w:szCs w:val="24"/>
        </w:rPr>
        <w:t>.</w:t>
      </w:r>
      <w:r>
        <w:rPr>
          <w:sz w:val="24"/>
          <w:szCs w:val="24"/>
        </w:rPr>
        <w:t xml:space="preserve"> </w:t>
      </w:r>
      <w:r w:rsidR="00E557F8">
        <w:rPr>
          <w:sz w:val="24"/>
          <w:szCs w:val="24"/>
        </w:rPr>
        <w:t>T</w:t>
      </w:r>
      <w:r w:rsidR="005526D5">
        <w:rPr>
          <w:sz w:val="24"/>
          <w:szCs w:val="24"/>
        </w:rPr>
        <w:t xml:space="preserve">he accelerometers protect the hard drive from damage. The accelerometer turns off the hard drive to avoid hitting the reading heads into hard drive platter when the laptop is suddenly dropped in use. Otherwise the reading heads would scratch the platter causing extensive reading damage. Accelerometers can determine if an object is moving uphill or if an object will fall over. It can </w:t>
      </w:r>
      <w:r w:rsidR="005526D5">
        <w:rPr>
          <w:sz w:val="24"/>
          <w:szCs w:val="24"/>
        </w:rPr>
        <w:lastRenderedPageBreak/>
        <w:t>also determine</w:t>
      </w:r>
      <w:r w:rsidR="005E42DE">
        <w:rPr>
          <w:sz w:val="24"/>
          <w:szCs w:val="24"/>
        </w:rPr>
        <w:t xml:space="preserve"> if an object is flyin</w:t>
      </w:r>
      <w:r w:rsidR="00E557F8">
        <w:rPr>
          <w:sz w:val="24"/>
          <w:szCs w:val="24"/>
        </w:rPr>
        <w:t xml:space="preserve">g horizontally or at an angle. </w:t>
      </w:r>
      <w:r w:rsidR="005526D5">
        <w:rPr>
          <w:sz w:val="24"/>
          <w:szCs w:val="24"/>
        </w:rPr>
        <w:t xml:space="preserve"> </w:t>
      </w:r>
      <w:sdt>
        <w:sdtPr>
          <w:rPr>
            <w:sz w:val="24"/>
            <w:szCs w:val="24"/>
          </w:rPr>
          <w:id w:val="47036267"/>
          <w:citation/>
        </w:sdtPr>
        <w:sdtContent>
          <w:r w:rsidR="00E557F8">
            <w:rPr>
              <w:sz w:val="24"/>
              <w:szCs w:val="24"/>
            </w:rPr>
            <w:fldChar w:fldCharType="begin"/>
          </w:r>
          <w:r w:rsidR="00E557F8">
            <w:rPr>
              <w:sz w:val="24"/>
              <w:szCs w:val="24"/>
            </w:rPr>
            <w:instrText xml:space="preserve"> CITATION Goo13 \l 1033 </w:instrText>
          </w:r>
          <w:r w:rsidR="00E557F8">
            <w:rPr>
              <w:sz w:val="24"/>
              <w:szCs w:val="24"/>
            </w:rPr>
            <w:fldChar w:fldCharType="separate"/>
          </w:r>
          <w:r w:rsidR="00F65AF9" w:rsidRPr="00F65AF9">
            <w:rPr>
              <w:noProof/>
              <w:sz w:val="24"/>
              <w:szCs w:val="24"/>
            </w:rPr>
            <w:t>(Goodrich, Accelerometers: What They Are &amp; How They Work, 2013)</w:t>
          </w:r>
          <w:r w:rsidR="00E557F8">
            <w:rPr>
              <w:sz w:val="24"/>
              <w:szCs w:val="24"/>
            </w:rPr>
            <w:fldChar w:fldCharType="end"/>
          </w:r>
        </w:sdtContent>
      </w:sdt>
      <w:r w:rsidR="004C5349">
        <w:rPr>
          <w:sz w:val="24"/>
          <w:szCs w:val="24"/>
        </w:rPr>
        <w:t>.</w:t>
      </w:r>
    </w:p>
    <w:p w:rsidR="004C5349" w:rsidRPr="00F4379F" w:rsidRDefault="004C5349" w:rsidP="00F4379F">
      <w:pPr>
        <w:spacing w:line="360" w:lineRule="auto"/>
        <w:rPr>
          <w:sz w:val="24"/>
          <w:szCs w:val="24"/>
        </w:rPr>
      </w:pPr>
    </w:p>
    <w:p w:rsidR="002E0FEB" w:rsidRDefault="005E42DE" w:rsidP="005E42DE">
      <w:pPr>
        <w:pStyle w:val="Heading2"/>
        <w:rPr>
          <w:color w:val="000000" w:themeColor="text1"/>
        </w:rPr>
      </w:pPr>
      <w:r>
        <w:rPr>
          <w:color w:val="000000" w:themeColor="text1"/>
        </w:rPr>
        <w:t xml:space="preserve">3.3 </w:t>
      </w:r>
      <w:r w:rsidR="002E0FEB" w:rsidRPr="005E42DE">
        <w:rPr>
          <w:color w:val="000000" w:themeColor="text1"/>
        </w:rPr>
        <w:t>How they work</w:t>
      </w:r>
    </w:p>
    <w:p w:rsidR="009B75FE" w:rsidRPr="00D52E9C" w:rsidRDefault="005E42DE" w:rsidP="00D52E9C">
      <w:pPr>
        <w:spacing w:line="360" w:lineRule="auto"/>
        <w:rPr>
          <w:color w:val="000000" w:themeColor="text1"/>
          <w:sz w:val="24"/>
          <w:szCs w:val="24"/>
        </w:rPr>
      </w:pPr>
      <w:r w:rsidRPr="00165628">
        <w:rPr>
          <w:sz w:val="24"/>
          <w:szCs w:val="24"/>
        </w:rPr>
        <w:t xml:space="preserve">An accelerometers works in many ways the most common been piezoelectric effect and the capacitance sensor. Piezoelectric uses “microscopic crystals structures that become stressed due to accelerative forces”. </w:t>
      </w:r>
      <w:sdt>
        <w:sdtPr>
          <w:rPr>
            <w:sz w:val="24"/>
            <w:szCs w:val="24"/>
          </w:rPr>
          <w:id w:val="1017273380"/>
          <w:citation/>
        </w:sdtPr>
        <w:sdtContent>
          <w:r w:rsidR="00B7625F">
            <w:rPr>
              <w:sz w:val="24"/>
              <w:szCs w:val="24"/>
            </w:rPr>
            <w:fldChar w:fldCharType="begin"/>
          </w:r>
          <w:r w:rsidR="00B7625F">
            <w:rPr>
              <w:sz w:val="24"/>
              <w:szCs w:val="24"/>
            </w:rPr>
            <w:instrText xml:space="preserve"> CITATION Goo13 \l 1033 </w:instrText>
          </w:r>
          <w:r w:rsidR="00B7625F">
            <w:rPr>
              <w:sz w:val="24"/>
              <w:szCs w:val="24"/>
            </w:rPr>
            <w:fldChar w:fldCharType="separate"/>
          </w:r>
          <w:r w:rsidR="00F65AF9" w:rsidRPr="00F65AF9">
            <w:rPr>
              <w:noProof/>
              <w:sz w:val="24"/>
              <w:szCs w:val="24"/>
            </w:rPr>
            <w:t>(Goodrich, Accelerometers: What They Are &amp; How They Work, 2013)</w:t>
          </w:r>
          <w:r w:rsidR="00B7625F">
            <w:rPr>
              <w:sz w:val="24"/>
              <w:szCs w:val="24"/>
            </w:rPr>
            <w:fldChar w:fldCharType="end"/>
          </w:r>
        </w:sdtContent>
      </w:sdt>
      <w:r w:rsidR="004567A6">
        <w:rPr>
          <w:sz w:val="24"/>
          <w:szCs w:val="24"/>
        </w:rPr>
        <w:t xml:space="preserve">. </w:t>
      </w:r>
      <w:r w:rsidRPr="00165628">
        <w:rPr>
          <w:sz w:val="24"/>
          <w:szCs w:val="24"/>
        </w:rPr>
        <w:t xml:space="preserve">The accelerometers interpret voltage from the stress to determine velocity and orientation. Capacitance accelerometer works by sensing changes between microstructures located next to the device. The </w:t>
      </w:r>
      <w:r w:rsidR="00010D18" w:rsidRPr="00165628">
        <w:rPr>
          <w:sz w:val="24"/>
          <w:szCs w:val="24"/>
        </w:rPr>
        <w:t>accelerometer will</w:t>
      </w:r>
      <w:r w:rsidRPr="00165628">
        <w:rPr>
          <w:sz w:val="24"/>
          <w:szCs w:val="24"/>
        </w:rPr>
        <w:t xml:space="preserve"> translate </w:t>
      </w:r>
      <w:r w:rsidR="00010D18" w:rsidRPr="00165628">
        <w:rPr>
          <w:sz w:val="24"/>
          <w:szCs w:val="24"/>
        </w:rPr>
        <w:t>any capacitance changes caused by forced movement to voltage for analysis. The components of a accelerometer can either be purchased individually but most components are integrated into the technology that access either operating systems or governing software.  Accelerometers tend to have multiple axes either two to determine two dimensiona</w:t>
      </w:r>
      <w:r w:rsidR="00165628" w:rsidRPr="00165628">
        <w:rPr>
          <w:sz w:val="24"/>
          <w:szCs w:val="24"/>
        </w:rPr>
        <w:t>l movements, or a third axes for 3d positioning.</w:t>
      </w:r>
      <w:r w:rsidR="00165628" w:rsidRPr="00165628">
        <w:rPr>
          <w:rFonts w:cs="Arial"/>
          <w:color w:val="5B5B5B"/>
          <w:sz w:val="24"/>
          <w:szCs w:val="24"/>
        </w:rPr>
        <w:t xml:space="preserve"> </w:t>
      </w:r>
      <w:r w:rsidR="00165628">
        <w:rPr>
          <w:rFonts w:cs="Arial"/>
          <w:color w:val="000000" w:themeColor="text1"/>
          <w:sz w:val="24"/>
          <w:szCs w:val="24"/>
        </w:rPr>
        <w:t xml:space="preserve">Two dimensions are mainly used </w:t>
      </w:r>
      <w:r w:rsidR="00B158D0">
        <w:rPr>
          <w:rFonts w:cs="Arial"/>
          <w:color w:val="000000" w:themeColor="text1"/>
          <w:sz w:val="24"/>
          <w:szCs w:val="24"/>
        </w:rPr>
        <w:t xml:space="preserve">to determine the moment of impact of a car crash, while mobile phones tend to use 3 axes. Accelerometers tend to be very sensitive, the more sensitive an accelerometer is the more easily it can measure acceleration. </w:t>
      </w:r>
      <w:sdt>
        <w:sdtPr>
          <w:rPr>
            <w:rFonts w:cs="Arial"/>
            <w:color w:val="000000" w:themeColor="text1"/>
            <w:sz w:val="24"/>
            <w:szCs w:val="24"/>
          </w:rPr>
          <w:id w:val="-398140513"/>
          <w:citation/>
        </w:sdtPr>
        <w:sdtEndPr/>
        <w:sdtContent>
          <w:r w:rsidR="00D52E9C">
            <w:rPr>
              <w:rFonts w:cs="Arial"/>
              <w:color w:val="000000" w:themeColor="text1"/>
              <w:sz w:val="24"/>
              <w:szCs w:val="24"/>
            </w:rPr>
            <w:fldChar w:fldCharType="begin"/>
          </w:r>
          <w:r w:rsidR="00D52E9C">
            <w:rPr>
              <w:color w:val="000000" w:themeColor="text1"/>
              <w:sz w:val="24"/>
              <w:szCs w:val="24"/>
            </w:rPr>
            <w:instrText xml:space="preserve"> CITATION Goo13 \l 1033 </w:instrText>
          </w:r>
          <w:r w:rsidR="00D52E9C">
            <w:rPr>
              <w:rFonts w:cs="Arial"/>
              <w:color w:val="000000" w:themeColor="text1"/>
              <w:sz w:val="24"/>
              <w:szCs w:val="24"/>
            </w:rPr>
            <w:fldChar w:fldCharType="separate"/>
          </w:r>
          <w:r w:rsidR="00F65AF9" w:rsidRPr="00F65AF9">
            <w:rPr>
              <w:noProof/>
              <w:color w:val="000000" w:themeColor="text1"/>
              <w:sz w:val="24"/>
              <w:szCs w:val="24"/>
            </w:rPr>
            <w:t>(Goodrich, Accelerometers: What They Are &amp; How They Work, 2013)</w:t>
          </w:r>
          <w:r w:rsidR="00D52E9C">
            <w:rPr>
              <w:rFonts w:cs="Arial"/>
              <w:color w:val="000000" w:themeColor="text1"/>
              <w:sz w:val="24"/>
              <w:szCs w:val="24"/>
            </w:rPr>
            <w:fldChar w:fldCharType="end"/>
          </w:r>
        </w:sdtContent>
      </w:sdt>
      <w:r w:rsidR="00D52E9C">
        <w:rPr>
          <w:rFonts w:cs="Arial"/>
          <w:color w:val="000000" w:themeColor="text1"/>
          <w:sz w:val="24"/>
          <w:szCs w:val="24"/>
        </w:rPr>
        <w:t>.</w:t>
      </w:r>
    </w:p>
    <w:p w:rsidR="009311FA" w:rsidRDefault="009311FA" w:rsidP="00880551">
      <w:pPr>
        <w:pStyle w:val="Heading1"/>
        <w:rPr>
          <w:rFonts w:ascii="Verdana" w:hAnsi="Verdana"/>
          <w:color w:val="000000"/>
          <w:sz w:val="17"/>
          <w:szCs w:val="17"/>
          <w:shd w:val="clear" w:color="auto" w:fill="FFFFFF"/>
        </w:rPr>
      </w:pPr>
    </w:p>
    <w:p w:rsidR="00A069B9" w:rsidRPr="00A069B9" w:rsidRDefault="00A069B9" w:rsidP="00A069B9"/>
    <w:p w:rsidR="009311FA" w:rsidRDefault="009311FA" w:rsidP="009311FA">
      <w:pPr>
        <w:pStyle w:val="NormalWeb"/>
        <w:spacing w:before="0" w:beforeAutospacing="0" w:after="150" w:afterAutospacing="0" w:line="360" w:lineRule="atLeast"/>
        <w:rPr>
          <w:sz w:val="28"/>
          <w:szCs w:val="28"/>
        </w:rPr>
      </w:pPr>
    </w:p>
    <w:p w:rsidR="00AF7408" w:rsidRDefault="00AF7408" w:rsidP="00241E23">
      <w:pPr>
        <w:spacing w:line="360" w:lineRule="auto"/>
        <w:rPr>
          <w:sz w:val="24"/>
          <w:szCs w:val="24"/>
        </w:rPr>
      </w:pPr>
    </w:p>
    <w:p w:rsidR="00F65AF9" w:rsidRDefault="00F65AF9" w:rsidP="00241E23">
      <w:pPr>
        <w:spacing w:line="360" w:lineRule="auto"/>
        <w:rPr>
          <w:sz w:val="24"/>
          <w:szCs w:val="24"/>
        </w:rPr>
      </w:pPr>
    </w:p>
    <w:p w:rsidR="00F65AF9" w:rsidRDefault="00F65AF9" w:rsidP="00673E21">
      <w:pPr>
        <w:pStyle w:val="Heading1"/>
        <w:rPr>
          <w:rFonts w:asciiTheme="minorHAnsi" w:eastAsiaTheme="minorHAnsi" w:hAnsiTheme="minorHAnsi" w:cs="Arial"/>
          <w:b w:val="0"/>
          <w:bCs w:val="0"/>
          <w:color w:val="000000"/>
          <w:sz w:val="24"/>
          <w:szCs w:val="24"/>
          <w:shd w:val="clear" w:color="auto" w:fill="FFFFFF"/>
        </w:rPr>
      </w:pPr>
      <w:bookmarkStart w:id="12" w:name="_Toc463989205"/>
      <w:bookmarkStart w:id="13" w:name="_GoBack"/>
    </w:p>
    <w:bookmarkEnd w:id="13" w:displacedByCustomXml="next"/>
    <w:sdt>
      <w:sdtPr>
        <w:rPr>
          <w:rFonts w:asciiTheme="minorHAnsi" w:eastAsiaTheme="minorHAnsi" w:hAnsiTheme="minorHAnsi" w:cstheme="minorBidi"/>
          <w:b w:val="0"/>
          <w:bCs w:val="0"/>
          <w:color w:val="auto"/>
          <w:sz w:val="22"/>
          <w:szCs w:val="22"/>
        </w:rPr>
        <w:id w:val="893400778"/>
        <w:docPartObj>
          <w:docPartGallery w:val="Bibliographies"/>
          <w:docPartUnique/>
        </w:docPartObj>
      </w:sdtPr>
      <w:sdtEndPr/>
      <w:sdtContent>
        <w:p w:rsidR="00673E21" w:rsidRPr="00CD2F3C" w:rsidRDefault="00673E21" w:rsidP="00673E21">
          <w:pPr>
            <w:pStyle w:val="Heading1"/>
          </w:pPr>
          <w:r w:rsidRPr="00673E21">
            <w:rPr>
              <w:color w:val="000000" w:themeColor="text1"/>
            </w:rPr>
            <w:t>References</w:t>
          </w:r>
          <w:bookmarkEnd w:id="12"/>
          <w:r>
            <w:t xml:space="preserve"> </w:t>
          </w:r>
        </w:p>
        <w:sdt>
          <w:sdtPr>
            <w:id w:val="111145805"/>
            <w:bibliography/>
          </w:sdtPr>
          <w:sdtEndPr/>
          <w:sdtContent>
            <w:p w:rsidR="00F65AF9" w:rsidRDefault="00673E21" w:rsidP="00F65AF9">
              <w:pPr>
                <w:pStyle w:val="Bibliography"/>
                <w:ind w:left="720" w:hanging="720"/>
                <w:rPr>
                  <w:noProof/>
                </w:rPr>
              </w:pPr>
              <w:r w:rsidRPr="00673E21">
                <w:fldChar w:fldCharType="begin"/>
              </w:r>
              <w:r w:rsidRPr="00673E21">
                <w:instrText xml:space="preserve"> BIBLIOGRAPHY </w:instrText>
              </w:r>
              <w:r w:rsidRPr="00673E21">
                <w:fldChar w:fldCharType="separate"/>
              </w:r>
              <w:r w:rsidR="00F65AF9">
                <w:rPr>
                  <w:noProof/>
                </w:rPr>
                <w:t xml:space="preserve">A1RONZO. (2012, December 14). </w:t>
              </w:r>
              <w:r w:rsidR="00F65AF9">
                <w:rPr>
                  <w:i/>
                  <w:iCs/>
                  <w:noProof/>
                </w:rPr>
                <w:t>GPS Basics</w:t>
              </w:r>
              <w:r w:rsidR="00F65AF9">
                <w:rPr>
                  <w:noProof/>
                </w:rPr>
                <w:t>. Retrieved September 27, 2016, from Spark Fun[Online]: https://learn.sparkfun.com/tutorials/gps-basics?_ga=1.267002122.566327705.1474925827</w:t>
              </w:r>
            </w:p>
            <w:p w:rsidR="00F65AF9" w:rsidRDefault="00F65AF9" w:rsidP="00F65AF9">
              <w:pPr>
                <w:pStyle w:val="Bibliography"/>
                <w:ind w:left="720" w:hanging="720"/>
                <w:rPr>
                  <w:noProof/>
                </w:rPr>
              </w:pPr>
              <w:r>
                <w:rPr>
                  <w:noProof/>
                </w:rPr>
                <w:t xml:space="preserve">Bryant, J. (n.d.). </w:t>
              </w:r>
              <w:r>
                <w:rPr>
                  <w:i/>
                  <w:iCs/>
                  <w:noProof/>
                </w:rPr>
                <w:t>Keplers Second Law.</w:t>
              </w:r>
              <w:r>
                <w:rPr>
                  <w:noProof/>
                </w:rPr>
                <w:t xml:space="preserve"> Retrieved October 4, 2016, from Demonstrations Wolfram[Online]: http://demonstrations.wolfram.com/KeplersSecondLaw/</w:t>
              </w:r>
            </w:p>
            <w:p w:rsidR="00F65AF9" w:rsidRDefault="00F65AF9" w:rsidP="00F65AF9">
              <w:pPr>
                <w:pStyle w:val="Bibliography"/>
                <w:ind w:left="720" w:hanging="720"/>
                <w:rPr>
                  <w:noProof/>
                </w:rPr>
              </w:pPr>
              <w:r>
                <w:rPr>
                  <w:noProof/>
                </w:rPr>
                <w:t xml:space="preserve">Dimension Engineering LLC. (2016). </w:t>
              </w:r>
              <w:r>
                <w:rPr>
                  <w:i/>
                  <w:iCs/>
                  <w:noProof/>
                </w:rPr>
                <w:t>A beginner’s guide to accelerometers.</w:t>
              </w:r>
              <w:r>
                <w:rPr>
                  <w:noProof/>
                </w:rPr>
                <w:t xml:space="preserve"> Retrieved October 18, 2016, from Dimension Engineering[Online]: http://www.dimensionengineering.com/info/accelerometers</w:t>
              </w:r>
            </w:p>
            <w:p w:rsidR="00F65AF9" w:rsidRDefault="00F65AF9" w:rsidP="00F65AF9">
              <w:pPr>
                <w:pStyle w:val="Bibliography"/>
                <w:ind w:left="720" w:hanging="720"/>
                <w:rPr>
                  <w:noProof/>
                </w:rPr>
              </w:pPr>
              <w:r>
                <w:rPr>
                  <w:noProof/>
                </w:rPr>
                <w:t xml:space="preserve">Garber, S. (2007, October 10). </w:t>
              </w:r>
              <w:r>
                <w:rPr>
                  <w:i/>
                  <w:iCs/>
                  <w:noProof/>
                </w:rPr>
                <w:t>Sputnik and The Dawn of the Space Age.</w:t>
              </w:r>
              <w:r>
                <w:rPr>
                  <w:noProof/>
                </w:rPr>
                <w:t xml:space="preserve"> Retrieved October 3, 2016, from NASA[Online]: http://www.hq.nasa.gov/office/pao/History/sputnik/</w:t>
              </w:r>
            </w:p>
            <w:p w:rsidR="00F65AF9" w:rsidRDefault="00F65AF9" w:rsidP="00F65AF9">
              <w:pPr>
                <w:pStyle w:val="Bibliography"/>
                <w:ind w:left="720" w:hanging="720"/>
                <w:rPr>
                  <w:noProof/>
                </w:rPr>
              </w:pPr>
              <w:r>
                <w:rPr>
                  <w:noProof/>
                </w:rPr>
                <w:t>Goodrich, R. (n.d.).</w:t>
              </w:r>
            </w:p>
            <w:p w:rsidR="00F65AF9" w:rsidRDefault="00F65AF9" w:rsidP="00F65AF9">
              <w:pPr>
                <w:pStyle w:val="Bibliography"/>
                <w:ind w:left="720" w:hanging="720"/>
                <w:rPr>
                  <w:noProof/>
                </w:rPr>
              </w:pPr>
              <w:r>
                <w:rPr>
                  <w:noProof/>
                </w:rPr>
                <w:t xml:space="preserve">Goodrich, R. (2013, October 1). </w:t>
              </w:r>
              <w:r>
                <w:rPr>
                  <w:i/>
                  <w:iCs/>
                  <w:noProof/>
                </w:rPr>
                <w:t>Accelerometers: What They Are &amp; How They Work</w:t>
              </w:r>
              <w:r>
                <w:rPr>
                  <w:noProof/>
                </w:rPr>
                <w:t>. Retrieved October 11, 2016, from Live Science[Online]: http://www.livescience.com/40102-accelerometers.html</w:t>
              </w:r>
            </w:p>
            <w:p w:rsidR="00F65AF9" w:rsidRDefault="00F65AF9" w:rsidP="00F65AF9">
              <w:pPr>
                <w:pStyle w:val="Bibliography"/>
                <w:ind w:left="720" w:hanging="720"/>
                <w:rPr>
                  <w:noProof/>
                </w:rPr>
              </w:pPr>
              <w:r>
                <w:rPr>
                  <w:noProof/>
                </w:rPr>
                <w:t xml:space="preserve">Mackey, R. J. (2004, April 2). </w:t>
              </w:r>
              <w:r>
                <w:rPr>
                  <w:i/>
                  <w:iCs/>
                  <w:noProof/>
                </w:rPr>
                <w:t>Echo 1.</w:t>
              </w:r>
              <w:r>
                <w:rPr>
                  <w:noProof/>
                </w:rPr>
                <w:t xml:space="preserve"> Retrieved October 4, 2016, from NASA[Online]: http://www.nasa.gov/missions/science/f-satellites.html</w:t>
              </w:r>
            </w:p>
            <w:p w:rsidR="00F65AF9" w:rsidRDefault="00F65AF9" w:rsidP="00F65AF9">
              <w:pPr>
                <w:pStyle w:val="Bibliography"/>
                <w:ind w:left="720" w:hanging="720"/>
                <w:rPr>
                  <w:noProof/>
                </w:rPr>
              </w:pPr>
              <w:r>
                <w:rPr>
                  <w:noProof/>
                </w:rPr>
                <w:t xml:space="preserve">Mehaffey, J. (1998, July 4). </w:t>
              </w:r>
              <w:r>
                <w:rPr>
                  <w:i/>
                  <w:iCs/>
                  <w:noProof/>
                </w:rPr>
                <w:t>Almanac and Ephemeris Data as used by GPS Receivers.</w:t>
              </w:r>
              <w:r>
                <w:rPr>
                  <w:noProof/>
                </w:rPr>
                <w:t xml:space="preserve"> Retrieved September 27, 2016, from GPS Information[Online]: http://gpsinformation.net/main/almanac.txt</w:t>
              </w:r>
            </w:p>
            <w:p w:rsidR="00F65AF9" w:rsidRDefault="00F65AF9" w:rsidP="00F65AF9">
              <w:pPr>
                <w:pStyle w:val="Bibliography"/>
                <w:ind w:left="720" w:hanging="720"/>
                <w:rPr>
                  <w:noProof/>
                </w:rPr>
              </w:pPr>
              <w:r>
                <w:rPr>
                  <w:noProof/>
                </w:rPr>
                <w:t xml:space="preserve">Mio Technology. (2011). </w:t>
              </w:r>
              <w:r>
                <w:rPr>
                  <w:i/>
                  <w:iCs/>
                  <w:noProof/>
                </w:rPr>
                <w:t xml:space="preserve">What is GPS? </w:t>
              </w:r>
              <w:r>
                <w:rPr>
                  <w:noProof/>
                </w:rPr>
                <w:t>. Retrieved October 10, 2016, from Mio[Online]: http://www.mio.com/technology-what-is-gps.htm</w:t>
              </w:r>
            </w:p>
            <w:p w:rsidR="00F65AF9" w:rsidRDefault="00F65AF9" w:rsidP="00F65AF9">
              <w:pPr>
                <w:pStyle w:val="Bibliography"/>
                <w:ind w:left="720" w:hanging="720"/>
                <w:rPr>
                  <w:noProof/>
                </w:rPr>
              </w:pPr>
              <w:r>
                <w:rPr>
                  <w:noProof/>
                </w:rPr>
                <w:t xml:space="preserve">Project Calliope. (2011, May 31). </w:t>
              </w:r>
              <w:r>
                <w:rPr>
                  <w:i/>
                  <w:iCs/>
                  <w:noProof/>
                </w:rPr>
                <w:t>The 6 Classic Orbital Elements.</w:t>
              </w:r>
              <w:r>
                <w:rPr>
                  <w:noProof/>
                </w:rPr>
                <w:t xml:space="preserve"> Retrieved September 27, 2016, from Science 2.0[Online]: http://www.science20.com/satellite_diaries/6_classic_orbital_elements-79561</w:t>
              </w:r>
            </w:p>
            <w:p w:rsidR="00F65AF9" w:rsidRDefault="00F65AF9" w:rsidP="00F65AF9">
              <w:pPr>
                <w:pStyle w:val="Bibliography"/>
                <w:ind w:left="720" w:hanging="720"/>
                <w:rPr>
                  <w:noProof/>
                </w:rPr>
              </w:pPr>
              <w:r>
                <w:rPr>
                  <w:noProof/>
                </w:rPr>
                <w:t xml:space="preserve">Trimble Inc. (2016). </w:t>
              </w:r>
              <w:r>
                <w:rPr>
                  <w:i/>
                  <w:iCs/>
                  <w:noProof/>
                </w:rPr>
                <w:t>Pseudo Random Code</w:t>
              </w:r>
              <w:r>
                <w:rPr>
                  <w:noProof/>
                </w:rPr>
                <w:t>. Retrieved September 27, 2016, from Trimble[Online]: http://www.trimble.com/gps_tutorial/sub_pseudo.aspx</w:t>
              </w:r>
            </w:p>
            <w:p w:rsidR="00F65AF9" w:rsidRDefault="00F65AF9" w:rsidP="00F65AF9">
              <w:pPr>
                <w:pStyle w:val="Bibliography"/>
                <w:ind w:left="720" w:hanging="720"/>
                <w:rPr>
                  <w:noProof/>
                </w:rPr>
              </w:pPr>
              <w:r>
                <w:rPr>
                  <w:noProof/>
                </w:rPr>
                <w:t xml:space="preserve">Zogg, J.-M. (2009). </w:t>
              </w:r>
              <w:r>
                <w:rPr>
                  <w:i/>
                  <w:iCs/>
                  <w:noProof/>
                </w:rPr>
                <w:t>Foundations of Satellite Technology.</w:t>
              </w:r>
              <w:r>
                <w:rPr>
                  <w:noProof/>
                </w:rPr>
                <w:t xml:space="preserve"> Retrieved October 4, 2016, from http://zogg-jm.ch/Dateien/GPS_Compendium(GPS-X-02007).pdf</w:t>
              </w:r>
            </w:p>
            <w:p w:rsidR="00673E21" w:rsidRDefault="00673E21" w:rsidP="00F65AF9">
              <w:r w:rsidRPr="00673E21">
                <w:rPr>
                  <w:b/>
                  <w:bCs/>
                  <w:noProof/>
                </w:rPr>
                <w:fldChar w:fldCharType="end"/>
              </w:r>
            </w:p>
          </w:sdtContent>
        </w:sdt>
      </w:sdtContent>
    </w:sdt>
    <w:p w:rsidR="00673E21" w:rsidRPr="00673E21" w:rsidRDefault="00673E21" w:rsidP="00673E21">
      <w:pPr>
        <w:rPr>
          <w:rFonts w:eastAsia="Times New Roman" w:cs="Arial"/>
          <w:color w:val="242729"/>
        </w:rPr>
      </w:pPr>
    </w:p>
    <w:p w:rsidR="00011EF0" w:rsidRPr="00011EF0" w:rsidRDefault="00011EF0" w:rsidP="002B5D96">
      <w:pPr>
        <w:rPr>
          <w:sz w:val="52"/>
          <w:szCs w:val="52"/>
        </w:rPr>
      </w:pPr>
    </w:p>
    <w:p w:rsidR="008D3C87" w:rsidRPr="00011EF0" w:rsidRDefault="008D3C87">
      <w:pPr>
        <w:rPr>
          <w:sz w:val="52"/>
          <w:szCs w:val="52"/>
        </w:rPr>
      </w:pPr>
    </w:p>
    <w:sectPr w:rsidR="008D3C87" w:rsidRPr="00011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4C24"/>
    <w:multiLevelType w:val="hybridMultilevel"/>
    <w:tmpl w:val="0BD4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E1972"/>
    <w:multiLevelType w:val="multilevel"/>
    <w:tmpl w:val="D442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8B104A"/>
    <w:multiLevelType w:val="multilevel"/>
    <w:tmpl w:val="1708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BD277A"/>
    <w:multiLevelType w:val="multilevel"/>
    <w:tmpl w:val="7606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D31299"/>
    <w:multiLevelType w:val="multilevel"/>
    <w:tmpl w:val="3AB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763AEC"/>
    <w:multiLevelType w:val="multilevel"/>
    <w:tmpl w:val="675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6316B6"/>
    <w:multiLevelType w:val="multilevel"/>
    <w:tmpl w:val="ECD6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EF0"/>
    <w:rsid w:val="000036C1"/>
    <w:rsid w:val="00010D18"/>
    <w:rsid w:val="00011EF0"/>
    <w:rsid w:val="00015A67"/>
    <w:rsid w:val="00020718"/>
    <w:rsid w:val="00040941"/>
    <w:rsid w:val="00087151"/>
    <w:rsid w:val="000A4851"/>
    <w:rsid w:val="000E09AA"/>
    <w:rsid w:val="001240D5"/>
    <w:rsid w:val="0013577C"/>
    <w:rsid w:val="001620BA"/>
    <w:rsid w:val="00165628"/>
    <w:rsid w:val="00173552"/>
    <w:rsid w:val="00194ACA"/>
    <w:rsid w:val="00194B64"/>
    <w:rsid w:val="00195AF7"/>
    <w:rsid w:val="001A316A"/>
    <w:rsid w:val="001A6B02"/>
    <w:rsid w:val="001B23C1"/>
    <w:rsid w:val="001C6031"/>
    <w:rsid w:val="001E3C4F"/>
    <w:rsid w:val="001F447B"/>
    <w:rsid w:val="0020352E"/>
    <w:rsid w:val="002220B2"/>
    <w:rsid w:val="002233B6"/>
    <w:rsid w:val="00241E23"/>
    <w:rsid w:val="00245E43"/>
    <w:rsid w:val="002471D4"/>
    <w:rsid w:val="002578B9"/>
    <w:rsid w:val="0027750C"/>
    <w:rsid w:val="00280F71"/>
    <w:rsid w:val="002A11BA"/>
    <w:rsid w:val="002B5D96"/>
    <w:rsid w:val="002C266D"/>
    <w:rsid w:val="002D7E7D"/>
    <w:rsid w:val="002E037E"/>
    <w:rsid w:val="002E0FEB"/>
    <w:rsid w:val="003168D1"/>
    <w:rsid w:val="00363FB6"/>
    <w:rsid w:val="00392063"/>
    <w:rsid w:val="00395DCC"/>
    <w:rsid w:val="003D204C"/>
    <w:rsid w:val="003D229B"/>
    <w:rsid w:val="003D253A"/>
    <w:rsid w:val="003D526D"/>
    <w:rsid w:val="003D575F"/>
    <w:rsid w:val="003E2F15"/>
    <w:rsid w:val="00412ABB"/>
    <w:rsid w:val="00426898"/>
    <w:rsid w:val="00436086"/>
    <w:rsid w:val="00436FC7"/>
    <w:rsid w:val="004567A6"/>
    <w:rsid w:val="00456915"/>
    <w:rsid w:val="0046769A"/>
    <w:rsid w:val="00481A0E"/>
    <w:rsid w:val="004831D8"/>
    <w:rsid w:val="004A3493"/>
    <w:rsid w:val="004C5349"/>
    <w:rsid w:val="004D277B"/>
    <w:rsid w:val="004D6D85"/>
    <w:rsid w:val="004F17A1"/>
    <w:rsid w:val="00520DEB"/>
    <w:rsid w:val="00535B15"/>
    <w:rsid w:val="00545638"/>
    <w:rsid w:val="005526D5"/>
    <w:rsid w:val="0056324B"/>
    <w:rsid w:val="00572D4C"/>
    <w:rsid w:val="005856D1"/>
    <w:rsid w:val="00596683"/>
    <w:rsid w:val="005C3416"/>
    <w:rsid w:val="005D2BD6"/>
    <w:rsid w:val="005D30FC"/>
    <w:rsid w:val="005D34FE"/>
    <w:rsid w:val="005E42DE"/>
    <w:rsid w:val="005F51CD"/>
    <w:rsid w:val="005F6B6B"/>
    <w:rsid w:val="0060584D"/>
    <w:rsid w:val="00611ADF"/>
    <w:rsid w:val="0062238E"/>
    <w:rsid w:val="00622841"/>
    <w:rsid w:val="006315AD"/>
    <w:rsid w:val="00673E21"/>
    <w:rsid w:val="0068016C"/>
    <w:rsid w:val="006956AD"/>
    <w:rsid w:val="006A33CF"/>
    <w:rsid w:val="006B43ED"/>
    <w:rsid w:val="006D6B48"/>
    <w:rsid w:val="006E06CB"/>
    <w:rsid w:val="006F171D"/>
    <w:rsid w:val="006F1BE6"/>
    <w:rsid w:val="007071D6"/>
    <w:rsid w:val="00711EB4"/>
    <w:rsid w:val="00724F27"/>
    <w:rsid w:val="007324A4"/>
    <w:rsid w:val="0076503E"/>
    <w:rsid w:val="007B39E5"/>
    <w:rsid w:val="007D1A85"/>
    <w:rsid w:val="007E250A"/>
    <w:rsid w:val="007E485D"/>
    <w:rsid w:val="007F2DD4"/>
    <w:rsid w:val="00822302"/>
    <w:rsid w:val="00830FB3"/>
    <w:rsid w:val="00840250"/>
    <w:rsid w:val="0085007A"/>
    <w:rsid w:val="00853498"/>
    <w:rsid w:val="0085736C"/>
    <w:rsid w:val="00862259"/>
    <w:rsid w:val="0087208A"/>
    <w:rsid w:val="008755DA"/>
    <w:rsid w:val="00880551"/>
    <w:rsid w:val="008D3C87"/>
    <w:rsid w:val="008F14CC"/>
    <w:rsid w:val="009311FA"/>
    <w:rsid w:val="00933A90"/>
    <w:rsid w:val="0095293F"/>
    <w:rsid w:val="00965DDD"/>
    <w:rsid w:val="00973E49"/>
    <w:rsid w:val="0098115F"/>
    <w:rsid w:val="009B75FE"/>
    <w:rsid w:val="009C6BC8"/>
    <w:rsid w:val="00A000A0"/>
    <w:rsid w:val="00A03791"/>
    <w:rsid w:val="00A042AB"/>
    <w:rsid w:val="00A069B9"/>
    <w:rsid w:val="00A26AE2"/>
    <w:rsid w:val="00A57069"/>
    <w:rsid w:val="00A957B1"/>
    <w:rsid w:val="00AA2749"/>
    <w:rsid w:val="00AC4DF5"/>
    <w:rsid w:val="00AD019D"/>
    <w:rsid w:val="00AD4489"/>
    <w:rsid w:val="00AE4A67"/>
    <w:rsid w:val="00AF0F21"/>
    <w:rsid w:val="00AF1439"/>
    <w:rsid w:val="00AF4F18"/>
    <w:rsid w:val="00AF7408"/>
    <w:rsid w:val="00B06D7C"/>
    <w:rsid w:val="00B12512"/>
    <w:rsid w:val="00B158D0"/>
    <w:rsid w:val="00B2524A"/>
    <w:rsid w:val="00B26B64"/>
    <w:rsid w:val="00B65028"/>
    <w:rsid w:val="00B73408"/>
    <w:rsid w:val="00B7625F"/>
    <w:rsid w:val="00B76B82"/>
    <w:rsid w:val="00BD0676"/>
    <w:rsid w:val="00BD15BE"/>
    <w:rsid w:val="00BF0E9A"/>
    <w:rsid w:val="00C17D92"/>
    <w:rsid w:val="00C46E1F"/>
    <w:rsid w:val="00C575EF"/>
    <w:rsid w:val="00C70F4E"/>
    <w:rsid w:val="00C81A8F"/>
    <w:rsid w:val="00C87F00"/>
    <w:rsid w:val="00C92AE1"/>
    <w:rsid w:val="00C969AB"/>
    <w:rsid w:val="00CA47F3"/>
    <w:rsid w:val="00CA4CE4"/>
    <w:rsid w:val="00CA61B1"/>
    <w:rsid w:val="00CC248D"/>
    <w:rsid w:val="00CD2F3C"/>
    <w:rsid w:val="00CF4927"/>
    <w:rsid w:val="00D07F6E"/>
    <w:rsid w:val="00D276EF"/>
    <w:rsid w:val="00D319A8"/>
    <w:rsid w:val="00D35048"/>
    <w:rsid w:val="00D52E9C"/>
    <w:rsid w:val="00D5501A"/>
    <w:rsid w:val="00D81CB1"/>
    <w:rsid w:val="00D84ECB"/>
    <w:rsid w:val="00DC36BC"/>
    <w:rsid w:val="00DE07A3"/>
    <w:rsid w:val="00E126EF"/>
    <w:rsid w:val="00E17299"/>
    <w:rsid w:val="00E20722"/>
    <w:rsid w:val="00E2218D"/>
    <w:rsid w:val="00E26A62"/>
    <w:rsid w:val="00E36763"/>
    <w:rsid w:val="00E44094"/>
    <w:rsid w:val="00E557F8"/>
    <w:rsid w:val="00E60064"/>
    <w:rsid w:val="00E62773"/>
    <w:rsid w:val="00E63563"/>
    <w:rsid w:val="00E819DC"/>
    <w:rsid w:val="00E81A40"/>
    <w:rsid w:val="00EA67B6"/>
    <w:rsid w:val="00EC66EE"/>
    <w:rsid w:val="00EC6A84"/>
    <w:rsid w:val="00F225BF"/>
    <w:rsid w:val="00F407F8"/>
    <w:rsid w:val="00F4379F"/>
    <w:rsid w:val="00F44F2E"/>
    <w:rsid w:val="00F65AF9"/>
    <w:rsid w:val="00F85C9B"/>
    <w:rsid w:val="00F87623"/>
    <w:rsid w:val="00F95DFB"/>
    <w:rsid w:val="00FB22F6"/>
    <w:rsid w:val="00FC12E5"/>
    <w:rsid w:val="00FD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5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5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266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20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E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EF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011EF0"/>
    <w:pPr>
      <w:spacing w:after="0" w:line="240" w:lineRule="auto"/>
    </w:pPr>
    <w:rPr>
      <w:rFonts w:eastAsiaTheme="minorEastAsia"/>
    </w:rPr>
  </w:style>
  <w:style w:type="character" w:customStyle="1" w:styleId="NoSpacingChar">
    <w:name w:val="No Spacing Char"/>
    <w:basedOn w:val="DefaultParagraphFont"/>
    <w:link w:val="NoSpacing"/>
    <w:uiPriority w:val="1"/>
    <w:rsid w:val="00011EF0"/>
    <w:rPr>
      <w:rFonts w:eastAsiaTheme="minorEastAsia"/>
    </w:rPr>
  </w:style>
  <w:style w:type="character" w:customStyle="1" w:styleId="Heading1Char">
    <w:name w:val="Heading 1 Char"/>
    <w:basedOn w:val="DefaultParagraphFont"/>
    <w:link w:val="Heading1"/>
    <w:uiPriority w:val="9"/>
    <w:rsid w:val="00F95D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5DFB"/>
    <w:pPr>
      <w:outlineLvl w:val="9"/>
    </w:pPr>
    <w:rPr>
      <w:lang w:eastAsia="ja-JP"/>
    </w:rPr>
  </w:style>
  <w:style w:type="paragraph" w:styleId="TOC1">
    <w:name w:val="toc 1"/>
    <w:basedOn w:val="Normal"/>
    <w:next w:val="Normal"/>
    <w:autoRedefine/>
    <w:uiPriority w:val="39"/>
    <w:unhideWhenUsed/>
    <w:rsid w:val="00F95DFB"/>
    <w:pPr>
      <w:spacing w:after="100"/>
    </w:pPr>
  </w:style>
  <w:style w:type="character" w:styleId="Hyperlink">
    <w:name w:val="Hyperlink"/>
    <w:basedOn w:val="DefaultParagraphFont"/>
    <w:uiPriority w:val="99"/>
    <w:unhideWhenUsed/>
    <w:rsid w:val="00F95DFB"/>
    <w:rPr>
      <w:color w:val="0000FF" w:themeColor="hyperlink"/>
      <w:u w:val="single"/>
    </w:rPr>
  </w:style>
  <w:style w:type="paragraph" w:styleId="BalloonText">
    <w:name w:val="Balloon Text"/>
    <w:basedOn w:val="Normal"/>
    <w:link w:val="BalloonTextChar"/>
    <w:uiPriority w:val="99"/>
    <w:semiHidden/>
    <w:unhideWhenUsed/>
    <w:rsid w:val="00F95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DFB"/>
    <w:rPr>
      <w:rFonts w:ascii="Tahoma" w:hAnsi="Tahoma" w:cs="Tahoma"/>
      <w:sz w:val="16"/>
      <w:szCs w:val="16"/>
    </w:rPr>
  </w:style>
  <w:style w:type="character" w:customStyle="1" w:styleId="Heading2Char">
    <w:name w:val="Heading 2 Char"/>
    <w:basedOn w:val="DefaultParagraphFont"/>
    <w:link w:val="Heading2"/>
    <w:uiPriority w:val="9"/>
    <w:rsid w:val="006F1BE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F1BE6"/>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TOC2">
    <w:name w:val="toc 2"/>
    <w:basedOn w:val="Normal"/>
    <w:next w:val="Normal"/>
    <w:autoRedefine/>
    <w:uiPriority w:val="39"/>
    <w:unhideWhenUsed/>
    <w:rsid w:val="00622841"/>
    <w:pPr>
      <w:spacing w:after="100"/>
      <w:ind w:left="220"/>
    </w:pPr>
  </w:style>
  <w:style w:type="paragraph" w:styleId="Bibliography">
    <w:name w:val="Bibliography"/>
    <w:basedOn w:val="Normal"/>
    <w:next w:val="Normal"/>
    <w:uiPriority w:val="37"/>
    <w:unhideWhenUsed/>
    <w:rsid w:val="00673E21"/>
  </w:style>
  <w:style w:type="paragraph" w:styleId="ListParagraph">
    <w:name w:val="List Paragraph"/>
    <w:basedOn w:val="Normal"/>
    <w:uiPriority w:val="34"/>
    <w:qFormat/>
    <w:rsid w:val="00965DDD"/>
    <w:pPr>
      <w:ind w:left="720"/>
      <w:contextualSpacing/>
    </w:pPr>
  </w:style>
  <w:style w:type="character" w:customStyle="1" w:styleId="apple-converted-space">
    <w:name w:val="apple-converted-space"/>
    <w:basedOn w:val="DefaultParagraphFont"/>
    <w:rsid w:val="00965DDD"/>
  </w:style>
  <w:style w:type="character" w:customStyle="1" w:styleId="Heading4Char">
    <w:name w:val="Heading 4 Char"/>
    <w:basedOn w:val="DefaultParagraphFont"/>
    <w:link w:val="Heading4"/>
    <w:uiPriority w:val="9"/>
    <w:rsid w:val="002C266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3D253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F407F8"/>
    <w:rPr>
      <w:color w:val="808080"/>
    </w:rPr>
  </w:style>
  <w:style w:type="character" w:customStyle="1" w:styleId="hvr">
    <w:name w:val="hvr"/>
    <w:basedOn w:val="DefaultParagraphFont"/>
    <w:rsid w:val="00245E43"/>
  </w:style>
  <w:style w:type="character" w:styleId="FollowedHyperlink">
    <w:name w:val="FollowedHyperlink"/>
    <w:basedOn w:val="DefaultParagraphFont"/>
    <w:uiPriority w:val="99"/>
    <w:semiHidden/>
    <w:unhideWhenUsed/>
    <w:rsid w:val="00C17D92"/>
    <w:rPr>
      <w:color w:val="800080" w:themeColor="followedHyperlink"/>
      <w:u w:val="single"/>
    </w:rPr>
  </w:style>
  <w:style w:type="character" w:styleId="Strong">
    <w:name w:val="Strong"/>
    <w:basedOn w:val="DefaultParagraphFont"/>
    <w:uiPriority w:val="22"/>
    <w:qFormat/>
    <w:rsid w:val="000A4851"/>
    <w:rPr>
      <w:b/>
      <w:bCs/>
    </w:rPr>
  </w:style>
  <w:style w:type="paragraph" w:styleId="TOC3">
    <w:name w:val="toc 3"/>
    <w:basedOn w:val="Normal"/>
    <w:next w:val="Normal"/>
    <w:autoRedefine/>
    <w:uiPriority w:val="39"/>
    <w:unhideWhenUsed/>
    <w:rsid w:val="00B2524A"/>
    <w:pPr>
      <w:spacing w:after="100"/>
      <w:ind w:left="440"/>
    </w:pPr>
  </w:style>
  <w:style w:type="character" w:customStyle="1" w:styleId="Heading5Char">
    <w:name w:val="Heading 5 Char"/>
    <w:basedOn w:val="DefaultParagraphFont"/>
    <w:link w:val="Heading5"/>
    <w:uiPriority w:val="9"/>
    <w:semiHidden/>
    <w:rsid w:val="00392063"/>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A069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5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5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266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20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E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EF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011EF0"/>
    <w:pPr>
      <w:spacing w:after="0" w:line="240" w:lineRule="auto"/>
    </w:pPr>
    <w:rPr>
      <w:rFonts w:eastAsiaTheme="minorEastAsia"/>
    </w:rPr>
  </w:style>
  <w:style w:type="character" w:customStyle="1" w:styleId="NoSpacingChar">
    <w:name w:val="No Spacing Char"/>
    <w:basedOn w:val="DefaultParagraphFont"/>
    <w:link w:val="NoSpacing"/>
    <w:uiPriority w:val="1"/>
    <w:rsid w:val="00011EF0"/>
    <w:rPr>
      <w:rFonts w:eastAsiaTheme="minorEastAsia"/>
    </w:rPr>
  </w:style>
  <w:style w:type="character" w:customStyle="1" w:styleId="Heading1Char">
    <w:name w:val="Heading 1 Char"/>
    <w:basedOn w:val="DefaultParagraphFont"/>
    <w:link w:val="Heading1"/>
    <w:uiPriority w:val="9"/>
    <w:rsid w:val="00F95D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5DFB"/>
    <w:pPr>
      <w:outlineLvl w:val="9"/>
    </w:pPr>
    <w:rPr>
      <w:lang w:eastAsia="ja-JP"/>
    </w:rPr>
  </w:style>
  <w:style w:type="paragraph" w:styleId="TOC1">
    <w:name w:val="toc 1"/>
    <w:basedOn w:val="Normal"/>
    <w:next w:val="Normal"/>
    <w:autoRedefine/>
    <w:uiPriority w:val="39"/>
    <w:unhideWhenUsed/>
    <w:rsid w:val="00F95DFB"/>
    <w:pPr>
      <w:spacing w:after="100"/>
    </w:pPr>
  </w:style>
  <w:style w:type="character" w:styleId="Hyperlink">
    <w:name w:val="Hyperlink"/>
    <w:basedOn w:val="DefaultParagraphFont"/>
    <w:uiPriority w:val="99"/>
    <w:unhideWhenUsed/>
    <w:rsid w:val="00F95DFB"/>
    <w:rPr>
      <w:color w:val="0000FF" w:themeColor="hyperlink"/>
      <w:u w:val="single"/>
    </w:rPr>
  </w:style>
  <w:style w:type="paragraph" w:styleId="BalloonText">
    <w:name w:val="Balloon Text"/>
    <w:basedOn w:val="Normal"/>
    <w:link w:val="BalloonTextChar"/>
    <w:uiPriority w:val="99"/>
    <w:semiHidden/>
    <w:unhideWhenUsed/>
    <w:rsid w:val="00F95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DFB"/>
    <w:rPr>
      <w:rFonts w:ascii="Tahoma" w:hAnsi="Tahoma" w:cs="Tahoma"/>
      <w:sz w:val="16"/>
      <w:szCs w:val="16"/>
    </w:rPr>
  </w:style>
  <w:style w:type="character" w:customStyle="1" w:styleId="Heading2Char">
    <w:name w:val="Heading 2 Char"/>
    <w:basedOn w:val="DefaultParagraphFont"/>
    <w:link w:val="Heading2"/>
    <w:uiPriority w:val="9"/>
    <w:rsid w:val="006F1BE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F1BE6"/>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TOC2">
    <w:name w:val="toc 2"/>
    <w:basedOn w:val="Normal"/>
    <w:next w:val="Normal"/>
    <w:autoRedefine/>
    <w:uiPriority w:val="39"/>
    <w:unhideWhenUsed/>
    <w:rsid w:val="00622841"/>
    <w:pPr>
      <w:spacing w:after="100"/>
      <w:ind w:left="220"/>
    </w:pPr>
  </w:style>
  <w:style w:type="paragraph" w:styleId="Bibliography">
    <w:name w:val="Bibliography"/>
    <w:basedOn w:val="Normal"/>
    <w:next w:val="Normal"/>
    <w:uiPriority w:val="37"/>
    <w:unhideWhenUsed/>
    <w:rsid w:val="00673E21"/>
  </w:style>
  <w:style w:type="paragraph" w:styleId="ListParagraph">
    <w:name w:val="List Paragraph"/>
    <w:basedOn w:val="Normal"/>
    <w:uiPriority w:val="34"/>
    <w:qFormat/>
    <w:rsid w:val="00965DDD"/>
    <w:pPr>
      <w:ind w:left="720"/>
      <w:contextualSpacing/>
    </w:pPr>
  </w:style>
  <w:style w:type="character" w:customStyle="1" w:styleId="apple-converted-space">
    <w:name w:val="apple-converted-space"/>
    <w:basedOn w:val="DefaultParagraphFont"/>
    <w:rsid w:val="00965DDD"/>
  </w:style>
  <w:style w:type="character" w:customStyle="1" w:styleId="Heading4Char">
    <w:name w:val="Heading 4 Char"/>
    <w:basedOn w:val="DefaultParagraphFont"/>
    <w:link w:val="Heading4"/>
    <w:uiPriority w:val="9"/>
    <w:rsid w:val="002C266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3D253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F407F8"/>
    <w:rPr>
      <w:color w:val="808080"/>
    </w:rPr>
  </w:style>
  <w:style w:type="character" w:customStyle="1" w:styleId="hvr">
    <w:name w:val="hvr"/>
    <w:basedOn w:val="DefaultParagraphFont"/>
    <w:rsid w:val="00245E43"/>
  </w:style>
  <w:style w:type="character" w:styleId="FollowedHyperlink">
    <w:name w:val="FollowedHyperlink"/>
    <w:basedOn w:val="DefaultParagraphFont"/>
    <w:uiPriority w:val="99"/>
    <w:semiHidden/>
    <w:unhideWhenUsed/>
    <w:rsid w:val="00C17D92"/>
    <w:rPr>
      <w:color w:val="800080" w:themeColor="followedHyperlink"/>
      <w:u w:val="single"/>
    </w:rPr>
  </w:style>
  <w:style w:type="character" w:styleId="Strong">
    <w:name w:val="Strong"/>
    <w:basedOn w:val="DefaultParagraphFont"/>
    <w:uiPriority w:val="22"/>
    <w:qFormat/>
    <w:rsid w:val="000A4851"/>
    <w:rPr>
      <w:b/>
      <w:bCs/>
    </w:rPr>
  </w:style>
  <w:style w:type="paragraph" w:styleId="TOC3">
    <w:name w:val="toc 3"/>
    <w:basedOn w:val="Normal"/>
    <w:next w:val="Normal"/>
    <w:autoRedefine/>
    <w:uiPriority w:val="39"/>
    <w:unhideWhenUsed/>
    <w:rsid w:val="00B2524A"/>
    <w:pPr>
      <w:spacing w:after="100"/>
      <w:ind w:left="440"/>
    </w:pPr>
  </w:style>
  <w:style w:type="character" w:customStyle="1" w:styleId="Heading5Char">
    <w:name w:val="Heading 5 Char"/>
    <w:basedOn w:val="DefaultParagraphFont"/>
    <w:link w:val="Heading5"/>
    <w:uiPriority w:val="9"/>
    <w:semiHidden/>
    <w:rsid w:val="00392063"/>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A069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7802">
      <w:bodyDiv w:val="1"/>
      <w:marLeft w:val="0"/>
      <w:marRight w:val="0"/>
      <w:marTop w:val="0"/>
      <w:marBottom w:val="0"/>
      <w:divBdr>
        <w:top w:val="none" w:sz="0" w:space="0" w:color="auto"/>
        <w:left w:val="none" w:sz="0" w:space="0" w:color="auto"/>
        <w:bottom w:val="none" w:sz="0" w:space="0" w:color="auto"/>
        <w:right w:val="none" w:sz="0" w:space="0" w:color="auto"/>
      </w:divBdr>
    </w:div>
    <w:div w:id="89740053">
      <w:bodyDiv w:val="1"/>
      <w:marLeft w:val="0"/>
      <w:marRight w:val="0"/>
      <w:marTop w:val="0"/>
      <w:marBottom w:val="0"/>
      <w:divBdr>
        <w:top w:val="none" w:sz="0" w:space="0" w:color="auto"/>
        <w:left w:val="none" w:sz="0" w:space="0" w:color="auto"/>
        <w:bottom w:val="none" w:sz="0" w:space="0" w:color="auto"/>
        <w:right w:val="none" w:sz="0" w:space="0" w:color="auto"/>
      </w:divBdr>
    </w:div>
    <w:div w:id="113988883">
      <w:bodyDiv w:val="1"/>
      <w:marLeft w:val="0"/>
      <w:marRight w:val="0"/>
      <w:marTop w:val="0"/>
      <w:marBottom w:val="0"/>
      <w:divBdr>
        <w:top w:val="none" w:sz="0" w:space="0" w:color="auto"/>
        <w:left w:val="none" w:sz="0" w:space="0" w:color="auto"/>
        <w:bottom w:val="none" w:sz="0" w:space="0" w:color="auto"/>
        <w:right w:val="none" w:sz="0" w:space="0" w:color="auto"/>
      </w:divBdr>
      <w:divsChild>
        <w:div w:id="1304432807">
          <w:marLeft w:val="-225"/>
          <w:marRight w:val="-225"/>
          <w:marTop w:val="0"/>
          <w:marBottom w:val="0"/>
          <w:divBdr>
            <w:top w:val="none" w:sz="0" w:space="0" w:color="auto"/>
            <w:left w:val="none" w:sz="0" w:space="0" w:color="auto"/>
            <w:bottom w:val="none" w:sz="0" w:space="0" w:color="auto"/>
            <w:right w:val="none" w:sz="0" w:space="0" w:color="auto"/>
          </w:divBdr>
          <w:divsChild>
            <w:div w:id="804276581">
              <w:marLeft w:val="0"/>
              <w:marRight w:val="0"/>
              <w:marTop w:val="0"/>
              <w:marBottom w:val="0"/>
              <w:divBdr>
                <w:top w:val="none" w:sz="0" w:space="0" w:color="auto"/>
                <w:left w:val="none" w:sz="0" w:space="0" w:color="auto"/>
                <w:bottom w:val="none" w:sz="0" w:space="0" w:color="auto"/>
                <w:right w:val="none" w:sz="0" w:space="0" w:color="auto"/>
              </w:divBdr>
            </w:div>
          </w:divsChild>
        </w:div>
        <w:div w:id="1790004123">
          <w:marLeft w:val="-225"/>
          <w:marRight w:val="-225"/>
          <w:marTop w:val="0"/>
          <w:marBottom w:val="0"/>
          <w:divBdr>
            <w:top w:val="none" w:sz="0" w:space="0" w:color="auto"/>
            <w:left w:val="none" w:sz="0" w:space="0" w:color="auto"/>
            <w:bottom w:val="none" w:sz="0" w:space="0" w:color="auto"/>
            <w:right w:val="none" w:sz="0" w:space="0" w:color="auto"/>
          </w:divBdr>
          <w:divsChild>
            <w:div w:id="1288732510">
              <w:marLeft w:val="0"/>
              <w:marRight w:val="0"/>
              <w:marTop w:val="0"/>
              <w:marBottom w:val="240"/>
              <w:divBdr>
                <w:top w:val="none" w:sz="0" w:space="0" w:color="auto"/>
                <w:left w:val="none" w:sz="0" w:space="0" w:color="auto"/>
                <w:bottom w:val="none" w:sz="0" w:space="0" w:color="auto"/>
                <w:right w:val="single" w:sz="6" w:space="26" w:color="F0F0F0"/>
              </w:divBdr>
              <w:divsChild>
                <w:div w:id="1543784688">
                  <w:marLeft w:val="0"/>
                  <w:marRight w:val="0"/>
                  <w:marTop w:val="0"/>
                  <w:marBottom w:val="0"/>
                  <w:divBdr>
                    <w:top w:val="none" w:sz="0" w:space="0" w:color="auto"/>
                    <w:left w:val="none" w:sz="0" w:space="0" w:color="auto"/>
                    <w:bottom w:val="none" w:sz="0" w:space="0" w:color="auto"/>
                    <w:right w:val="none" w:sz="0" w:space="0" w:color="auto"/>
                  </w:divBdr>
                  <w:divsChild>
                    <w:div w:id="1356922967">
                      <w:marLeft w:val="0"/>
                      <w:marRight w:val="0"/>
                      <w:marTop w:val="0"/>
                      <w:marBottom w:val="0"/>
                      <w:divBdr>
                        <w:top w:val="none" w:sz="0" w:space="0" w:color="auto"/>
                        <w:left w:val="none" w:sz="0" w:space="0" w:color="auto"/>
                        <w:bottom w:val="none" w:sz="0" w:space="0" w:color="auto"/>
                        <w:right w:val="none" w:sz="0" w:space="0" w:color="auto"/>
                      </w:divBdr>
                      <w:divsChild>
                        <w:div w:id="653684352">
                          <w:marLeft w:val="0"/>
                          <w:marRight w:val="0"/>
                          <w:marTop w:val="0"/>
                          <w:marBottom w:val="150"/>
                          <w:divBdr>
                            <w:top w:val="none" w:sz="0" w:space="0" w:color="auto"/>
                            <w:left w:val="none" w:sz="0" w:space="0" w:color="auto"/>
                            <w:bottom w:val="none" w:sz="0" w:space="0" w:color="auto"/>
                            <w:right w:val="none" w:sz="0" w:space="0" w:color="auto"/>
                          </w:divBdr>
                          <w:divsChild>
                            <w:div w:id="16120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5291">
                      <w:marLeft w:val="150"/>
                      <w:marRight w:val="0"/>
                      <w:marTop w:val="0"/>
                      <w:marBottom w:val="96"/>
                      <w:divBdr>
                        <w:top w:val="none" w:sz="0" w:space="0" w:color="auto"/>
                        <w:left w:val="none" w:sz="0" w:space="0" w:color="auto"/>
                        <w:bottom w:val="none" w:sz="0" w:space="0" w:color="auto"/>
                        <w:right w:val="none" w:sz="0" w:space="0" w:color="auto"/>
                      </w:divBdr>
                    </w:div>
                    <w:div w:id="407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0029">
      <w:bodyDiv w:val="1"/>
      <w:marLeft w:val="0"/>
      <w:marRight w:val="0"/>
      <w:marTop w:val="0"/>
      <w:marBottom w:val="0"/>
      <w:divBdr>
        <w:top w:val="none" w:sz="0" w:space="0" w:color="auto"/>
        <w:left w:val="none" w:sz="0" w:space="0" w:color="auto"/>
        <w:bottom w:val="none" w:sz="0" w:space="0" w:color="auto"/>
        <w:right w:val="none" w:sz="0" w:space="0" w:color="auto"/>
      </w:divBdr>
    </w:div>
    <w:div w:id="292714741">
      <w:bodyDiv w:val="1"/>
      <w:marLeft w:val="0"/>
      <w:marRight w:val="0"/>
      <w:marTop w:val="0"/>
      <w:marBottom w:val="0"/>
      <w:divBdr>
        <w:top w:val="none" w:sz="0" w:space="0" w:color="auto"/>
        <w:left w:val="none" w:sz="0" w:space="0" w:color="auto"/>
        <w:bottom w:val="none" w:sz="0" w:space="0" w:color="auto"/>
        <w:right w:val="none" w:sz="0" w:space="0" w:color="auto"/>
      </w:divBdr>
    </w:div>
    <w:div w:id="444345340">
      <w:bodyDiv w:val="1"/>
      <w:marLeft w:val="0"/>
      <w:marRight w:val="0"/>
      <w:marTop w:val="0"/>
      <w:marBottom w:val="0"/>
      <w:divBdr>
        <w:top w:val="none" w:sz="0" w:space="0" w:color="auto"/>
        <w:left w:val="none" w:sz="0" w:space="0" w:color="auto"/>
        <w:bottom w:val="none" w:sz="0" w:space="0" w:color="auto"/>
        <w:right w:val="none" w:sz="0" w:space="0" w:color="auto"/>
      </w:divBdr>
      <w:divsChild>
        <w:div w:id="627971538">
          <w:marLeft w:val="0"/>
          <w:marRight w:val="0"/>
          <w:marTop w:val="0"/>
          <w:marBottom w:val="0"/>
          <w:divBdr>
            <w:top w:val="none" w:sz="0" w:space="0" w:color="auto"/>
            <w:left w:val="none" w:sz="0" w:space="0" w:color="auto"/>
            <w:bottom w:val="none" w:sz="0" w:space="0" w:color="auto"/>
            <w:right w:val="none" w:sz="0" w:space="0" w:color="auto"/>
          </w:divBdr>
        </w:div>
      </w:divsChild>
    </w:div>
    <w:div w:id="558051128">
      <w:bodyDiv w:val="1"/>
      <w:marLeft w:val="0"/>
      <w:marRight w:val="0"/>
      <w:marTop w:val="0"/>
      <w:marBottom w:val="0"/>
      <w:divBdr>
        <w:top w:val="none" w:sz="0" w:space="0" w:color="auto"/>
        <w:left w:val="none" w:sz="0" w:space="0" w:color="auto"/>
        <w:bottom w:val="none" w:sz="0" w:space="0" w:color="auto"/>
        <w:right w:val="none" w:sz="0" w:space="0" w:color="auto"/>
      </w:divBdr>
      <w:divsChild>
        <w:div w:id="769354701">
          <w:marLeft w:val="0"/>
          <w:marRight w:val="0"/>
          <w:marTop w:val="0"/>
          <w:marBottom w:val="0"/>
          <w:divBdr>
            <w:top w:val="none" w:sz="0" w:space="0" w:color="auto"/>
            <w:left w:val="none" w:sz="0" w:space="0" w:color="auto"/>
            <w:bottom w:val="none" w:sz="0" w:space="0" w:color="auto"/>
            <w:right w:val="none" w:sz="0" w:space="0" w:color="auto"/>
          </w:divBdr>
        </w:div>
        <w:div w:id="127210019">
          <w:marLeft w:val="0"/>
          <w:marRight w:val="0"/>
          <w:marTop w:val="0"/>
          <w:marBottom w:val="0"/>
          <w:divBdr>
            <w:top w:val="none" w:sz="0" w:space="0" w:color="auto"/>
            <w:left w:val="none" w:sz="0" w:space="0" w:color="auto"/>
            <w:bottom w:val="none" w:sz="0" w:space="0" w:color="auto"/>
            <w:right w:val="none" w:sz="0" w:space="0" w:color="auto"/>
          </w:divBdr>
        </w:div>
        <w:div w:id="284392538">
          <w:marLeft w:val="0"/>
          <w:marRight w:val="0"/>
          <w:marTop w:val="0"/>
          <w:marBottom w:val="0"/>
          <w:divBdr>
            <w:top w:val="none" w:sz="0" w:space="0" w:color="auto"/>
            <w:left w:val="none" w:sz="0" w:space="0" w:color="auto"/>
            <w:bottom w:val="none" w:sz="0" w:space="0" w:color="auto"/>
            <w:right w:val="none" w:sz="0" w:space="0" w:color="auto"/>
          </w:divBdr>
        </w:div>
        <w:div w:id="602569844">
          <w:marLeft w:val="0"/>
          <w:marRight w:val="0"/>
          <w:marTop w:val="0"/>
          <w:marBottom w:val="0"/>
          <w:divBdr>
            <w:top w:val="none" w:sz="0" w:space="0" w:color="auto"/>
            <w:left w:val="none" w:sz="0" w:space="0" w:color="auto"/>
            <w:bottom w:val="none" w:sz="0" w:space="0" w:color="auto"/>
            <w:right w:val="none" w:sz="0" w:space="0" w:color="auto"/>
          </w:divBdr>
        </w:div>
      </w:divsChild>
    </w:div>
    <w:div w:id="757749942">
      <w:bodyDiv w:val="1"/>
      <w:marLeft w:val="0"/>
      <w:marRight w:val="0"/>
      <w:marTop w:val="0"/>
      <w:marBottom w:val="0"/>
      <w:divBdr>
        <w:top w:val="none" w:sz="0" w:space="0" w:color="auto"/>
        <w:left w:val="none" w:sz="0" w:space="0" w:color="auto"/>
        <w:bottom w:val="none" w:sz="0" w:space="0" w:color="auto"/>
        <w:right w:val="none" w:sz="0" w:space="0" w:color="auto"/>
      </w:divBdr>
    </w:div>
    <w:div w:id="827092040">
      <w:bodyDiv w:val="1"/>
      <w:marLeft w:val="0"/>
      <w:marRight w:val="0"/>
      <w:marTop w:val="0"/>
      <w:marBottom w:val="0"/>
      <w:divBdr>
        <w:top w:val="none" w:sz="0" w:space="0" w:color="auto"/>
        <w:left w:val="none" w:sz="0" w:space="0" w:color="auto"/>
        <w:bottom w:val="none" w:sz="0" w:space="0" w:color="auto"/>
        <w:right w:val="none" w:sz="0" w:space="0" w:color="auto"/>
      </w:divBdr>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1053113438">
      <w:bodyDiv w:val="1"/>
      <w:marLeft w:val="0"/>
      <w:marRight w:val="0"/>
      <w:marTop w:val="0"/>
      <w:marBottom w:val="0"/>
      <w:divBdr>
        <w:top w:val="none" w:sz="0" w:space="0" w:color="auto"/>
        <w:left w:val="none" w:sz="0" w:space="0" w:color="auto"/>
        <w:bottom w:val="none" w:sz="0" w:space="0" w:color="auto"/>
        <w:right w:val="none" w:sz="0" w:space="0" w:color="auto"/>
      </w:divBdr>
    </w:div>
    <w:div w:id="1109662084">
      <w:bodyDiv w:val="1"/>
      <w:marLeft w:val="0"/>
      <w:marRight w:val="0"/>
      <w:marTop w:val="0"/>
      <w:marBottom w:val="0"/>
      <w:divBdr>
        <w:top w:val="none" w:sz="0" w:space="0" w:color="auto"/>
        <w:left w:val="none" w:sz="0" w:space="0" w:color="auto"/>
        <w:bottom w:val="none" w:sz="0" w:space="0" w:color="auto"/>
        <w:right w:val="none" w:sz="0" w:space="0" w:color="auto"/>
      </w:divBdr>
    </w:div>
    <w:div w:id="1457871768">
      <w:bodyDiv w:val="1"/>
      <w:marLeft w:val="0"/>
      <w:marRight w:val="0"/>
      <w:marTop w:val="0"/>
      <w:marBottom w:val="0"/>
      <w:divBdr>
        <w:top w:val="none" w:sz="0" w:space="0" w:color="auto"/>
        <w:left w:val="none" w:sz="0" w:space="0" w:color="auto"/>
        <w:bottom w:val="none" w:sz="0" w:space="0" w:color="auto"/>
        <w:right w:val="none" w:sz="0" w:space="0" w:color="auto"/>
      </w:divBdr>
      <w:divsChild>
        <w:div w:id="1797335279">
          <w:marLeft w:val="0"/>
          <w:marRight w:val="0"/>
          <w:marTop w:val="0"/>
          <w:marBottom w:val="0"/>
          <w:divBdr>
            <w:top w:val="none" w:sz="0" w:space="0" w:color="auto"/>
            <w:left w:val="none" w:sz="0" w:space="0" w:color="auto"/>
            <w:bottom w:val="none" w:sz="0" w:space="0" w:color="auto"/>
            <w:right w:val="none" w:sz="0" w:space="0" w:color="auto"/>
          </w:divBdr>
        </w:div>
        <w:div w:id="171259227">
          <w:marLeft w:val="0"/>
          <w:marRight w:val="0"/>
          <w:marTop w:val="0"/>
          <w:marBottom w:val="0"/>
          <w:divBdr>
            <w:top w:val="none" w:sz="0" w:space="0" w:color="auto"/>
            <w:left w:val="none" w:sz="0" w:space="0" w:color="auto"/>
            <w:bottom w:val="none" w:sz="0" w:space="0" w:color="auto"/>
            <w:right w:val="none" w:sz="0" w:space="0" w:color="auto"/>
          </w:divBdr>
          <w:divsChild>
            <w:div w:id="1764834158">
              <w:marLeft w:val="0"/>
              <w:marRight w:val="0"/>
              <w:marTop w:val="0"/>
              <w:marBottom w:val="0"/>
              <w:divBdr>
                <w:top w:val="none" w:sz="0" w:space="0" w:color="auto"/>
                <w:left w:val="none" w:sz="0" w:space="0" w:color="auto"/>
                <w:bottom w:val="none" w:sz="0" w:space="0" w:color="auto"/>
                <w:right w:val="none" w:sz="0" w:space="0" w:color="auto"/>
              </w:divBdr>
            </w:div>
          </w:divsChild>
        </w:div>
        <w:div w:id="2020962287">
          <w:marLeft w:val="0"/>
          <w:marRight w:val="0"/>
          <w:marTop w:val="0"/>
          <w:marBottom w:val="0"/>
          <w:divBdr>
            <w:top w:val="none" w:sz="0" w:space="0" w:color="auto"/>
            <w:left w:val="none" w:sz="0" w:space="0" w:color="auto"/>
            <w:bottom w:val="none" w:sz="0" w:space="0" w:color="auto"/>
            <w:right w:val="none" w:sz="0" w:space="0" w:color="auto"/>
          </w:divBdr>
        </w:div>
      </w:divsChild>
    </w:div>
    <w:div w:id="1483932512">
      <w:bodyDiv w:val="1"/>
      <w:marLeft w:val="0"/>
      <w:marRight w:val="0"/>
      <w:marTop w:val="0"/>
      <w:marBottom w:val="0"/>
      <w:divBdr>
        <w:top w:val="none" w:sz="0" w:space="0" w:color="auto"/>
        <w:left w:val="none" w:sz="0" w:space="0" w:color="auto"/>
        <w:bottom w:val="none" w:sz="0" w:space="0" w:color="auto"/>
        <w:right w:val="none" w:sz="0" w:space="0" w:color="auto"/>
      </w:divBdr>
    </w:div>
    <w:div w:id="1561407930">
      <w:bodyDiv w:val="1"/>
      <w:marLeft w:val="0"/>
      <w:marRight w:val="0"/>
      <w:marTop w:val="0"/>
      <w:marBottom w:val="0"/>
      <w:divBdr>
        <w:top w:val="none" w:sz="0" w:space="0" w:color="auto"/>
        <w:left w:val="none" w:sz="0" w:space="0" w:color="auto"/>
        <w:bottom w:val="none" w:sz="0" w:space="0" w:color="auto"/>
        <w:right w:val="none" w:sz="0" w:space="0" w:color="auto"/>
      </w:divBdr>
    </w:div>
    <w:div w:id="1583834002">
      <w:bodyDiv w:val="1"/>
      <w:marLeft w:val="0"/>
      <w:marRight w:val="0"/>
      <w:marTop w:val="0"/>
      <w:marBottom w:val="0"/>
      <w:divBdr>
        <w:top w:val="none" w:sz="0" w:space="0" w:color="auto"/>
        <w:left w:val="none" w:sz="0" w:space="0" w:color="auto"/>
        <w:bottom w:val="none" w:sz="0" w:space="0" w:color="auto"/>
        <w:right w:val="none" w:sz="0" w:space="0" w:color="auto"/>
      </w:divBdr>
    </w:div>
    <w:div w:id="168663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A1R12</b:Tag>
    <b:SourceType>InternetSite</b:SourceType>
    <b:Guid>{74CBCFDD-8A2E-4E1C-B398-6324AAF025DF}</b:Guid>
    <b:Title>GPS Basics</b:Title>
    <b:InternetSiteTitle>Spark Fun[Online]</b:InternetSiteTitle>
    <b:Year>2012</b:Year>
    <b:Month>December</b:Month>
    <b:Day>14</b:Day>
    <b:YearAccessed>2016</b:YearAccessed>
    <b:MonthAccessed>September</b:MonthAccessed>
    <b:DayAccessed>27</b:DayAccessed>
    <b:URL>https://learn.sparkfun.com/tutorials/gps-basics?_ga=1.267002122.566327705.1474925827</b:URL>
    <b:Author>
      <b:Author>
        <b:Corporate>A1RONZO</b:Corporate>
      </b:Author>
    </b:Author>
    <b:RefOrder>3</b:RefOrder>
  </b:Source>
  <b:Source>
    <b:Tag>Mio11</b:Tag>
    <b:SourceType>InternetSite</b:SourceType>
    <b:Guid>{784CF462-ACBC-4D30-A451-FD676B6CF2E7}</b:Guid>
    <b:Title>What is GPS? </b:Title>
    <b:Year>2011</b:Year>
    <b:Author>
      <b:Author>
        <b:Corporate>Mio Technology</b:Corporate>
      </b:Author>
    </b:Author>
    <b:InternetSiteTitle>Mio[Online]</b:InternetSiteTitle>
    <b:YearAccessed>2016</b:YearAccessed>
    <b:MonthAccessed>October</b:MonthAccessed>
    <b:DayAccessed>10</b:DayAccessed>
    <b:URL>http://www.mio.com/technology-what-is-gps.htm</b:URL>
    <b:RefOrder>1</b:RefOrder>
  </b:Source>
  <b:Source>
    <b:Tag>Meh98</b:Tag>
    <b:SourceType>DocumentFromInternetSite</b:SourceType>
    <b:Guid>{7FA4B76A-AEAA-4189-B4A2-F0EFB9ED7ACD}</b:Guid>
    <b:Title>Almanac and Ephemeris Data as used by GPS Receivers</b:Title>
    <b:InternetSiteTitle>GPS Information[Online]</b:InternetSiteTitle>
    <b:Year>1998</b:Year>
    <b:Month>July</b:Month>
    <b:Day>4</b:Day>
    <b:YearAccessed>2016</b:YearAccessed>
    <b:MonthAccessed>September</b:MonthAccessed>
    <b:DayAccessed>27</b:DayAccessed>
    <b:URL>http://gpsinformation.net/main/almanac.txt</b:URL>
    <b:Author>
      <b:Author>
        <b:NameList>
          <b:Person>
            <b:Last>Mehaffey</b:Last>
            <b:First>Joe</b:First>
          </b:Person>
        </b:NameList>
      </b:Author>
    </b:Author>
    <b:RefOrder>4</b:RefOrder>
  </b:Source>
  <b:Source>
    <b:Tag>Pro11</b:Tag>
    <b:SourceType>DocumentFromInternetSite</b:SourceType>
    <b:Guid>{FB2F8537-AB10-4F56-ABDE-67C2176440F9}</b:Guid>
    <b:Author>
      <b:Author>
        <b:Corporate>Project Calliope</b:Corporate>
      </b:Author>
    </b:Author>
    <b:Title>The 6 Classic Orbital Elements</b:Title>
    <b:InternetSiteTitle>Science 2.0[Online]</b:InternetSiteTitle>
    <b:Year>2011</b:Year>
    <b:Month>May</b:Month>
    <b:Day>31</b:Day>
    <b:YearAccessed>2016</b:YearAccessed>
    <b:MonthAccessed>September</b:MonthAccessed>
    <b:DayAccessed>27</b:DayAccessed>
    <b:URL>http://www.science20.com/satellite_diaries/6_classic_orbital_elements-79561</b:URL>
    <b:RefOrder>9</b:RefOrder>
  </b:Source>
  <b:Source>
    <b:Tag>Zog09</b:Tag>
    <b:SourceType>DocumentFromInternetSite</b:SourceType>
    <b:Guid>{E5740F4F-5A43-4824-B45D-C1AB2E58EE4A}</b:Guid>
    <b:Author>
      <b:Author>
        <b:NameList>
          <b:Person>
            <b:Last>Zogg</b:Last>
            <b:First>Jean-Marie</b:First>
          </b:Person>
        </b:NameList>
      </b:Author>
    </b:Author>
    <b:Title>Foundations of Satellite Technology</b:Title>
    <b:Year>2009</b:Year>
    <b:YearAccessed>2016</b:YearAccessed>
    <b:MonthAccessed>October</b:MonthAccessed>
    <b:DayAccessed>4</b:DayAccessed>
    <b:URL>http://zogg-jm.ch/Dateien/GPS_Compendium(GPS-X-02007).pdf</b:URL>
    <b:Comments>p.35</b:Comments>
    <b:RefOrder>10</b:RefOrder>
  </b:Source>
  <b:Source>
    <b:Tag>Bry16</b:Tag>
    <b:SourceType>DocumentFromInternetSite</b:SourceType>
    <b:Guid>{8E4E19CB-6E97-4BB9-903B-38F1DEF3D3F7}</b:Guid>
    <b:Author>
      <b:Author>
        <b:NameList>
          <b:Person>
            <b:Last>Bryant</b:Last>
            <b:First>Jeff</b:First>
          </b:Person>
        </b:NameList>
      </b:Author>
    </b:Author>
    <b:Title>Keplers Second Law</b:Title>
    <b:InternetSiteTitle>Demonstrations Wolfram[Online]</b:InternetSiteTitle>
    <b:YearAccessed>2016</b:YearAccessed>
    <b:MonthAccessed>October </b:MonthAccessed>
    <b:DayAccessed>4</b:DayAccessed>
    <b:URL>http://demonstrations.wolfram.com/KeplersSecondLaw/</b:URL>
    <b:RefOrder>11</b:RefOrder>
  </b:Source>
  <b:Source>
    <b:Tag>Gar07</b:Tag>
    <b:SourceType>DocumentFromInternetSite</b:SourceType>
    <b:Guid>{18F89F99-6FC0-416E-8A0F-F3FD4C5920B5}</b:Guid>
    <b:Title>Sputnik and The Dawn of the Space Age</b:Title>
    <b:InternetSiteTitle>NASA[Online]</b:InternetSiteTitle>
    <b:Year>2007</b:Year>
    <b:Month>October</b:Month>
    <b:Day>10</b:Day>
    <b:YearAccessed>2016</b:YearAccessed>
    <b:MonthAccessed>October</b:MonthAccessed>
    <b:DayAccessed>3</b:DayAccessed>
    <b:URL>http://www.hq.nasa.gov/office/pao/History/sputnik/</b:URL>
    <b:Author>
      <b:Author>
        <b:NameList>
          <b:Person>
            <b:Last>Garber</b:Last>
            <b:First>Steve</b:First>
          </b:Person>
        </b:NameList>
      </b:Author>
    </b:Author>
    <b:RefOrder>5</b:RefOrder>
  </b:Source>
  <b:Source>
    <b:Tag>Mac16</b:Tag>
    <b:SourceType>DocumentFromInternetSite</b:SourceType>
    <b:Guid>{4FC9EEAE-C4F2-4564-862F-DC9E321C0742}</b:Guid>
    <b:Author>
      <b:Author>
        <b:NameList>
          <b:Person>
            <b:Last>Mackey</b:Last>
            <b:First>Robert</b:First>
            <b:Middle>J. Jr.</b:Middle>
          </b:Person>
        </b:NameList>
      </b:Author>
    </b:Author>
    <b:Title>Echo 1</b:Title>
    <b:InternetSiteTitle>NASA[Online]</b:InternetSiteTitle>
    <b:YearAccessed>2016</b:YearAccessed>
    <b:MonthAccessed>October</b:MonthAccessed>
    <b:DayAccessed>4</b:DayAccessed>
    <b:URL>http://www.nasa.gov/missions/science/f-satellites.html</b:URL>
    <b:Year>2004</b:Year>
    <b:Month>April</b:Month>
    <b:Day>2</b:Day>
    <b:RefOrder>6</b:RefOrder>
  </b:Source>
  <b:Source>
    <b:Tag>Tri16</b:Tag>
    <b:SourceType>InternetSite</b:SourceType>
    <b:Guid>{D26BF47A-0118-4A27-9ACE-C21BBB6A0DC0}</b:Guid>
    <b:Title>Pseudo Random Code</b:Title>
    <b:InternetSiteTitle>Trimble[Online]</b:InternetSiteTitle>
    <b:YearAccessed>2016</b:YearAccessed>
    <b:MonthAccessed>September</b:MonthAccessed>
    <b:DayAccessed>27</b:DayAccessed>
    <b:URL>http://www.trimble.com/gps_tutorial/sub_pseudo.aspx</b:URL>
    <b:Author>
      <b:Author>
        <b:Corporate>Trimble Inc.</b:Corporate>
      </b:Author>
    </b:Author>
    <b:Year>2016</b:Year>
    <b:RefOrder>2</b:RefOrder>
  </b:Source>
  <b:Source>
    <b:Tag>Goo13</b:Tag>
    <b:SourceType>InternetSite</b:SourceType>
    <b:Guid>{8882003F-DEA8-414D-A931-3C722E73C8B6}</b:Guid>
    <b:Title>Accelerometers: What They Are &amp; How They Work</b:Title>
    <b:InternetSiteTitle>Live Science[Online]</b:InternetSiteTitle>
    <b:Year>2013</b:Year>
    <b:Month>October</b:Month>
    <b:Day>1</b:Day>
    <b:YearAccessed>2016</b:YearAccessed>
    <b:MonthAccessed>October</b:MonthAccessed>
    <b:DayAccessed>11</b:DayAccessed>
    <b:URL>http://www.livescience.com/40102-accelerometers.html</b:URL>
    <b:Author>
      <b:Author>
        <b:NameList>
          <b:Person>
            <b:Last>Goodrich</b:Last>
            <b:First>Ryan</b:First>
          </b:Person>
        </b:NameList>
      </b:Author>
    </b:Author>
    <b:RefOrder>8</b:RefOrder>
  </b:Source>
  <b:Source>
    <b:Tag>Dim16</b:Tag>
    <b:SourceType>DocumentFromInternetSite</b:SourceType>
    <b:Guid>{90F7DE09-C85A-46D1-88DE-2F36E7794EAD}</b:Guid>
    <b:Title>A beginner’s guide to accelerometers</b:Title>
    <b:InternetSiteTitle>Dimension Engineering[Online]</b:InternetSiteTitle>
    <b:Year>2016</b:Year>
    <b:YearAccessed>2016</b:YearAccessed>
    <b:MonthAccessed>October</b:MonthAccessed>
    <b:DayAccessed>18</b:DayAccessed>
    <b:URL>http://www.dimensionengineering.com/info/accelerometers</b:URL>
    <b:Author>
      <b:Author>
        <b:Corporate>Dimension Engineering LLC</b:Corporate>
      </b:Author>
    </b:Author>
    <b:RefOrder>7</b:RefOrder>
  </b:Source>
  <b:Source>
    <b:Tag>Rya</b:Tag>
    <b:SourceType>InternetSite</b:SourceType>
    <b:Guid>{D43F04E3-4ADC-48B8-84B3-494E6B4636A4}</b:Guid>
    <b:Author>
      <b:Author>
        <b:NameList>
          <b:Person>
            <b:Last>Goodrich</b:Last>
            <b:First>Ryan</b:First>
          </b:Person>
        </b:NameList>
      </b:Author>
    </b:Author>
    <b:RefOrder>12</b:RefOrder>
  </b:Source>
</b:Sources>
</file>

<file path=customXml/itemProps1.xml><?xml version="1.0" encoding="utf-8"?>
<ds:datastoreItem xmlns:ds="http://schemas.openxmlformats.org/officeDocument/2006/customXml" ds:itemID="{64E5322C-7198-43F4-866F-AB3327927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11</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Hayes</dc:creator>
  <cp:lastModifiedBy>Sean Hayes</cp:lastModifiedBy>
  <cp:revision>78</cp:revision>
  <dcterms:created xsi:type="dcterms:W3CDTF">2016-10-10T21:06:00Z</dcterms:created>
  <dcterms:modified xsi:type="dcterms:W3CDTF">2016-10-18T22:28:00Z</dcterms:modified>
</cp:coreProperties>
</file>