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6"/>
        </w:rPr>
        <w:t>NAMANGAN DAVLAT UNIVERSITETI</w:t>
      </w:r>
    </w:p>
    <w:p>
      <w:pPr>
        <w:jc w:val="center"/>
      </w:pPr>
      <w:r>
        <w:rPr>
          <w:rFonts w:ascii="Times New Roman" w:hAnsi="Times New Roman"/>
          <w:sz w:val="24"/>
        </w:rPr>
        <w:t>Axborot Texnologiyalari bo'limi</w:t>
      </w:r>
    </w:p>
    <w:p/>
    <w:p/>
    <w:p>
      <w:pPr>
        <w:jc w:val="center"/>
      </w:pPr>
      <w:r>
        <w:rPr>
          <w:rFonts w:ascii="Times New Roman" w:hAnsi="Times New Roman"/>
          <w:b/>
          <w:color w:val="4F46E5"/>
          <w:sz w:val="52"/>
        </w:rPr>
        <w:t>ROYD</w:t>
      </w:r>
    </w:p>
    <w:p>
      <w:pPr>
        <w:jc w:val="center"/>
      </w:pPr>
      <w:r>
        <w:rPr>
          <w:rFonts w:ascii="Times New Roman" w:hAnsi="Times New Roman"/>
          <w:b/>
          <w:sz w:val="30"/>
        </w:rPr>
        <w:t>Registrator Ofis – Yagona Darcha Tizimi</w:t>
      </w:r>
    </w:p>
    <w:p/>
    <w:p>
      <w:pPr>
        <w:jc w:val="center"/>
      </w:pPr>
      <w:r>
        <w:rPr>
          <w:rFonts w:ascii="Times New Roman" w:hAnsi="Times New Roman"/>
          <w:b/>
          <w:color w:val="10B981"/>
          <w:sz w:val="36"/>
        </w:rPr>
        <w:t>TEXNIK TOPSHIRIQ</w:t>
      </w:r>
    </w:p>
    <w:p/>
    <w:p>
      <w:pPr>
        <w:jc w:val="center"/>
      </w:pPr>
      <w:r>
        <w:rPr>
          <w:rFonts w:ascii="Times New Roman" w:hAnsi="Times New Roman"/>
          <w:color w:val="6B7280"/>
          <w:sz w:val="22"/>
        </w:rPr>
        <w:t>Versiya 1.0</w:t>
      </w:r>
    </w:p>
    <w:p/>
    <w:p/>
    <w:p/>
    <w:p>
      <w:pPr>
        <w:jc w:val="center"/>
      </w:pPr>
      <w:r>
        <w:rPr>
          <w:rFonts w:ascii="Times New Roman" w:hAnsi="Times New Roman"/>
          <w:sz w:val="22"/>
        </w:rPr>
        <w:t>Namangan, 2026</w:t>
      </w:r>
    </w:p>
    <w:p>
      <w:r>
        <w:br w:type="page"/>
      </w:r>
    </w:p>
    <w:p>
      <w:pPr>
        <w:spacing w:before="320" w:after="120"/>
        <w:jc w:val="left"/>
        <w:pBdr>
          <w:left w:val="single" w:sz="18" w:space="4" w:color="4F46E5"/>
        </w:pBdr>
      </w:pPr>
      <w:r>
        <w:rPr>
          <w:rFonts w:ascii="Times New Roman" w:hAnsi="Times New Roman"/>
          <w:b/>
          <w:color w:val="1A1A2E"/>
          <w:sz w:val="28"/>
        </w:rPr>
        <w:t>1. LOYIHA HAQIDA UMUMIY MA'LUMOT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Parametr</w:t>
            </w:r>
          </w:p>
        </w:tc>
        <w:tc>
          <w:tcPr>
            <w:tcW w:type="dxa" w:w="6236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Qiymat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Loyiha nomi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0"/>
              </w:rPr>
              <w:t>ROYD – Registrator Ofis, Yagona Darcha Tizimi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Qisqartma</w:t>
            </w:r>
          </w:p>
        </w:tc>
        <w:tc>
          <w:tcPr>
            <w:tcW w:type="dxa" w:w="6236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ROYD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Buyurtmachi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0"/>
              </w:rPr>
              <w:t>Namangan Davlat Universiteti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Foydalanuvchilar</w:t>
            </w:r>
          </w:p>
        </w:tc>
        <w:tc>
          <w:tcPr>
            <w:tcW w:type="dxa" w:w="6236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Talabalar, Registratorlar, Xodimlar, Admin, Rahbariyat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Platforma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0"/>
              </w:rPr>
              <w:t>Web (SPA) + REST API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Domen</w:t>
            </w:r>
          </w:p>
        </w:tc>
        <w:tc>
          <w:tcPr>
            <w:tcW w:type="dxa" w:w="6236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bir.nsumt.uz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Versiya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0"/>
              </w:rPr>
              <w:t>1.0 (MVP)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Loyiha turi</w:t>
            </w:r>
          </w:p>
        </w:tc>
        <w:tc>
          <w:tcPr>
            <w:tcW w:type="dxa" w:w="6236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Ichki korporativ tizim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Maqsad</w:t>
      </w:r>
    </w:p>
    <w:p>
      <w:pPr>
        <w:spacing w:after="60"/>
      </w:pPr>
      <w:r>
        <w:rPr>
          <w:rFonts w:ascii="Times New Roman" w:hAnsi="Times New Roman"/>
          <w:b w:val="0"/>
          <w:i w:val="0"/>
          <w:sz w:val="22"/>
        </w:rPr>
        <w:t>Universitetda talabalar murojaatlarini yagona elektron tizim orqali qabul qilish, yo'naltirish, bajarish va nazorat qilishni avtomatlashtirish. Qog'oz asosidagi jarayonlarni raqamlashtirish va xizmat ko'rsatish sifatini oshirish.</w:t>
      </w:r>
    </w:p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Asosiy vazifalar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Talabalar onlayn murojaat yuborishlari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Registratorlar murojaatlarni qabul qilib, mas'ul xodimlarga yo'naltirishi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Xodimlar murojaatlarni ko'rib chiqib, javob berishi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SLA muddatlarini avtomatik nazorat qilish va eslatmalar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Rahbariyat uchun real-time analitika va hisobotlar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HEMIS orqali talabalar avtorizatsiyasi</w:t>
      </w:r>
    </w:p>
    <w:p>
      <w:r>
        <w:br w:type="page"/>
      </w:r>
    </w:p>
    <w:p>
      <w:pPr>
        <w:spacing w:before="320" w:after="120"/>
        <w:jc w:val="left"/>
        <w:pBdr>
          <w:left w:val="single" w:sz="18" w:space="4" w:color="4F46E5"/>
        </w:pBdr>
      </w:pPr>
      <w:r>
        <w:rPr>
          <w:rFonts w:ascii="Times New Roman" w:hAnsi="Times New Roman"/>
          <w:b/>
          <w:color w:val="1A1A2E"/>
          <w:sz w:val="28"/>
        </w:rPr>
        <w:t>2. TIZIM ARXITEKTURASI</w:t>
      </w:r>
    </w:p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2.1 Umumiy arxitektura</w:t>
      </w:r>
    </w:p>
    <w:p>
      <w:pPr>
        <w:spacing w:after="60"/>
      </w:pPr>
      <w:r>
        <w:rPr>
          <w:rFonts w:ascii="Times New Roman" w:hAnsi="Times New Roman"/>
          <w:b w:val="0"/>
          <w:i w:val="0"/>
          <w:sz w:val="22"/>
        </w:rPr>
        <w:t>Tizim 3 qatlamli arxitektura asosida qurilgan: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Qatlam</w:t>
            </w:r>
          </w:p>
        </w:tc>
        <w:tc>
          <w:tcPr>
            <w:tcW w:type="dxa" w:w="2835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Texnologiya</w:t>
            </w:r>
          </w:p>
        </w:tc>
        <w:tc>
          <w:tcPr>
            <w:tcW w:type="dxa" w:w="3969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Tavsif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Presentation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React 18 + Vite 5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Foydalanuvchi interfeysi (SPA)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Application</w:t>
            </w:r>
          </w:p>
        </w:tc>
        <w:tc>
          <w:tcPr>
            <w:tcW w:type="dxa" w:w="28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FastAPI (Python)</w:t>
            </w:r>
          </w:p>
        </w:tc>
        <w:tc>
          <w:tcPr>
            <w:tcW w:type="dxa" w:w="39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REST API, WebSocket, biznes mantiq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Data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PostgreSQL 16 + Redis 7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Ma'lumotlar saqlash va kesh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Proxy / Gateway</w:t>
            </w:r>
          </w:p>
        </w:tc>
        <w:tc>
          <w:tcPr>
            <w:tcW w:type="dxa" w:w="28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Nginx (Docker)</w:t>
            </w:r>
          </w:p>
        </w:tc>
        <w:tc>
          <w:tcPr>
            <w:tcW w:type="dxa" w:w="39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Trafik yo'naltirish, SSL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2.2 Deploy arxitekturasi</w:t>
      </w:r>
    </w:p>
    <w:p>
      <w:pPr>
        <w:spacing w:after="60"/>
      </w:pPr>
      <w:r>
        <w:rPr>
          <w:rFonts w:ascii="Times New Roman" w:hAnsi="Times New Roman"/>
          <w:b w:val="0"/>
          <w:i w:val="0"/>
          <w:sz w:val="22"/>
        </w:rPr>
        <w:t>Barcha servislar Docker Compose orqali boshqariladi: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Konteyner</w:t>
            </w:r>
          </w:p>
        </w:tc>
        <w:tc>
          <w:tcPr>
            <w:tcW w:type="dxa" w:w="2268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Image</w:t>
            </w:r>
          </w:p>
        </w:tc>
        <w:tc>
          <w:tcPr>
            <w:tcW w:type="dxa" w:w="1134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Port</w:t>
            </w:r>
          </w:p>
        </w:tc>
        <w:tc>
          <w:tcPr>
            <w:tcW w:type="dxa" w:w="3685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Maqsad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royd_nginx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nginx:alpine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0"/>
              </w:rPr>
              <w:t>Asosiy kirish nuqtasi (reverse proxy)</w:t>
            </w:r>
          </w:p>
        </w:tc>
      </w:tr>
      <w:tr>
        <w:tc>
          <w:tcPr>
            <w:tcW w:type="dxa" w:w="1984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royd_frontend</w:t>
            </w:r>
          </w:p>
        </w:tc>
        <w:tc>
          <w:tcPr>
            <w:tcW w:type="dxa" w:w="226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node:20-alpine</w:t>
            </w:r>
          </w:p>
        </w:tc>
        <w:tc>
          <w:tcPr>
            <w:tcW w:type="dxa" w:w="1134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5173</w:t>
            </w:r>
          </w:p>
        </w:tc>
        <w:tc>
          <w:tcPr>
            <w:tcW w:type="dxa" w:w="368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React dev server (Vite)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royd_backend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python:3.12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8000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0"/>
              </w:rPr>
              <w:t>FastAPI REST API</w:t>
            </w:r>
          </w:p>
        </w:tc>
      </w:tr>
      <w:tr>
        <w:tc>
          <w:tcPr>
            <w:tcW w:type="dxa" w:w="1984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royd_postgres</w:t>
            </w:r>
          </w:p>
        </w:tc>
        <w:tc>
          <w:tcPr>
            <w:tcW w:type="dxa" w:w="226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postgres:16-alpine</w:t>
            </w:r>
          </w:p>
        </w:tc>
        <w:tc>
          <w:tcPr>
            <w:tcW w:type="dxa" w:w="1134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5432</w:t>
            </w:r>
          </w:p>
        </w:tc>
        <w:tc>
          <w:tcPr>
            <w:tcW w:type="dxa" w:w="368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Asosiy ma'lumotlar bazasi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royd_redis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redis:7-alpine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6379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0"/>
              </w:rPr>
              <w:t>Kesh, sessiyalar, navbat</w:t>
            </w:r>
          </w:p>
        </w:tc>
      </w:tr>
      <w:tr>
        <w:tc>
          <w:tcPr>
            <w:tcW w:type="dxa" w:w="1984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royd_mailhog</w:t>
            </w:r>
          </w:p>
        </w:tc>
        <w:tc>
          <w:tcPr>
            <w:tcW w:type="dxa" w:w="226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mailhog/mailhog</w:t>
            </w:r>
          </w:p>
        </w:tc>
        <w:tc>
          <w:tcPr>
            <w:tcW w:type="dxa" w:w="1134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1025/8025</w:t>
            </w:r>
          </w:p>
        </w:tc>
        <w:tc>
          <w:tcPr>
            <w:tcW w:type="dxa" w:w="368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Email testing (dev)</w:t>
            </w:r>
          </w:p>
        </w:tc>
      </w:tr>
    </w:tbl>
    <w:p/>
    <w:p>
      <w:r>
        <w:br w:type="page"/>
      </w:r>
    </w:p>
    <w:p>
      <w:pPr>
        <w:spacing w:before="320" w:after="120"/>
        <w:jc w:val="left"/>
        <w:pBdr>
          <w:left w:val="single" w:sz="18" w:space="4" w:color="4F46E5"/>
        </w:pBdr>
      </w:pPr>
      <w:r>
        <w:rPr>
          <w:rFonts w:ascii="Times New Roman" w:hAnsi="Times New Roman"/>
          <w:b/>
          <w:color w:val="1A1A2E"/>
          <w:sz w:val="28"/>
        </w:rPr>
        <w:t>3. QO'LLANILGAN TEXNOLOGIYALAR</w:t>
      </w:r>
    </w:p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3.1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Texnologiya</w:t>
            </w:r>
          </w:p>
        </w:tc>
        <w:tc>
          <w:tcPr>
            <w:tcW w:type="dxa" w:w="1417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Versiya</w:t>
            </w:r>
          </w:p>
        </w:tc>
        <w:tc>
          <w:tcPr>
            <w:tcW w:type="dxa" w:w="5102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Maqsad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Python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3.12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Asosiy dasturlash tili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FastAPI</w:t>
            </w:r>
          </w:p>
        </w:tc>
        <w:tc>
          <w:tcPr>
            <w:tcW w:type="dxa" w:w="1417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0.115+</w:t>
            </w:r>
          </w:p>
        </w:tc>
        <w:tc>
          <w:tcPr>
            <w:tcW w:type="dxa" w:w="51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REST API framework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SQLAlchemy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2.0 (async)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ORM — ma'lumotlar bazasi bilan ishlash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Alembic</w:t>
            </w:r>
          </w:p>
        </w:tc>
        <w:tc>
          <w:tcPr>
            <w:tcW w:type="dxa" w:w="1417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1.13+</w:t>
            </w:r>
          </w:p>
        </w:tc>
        <w:tc>
          <w:tcPr>
            <w:tcW w:type="dxa" w:w="51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Database migratsiyalar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Pydantic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v2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Ma'lumotlar validatsiyasi va sxemalar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asyncpg</w:t>
            </w:r>
          </w:p>
        </w:tc>
        <w:tc>
          <w:tcPr>
            <w:tcW w:type="dxa" w:w="1417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0.29+</w:t>
            </w:r>
          </w:p>
        </w:tc>
        <w:tc>
          <w:tcPr>
            <w:tcW w:type="dxa" w:w="51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PostgreSQL async drayveri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python-jose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3.3+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JWT token generatsiya va tekshirish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passlib[bcrypt]</w:t>
            </w:r>
          </w:p>
        </w:tc>
        <w:tc>
          <w:tcPr>
            <w:tcW w:type="dxa" w:w="1417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1.7+</w:t>
            </w:r>
          </w:p>
        </w:tc>
        <w:tc>
          <w:tcPr>
            <w:tcW w:type="dxa" w:w="51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Parollarni xashlash (bcrypt, cost=12)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httpx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0.27+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Async HTTP client (HEMIS SSO)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aiosmtplib</w:t>
            </w:r>
          </w:p>
        </w:tc>
        <w:tc>
          <w:tcPr>
            <w:tcW w:type="dxa" w:w="1417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3.0+</w:t>
            </w:r>
          </w:p>
        </w:tc>
        <w:tc>
          <w:tcPr>
            <w:tcW w:type="dxa" w:w="51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Async email yuborish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uvicorn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0.30+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ASGI server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uv</w:t>
            </w:r>
          </w:p>
        </w:tc>
        <w:tc>
          <w:tcPr>
            <w:tcW w:type="dxa" w:w="1417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latest</w:t>
            </w:r>
          </w:p>
        </w:tc>
        <w:tc>
          <w:tcPr>
            <w:tcW w:type="dxa" w:w="51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Python paket menejeri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Redis (aioredis)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5.0+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Kesh, token blocklist, rate-limit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3.2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Texnologiya</w:t>
            </w:r>
          </w:p>
        </w:tc>
        <w:tc>
          <w:tcPr>
            <w:tcW w:type="dxa" w:w="1417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Versiya</w:t>
            </w:r>
          </w:p>
        </w:tc>
        <w:tc>
          <w:tcPr>
            <w:tcW w:type="dxa" w:w="5102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Maqsad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React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UI komponent kutubxonasi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TypeScript</w:t>
            </w:r>
          </w:p>
        </w:tc>
        <w:tc>
          <w:tcPr>
            <w:tcW w:type="dxa" w:w="1417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51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Statik tipizatsiya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Vite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Build tool va dev server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Material UI (MUI)</w:t>
            </w:r>
          </w:p>
        </w:tc>
        <w:tc>
          <w:tcPr>
            <w:tcW w:type="dxa" w:w="1417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v5</w:t>
            </w:r>
          </w:p>
        </w:tc>
        <w:tc>
          <w:tcPr>
            <w:tcW w:type="dxa" w:w="51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UI komponentlar kutubxonasi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Redux Toolkit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2.x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Global state boshqaruv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RTK Query</w:t>
            </w:r>
          </w:p>
        </w:tc>
        <w:tc>
          <w:tcPr>
            <w:tcW w:type="dxa" w:w="1417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2.x</w:t>
            </w:r>
          </w:p>
        </w:tc>
        <w:tc>
          <w:tcPr>
            <w:tcW w:type="dxa" w:w="51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Server state va API kesh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React Router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v6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SPA routing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React Hook Form</w:t>
            </w:r>
          </w:p>
        </w:tc>
        <w:tc>
          <w:tcPr>
            <w:tcW w:type="dxa" w:w="1417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7.x</w:t>
            </w:r>
          </w:p>
        </w:tc>
        <w:tc>
          <w:tcPr>
            <w:tcW w:type="dxa" w:w="51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Forma boshqaruv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Zod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3.x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Forma validatsiyasi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i18next</w:t>
            </w:r>
          </w:p>
        </w:tc>
        <w:tc>
          <w:tcPr>
            <w:tcW w:type="dxa" w:w="1417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23.x</w:t>
            </w:r>
          </w:p>
        </w:tc>
        <w:tc>
          <w:tcPr>
            <w:tcW w:type="dxa" w:w="51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Ko'p tilli interfeys (O'zbek)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date-fns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0"/>
              </w:rPr>
              <w:t>3.x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Sana formatlash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3.3 Infratuzilma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Texnologiya</w:t>
            </w:r>
          </w:p>
        </w:tc>
        <w:tc>
          <w:tcPr>
            <w:tcW w:type="dxa" w:w="6236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Maqsad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Docker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0"/>
              </w:rPr>
              <w:t>Konteynerizatsiya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Docker Compose</w:t>
            </w:r>
          </w:p>
        </w:tc>
        <w:tc>
          <w:tcPr>
            <w:tcW w:type="dxa" w:w="6236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Ko'p konteynerli boshqaruv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Nginx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0"/>
              </w:rPr>
              <w:t>Reverse proxy, load balancing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PostgreSQL 16</w:t>
            </w:r>
          </w:p>
        </w:tc>
        <w:tc>
          <w:tcPr>
            <w:tcW w:type="dxa" w:w="6236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Relatsion ma'lumotlar bazasi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Redis 7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0"/>
              </w:rPr>
              <w:t>In-memory kesh va sessiya saqlash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Git</w:t>
            </w:r>
          </w:p>
        </w:tc>
        <w:tc>
          <w:tcPr>
            <w:tcW w:type="dxa" w:w="6236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Versiyalar nazorati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MailHog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0"/>
              </w:rPr>
              <w:t>Dev muhitida email sinash</w:t>
            </w:r>
          </w:p>
        </w:tc>
      </w:tr>
    </w:tbl>
    <w:p/>
    <w:p>
      <w:r>
        <w:br w:type="page"/>
      </w:r>
    </w:p>
    <w:p>
      <w:pPr>
        <w:spacing w:before="320" w:after="120"/>
        <w:jc w:val="left"/>
        <w:pBdr>
          <w:left w:val="single" w:sz="18" w:space="4" w:color="4F46E5"/>
        </w:pBdr>
      </w:pPr>
      <w:r>
        <w:rPr>
          <w:rFonts w:ascii="Times New Roman" w:hAnsi="Times New Roman"/>
          <w:b/>
          <w:color w:val="1A1A2E"/>
          <w:sz w:val="28"/>
        </w:rPr>
        <w:t>4. MA'LUMOTLAR BAZASI TUZILMASI</w:t>
      </w:r>
    </w:p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4.1 Asosiy jadvallar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Jadval</w:t>
            </w:r>
          </w:p>
        </w:tc>
        <w:tc>
          <w:tcPr>
            <w:tcW w:type="dxa" w:w="2835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Tavsif</w:t>
            </w:r>
          </w:p>
        </w:tc>
        <w:tc>
          <w:tcPr>
            <w:tcW w:type="dxa" w:w="3969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Asosiy ustunlar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roles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Foydalanuvchi rollari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id, name, description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users</w:t>
            </w:r>
          </w:p>
        </w:tc>
        <w:tc>
          <w:tcPr>
            <w:tcW w:type="dxa" w:w="28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Barcha foydalanuvchilar</w:t>
            </w:r>
          </w:p>
        </w:tc>
        <w:tc>
          <w:tcPr>
            <w:tcW w:type="dxa" w:w="39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id, full_name, email, password_hash, role_id, faculty_id, external_student_id, is_active, +13 HEMIS maydoni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faculties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Fakultetlar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id, name, code, hemis_id, contact_email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departments</w:t>
            </w:r>
          </w:p>
        </w:tc>
        <w:tc>
          <w:tcPr>
            <w:tcW w:type="dxa" w:w="28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Kafedralar</w:t>
            </w:r>
          </w:p>
        </w:tc>
        <w:tc>
          <w:tcPr>
            <w:tcW w:type="dxa" w:w="39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id, name, faculty_id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student_groups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Talaba guruhlari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id, name, faculty_id, hemis_id, specialty, education_year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request_categories</w:t>
            </w:r>
          </w:p>
        </w:tc>
        <w:tc>
          <w:tcPr>
            <w:tcW w:type="dxa" w:w="28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Murojaat turlari (daraxt)</w:t>
            </w:r>
          </w:p>
        </w:tc>
        <w:tc>
          <w:tcPr>
            <w:tcW w:type="dxa" w:w="39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id, name, parent_id, sla_hours, priority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requests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Murojaatlar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id, tracking_no, title, description, status, priority, student_id, category_id, assigned_to, faculty_id, sla_deadline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request_history</w:t>
            </w:r>
          </w:p>
        </w:tc>
        <w:tc>
          <w:tcPr>
            <w:tcW w:type="dxa" w:w="28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Murojaat holat tarixi</w:t>
            </w:r>
          </w:p>
        </w:tc>
        <w:tc>
          <w:tcPr>
            <w:tcW w:type="dxa" w:w="39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id, request_id, actor_id, old_status, new_status, comment, created_at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request_files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Biriktrilgan fayllar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id, request_id, filename, filepath, size, mime_type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messages</w:t>
            </w:r>
          </w:p>
        </w:tc>
        <w:tc>
          <w:tcPr>
            <w:tcW w:type="dxa" w:w="28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Murojaat xabarlari</w:t>
            </w:r>
          </w:p>
        </w:tc>
        <w:tc>
          <w:tcPr>
            <w:tcW w:type="dxa" w:w="39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id, request_id, sender_id, body, is_internal, created_at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notifications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Bildirishnomalar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id, user_id, type, title, body, is_read, created_at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audit_logs</w:t>
            </w:r>
          </w:p>
        </w:tc>
        <w:tc>
          <w:tcPr>
            <w:tcW w:type="dxa" w:w="28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Audit jurnali</w:t>
            </w:r>
          </w:p>
        </w:tc>
        <w:tc>
          <w:tcPr>
            <w:tcW w:type="dxa" w:w="39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id, actor_id, action, entity_type, entity_id, changes (JSONB), ip_address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4.2 Murojaat holatlari (State Machine)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Holat</w:t>
            </w:r>
          </w:p>
        </w:tc>
        <w:tc>
          <w:tcPr>
            <w:tcW w:type="dxa" w:w="2268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Kod</w:t>
            </w:r>
          </w:p>
        </w:tc>
        <w:tc>
          <w:tcPr>
            <w:tcW w:type="dxa" w:w="4535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Tavsif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Yangi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new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0"/>
              </w:rPr>
              <w:t>Talaba murojaatni yubordi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Qabul qilindi</w:t>
            </w:r>
          </w:p>
        </w:tc>
        <w:tc>
          <w:tcPr>
            <w:tcW w:type="dxa" w:w="226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accepted</w:t>
            </w:r>
          </w:p>
        </w:tc>
        <w:tc>
          <w:tcPr>
            <w:tcW w:type="dxa" w:w="45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Registrator qabul qildi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Jarayonda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in_progress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0"/>
              </w:rPr>
              <w:t>Xodim bajarayotir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Bajarildi</w:t>
            </w:r>
          </w:p>
        </w:tc>
        <w:tc>
          <w:tcPr>
            <w:tcW w:type="dxa" w:w="226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completed</w:t>
            </w:r>
          </w:p>
        </w:tc>
        <w:tc>
          <w:tcPr>
            <w:tcW w:type="dxa" w:w="45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Murojaat yopildi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Rad etildi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rejected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0"/>
              </w:rPr>
              <w:t>Murojaat rad etildi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Qaytarildi</w:t>
            </w:r>
          </w:p>
        </w:tc>
        <w:tc>
          <w:tcPr>
            <w:tcW w:type="dxa" w:w="226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returned</w:t>
            </w:r>
          </w:p>
        </w:tc>
        <w:tc>
          <w:tcPr>
            <w:tcW w:type="dxa" w:w="45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Qo'shimcha ma'lumot uchun qaytarildi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4.3 Tracking raqam formati</w:t>
      </w:r>
    </w:p>
    <w:p>
      <w:pPr>
        <w:spacing w:after="60"/>
      </w:pPr>
      <w:r>
        <w:rPr>
          <w:rFonts w:ascii="Times New Roman" w:hAnsi="Times New Roman"/>
          <w:b w:val="0"/>
          <w:i w:val="0"/>
          <w:sz w:val="22"/>
        </w:rPr>
        <w:t>REQ-YYYY-NNNNN   (masalan: REQ-2025-00042)</w:t>
      </w:r>
    </w:p>
    <w:p>
      <w:pPr>
        <w:spacing w:after="60"/>
      </w:pPr>
      <w:r>
        <w:rPr>
          <w:rFonts w:ascii="Times New Roman" w:hAnsi="Times New Roman"/>
          <w:b w:val="0"/>
          <w:i w:val="0"/>
          <w:sz w:val="22"/>
        </w:rPr>
        <w:t>YYYY — yil, NNNNN — 5 xonali tartib raqam (yillik hisoblagich Redis + DB da)</w:t>
      </w:r>
    </w:p>
    <w:p>
      <w:r>
        <w:br w:type="page"/>
      </w:r>
    </w:p>
    <w:p>
      <w:pPr>
        <w:spacing w:before="320" w:after="120"/>
        <w:jc w:val="left"/>
        <w:pBdr>
          <w:left w:val="single" w:sz="18" w:space="4" w:color="4F46E5"/>
        </w:pBdr>
      </w:pPr>
      <w:r>
        <w:rPr>
          <w:rFonts w:ascii="Times New Roman" w:hAnsi="Times New Roman"/>
          <w:b/>
          <w:color w:val="1A1A2E"/>
          <w:sz w:val="28"/>
        </w:rPr>
        <w:t>5. API ENDPOINTLAR</w:t>
      </w:r>
    </w:p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5.1 Autentifikatsiya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02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URL</w:t>
            </w:r>
          </w:p>
        </w:tc>
        <w:tc>
          <w:tcPr>
            <w:tcW w:type="dxa" w:w="4535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Tavsif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/api/v1/auth/login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0"/>
              </w:rPr>
              <w:t>Xodim/admin login (email + parol)</w:t>
            </w:r>
          </w:p>
        </w:tc>
      </w:tr>
      <w:tr>
        <w:tc>
          <w:tcPr>
            <w:tcW w:type="dxa" w:w="1134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/api/v1/auth/hemis/exchange</w:t>
            </w:r>
          </w:p>
        </w:tc>
        <w:tc>
          <w:tcPr>
            <w:tcW w:type="dxa" w:w="45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Talaba login (HEMIS token almashtirish)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/api/v1/auth/refresh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0"/>
              </w:rPr>
              <w:t>Access tokenni yangilash</w:t>
            </w:r>
          </w:p>
        </w:tc>
      </w:tr>
      <w:tr>
        <w:tc>
          <w:tcPr>
            <w:tcW w:type="dxa" w:w="1134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/api/v1/auth/logout</w:t>
            </w:r>
          </w:p>
        </w:tc>
        <w:tc>
          <w:tcPr>
            <w:tcW w:type="dxa" w:w="45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Chiqish (refresh tokenni bloklash)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/api/v1/auth/me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0"/>
              </w:rPr>
              <w:t>Joriy foydalanuvchi ma'lumoti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5.2 Murojaatlar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02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URL</w:t>
            </w:r>
          </w:p>
        </w:tc>
        <w:tc>
          <w:tcPr>
            <w:tcW w:type="dxa" w:w="4535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Tavsif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/api/v1/requests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0"/>
              </w:rPr>
              <w:t>Murojaatlar ro'yxati (rol asosida)</w:t>
            </w:r>
          </w:p>
        </w:tc>
      </w:tr>
      <w:tr>
        <w:tc>
          <w:tcPr>
            <w:tcW w:type="dxa" w:w="1134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/api/v1/requests</w:t>
            </w:r>
          </w:p>
        </w:tc>
        <w:tc>
          <w:tcPr>
            <w:tcW w:type="dxa" w:w="45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Yangi murojaat yaratish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/api/v1/requests/{id}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0"/>
              </w:rPr>
              <w:t>Murojaat tafsilotlari</w:t>
            </w:r>
          </w:p>
        </w:tc>
      </w:tr>
      <w:tr>
        <w:tc>
          <w:tcPr>
            <w:tcW w:type="dxa" w:w="1134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/api/v1/requests/{id}/assign</w:t>
            </w:r>
          </w:p>
        </w:tc>
        <w:tc>
          <w:tcPr>
            <w:tcW w:type="dxa" w:w="45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Xodimga biriktirish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/api/v1/requests/{id}/transition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0"/>
              </w:rPr>
              <w:t>Holat o'zgartirish</w:t>
            </w:r>
          </w:p>
        </w:tc>
      </w:tr>
      <w:tr>
        <w:tc>
          <w:tcPr>
            <w:tcW w:type="dxa" w:w="1134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/api/v1/requests/{id}/messages</w:t>
            </w:r>
          </w:p>
        </w:tc>
        <w:tc>
          <w:tcPr>
            <w:tcW w:type="dxa" w:w="45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Xabar qo'shish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/api/v1/requests/{id}/files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0"/>
              </w:rPr>
              <w:t>Fayl yuklash</w:t>
            </w:r>
          </w:p>
        </w:tc>
      </w:tr>
      <w:tr>
        <w:tc>
          <w:tcPr>
            <w:tcW w:type="dxa" w:w="1134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4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/api/v1/requests/{id}/files/{fid}</w:t>
            </w:r>
          </w:p>
        </w:tc>
        <w:tc>
          <w:tcPr>
            <w:tcW w:type="dxa" w:w="45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Fayl yuklab olish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5.3 Admin va Kataloglar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02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969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Tavsif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GET/POST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/api/v1/users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Foydalanuvchilar CRUD</w:t>
            </w:r>
          </w:p>
        </w:tc>
      </w:tr>
      <w:tr>
        <w:tc>
          <w:tcPr>
            <w:tcW w:type="dxa" w:w="170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GET/POST/PATCH</w:t>
            </w:r>
          </w:p>
        </w:tc>
        <w:tc>
          <w:tcPr>
            <w:tcW w:type="dxa" w:w="34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/api/v1/faculties</w:t>
            </w:r>
          </w:p>
        </w:tc>
        <w:tc>
          <w:tcPr>
            <w:tcW w:type="dxa" w:w="39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Fakultetlar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/api/v1/departments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Kafedralar</w:t>
            </w:r>
          </w:p>
        </w:tc>
      </w:tr>
      <w:tr>
        <w:tc>
          <w:tcPr>
            <w:tcW w:type="dxa" w:w="170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4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/api/v1/groups</w:t>
            </w:r>
          </w:p>
        </w:tc>
        <w:tc>
          <w:tcPr>
            <w:tcW w:type="dxa" w:w="39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Talaba guruhlari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GET/POST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/api/v1/categories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Murojaat turlari (daraxt)</w:t>
            </w:r>
          </w:p>
        </w:tc>
      </w:tr>
      <w:tr>
        <w:tc>
          <w:tcPr>
            <w:tcW w:type="dxa" w:w="170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4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/api/v1/admin/audit</w:t>
            </w:r>
          </w:p>
        </w:tc>
        <w:tc>
          <w:tcPr>
            <w:tcW w:type="dxa" w:w="39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Audit jurnali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GET/PATCH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/api/v1/notifications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Bildirishnomalar</w:t>
            </w:r>
          </w:p>
        </w:tc>
      </w:tr>
      <w:tr>
        <w:tc>
          <w:tcPr>
            <w:tcW w:type="dxa" w:w="170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WebSocket</w:t>
            </w:r>
          </w:p>
        </w:tc>
        <w:tc>
          <w:tcPr>
            <w:tcW w:type="dxa" w:w="34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/ws/notifications</w:t>
            </w:r>
          </w:p>
        </w:tc>
        <w:tc>
          <w:tcPr>
            <w:tcW w:type="dxa" w:w="39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Real-time bildirishnomalar</w:t>
            </w:r>
          </w:p>
        </w:tc>
      </w:tr>
    </w:tbl>
    <w:p/>
    <w:p>
      <w:r>
        <w:br w:type="page"/>
      </w:r>
    </w:p>
    <w:p>
      <w:pPr>
        <w:spacing w:before="320" w:after="120"/>
        <w:jc w:val="left"/>
        <w:pBdr>
          <w:left w:val="single" w:sz="18" w:space="4" w:color="4F46E5"/>
        </w:pBdr>
      </w:pPr>
      <w:r>
        <w:rPr>
          <w:rFonts w:ascii="Times New Roman" w:hAnsi="Times New Roman"/>
          <w:b/>
          <w:color w:val="1A1A2E"/>
          <w:sz w:val="28"/>
        </w:rPr>
        <w:t>6. XAVFSIZLIK VA AUTENTIFIKATSIYA</w:t>
      </w:r>
    </w:p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6.1 JWT Token strategiyasi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Parametr</w:t>
            </w:r>
          </w:p>
        </w:tc>
        <w:tc>
          <w:tcPr>
            <w:tcW w:type="dxa" w:w="5669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Qiymat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Access token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15 daqiqa (HS256)</w:t>
            </w:r>
          </w:p>
        </w:tc>
      </w:tr>
      <w:tr>
        <w:tc>
          <w:tcPr>
            <w:tcW w:type="dxa" w:w="34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Refresh token</w:t>
            </w:r>
          </w:p>
        </w:tc>
        <w:tc>
          <w:tcPr>
            <w:tcW w:type="dxa" w:w="56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7 kun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0"/>
              </w:rPr>
              <w:t>Refresh token saqlash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0"/>
              </w:rPr>
              <w:t>Redis (jti orqali blocklist)</w:t>
            </w:r>
          </w:p>
        </w:tc>
      </w:tr>
      <w:tr>
        <w:tc>
          <w:tcPr>
            <w:tcW w:type="dxa" w:w="34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Rotatsiya</w:t>
            </w:r>
          </w:p>
        </w:tc>
        <w:tc>
          <w:tcPr>
            <w:tcW w:type="dxa" w:w="56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Har yangilashda yangi refresh token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6.2 Talaba autentifikatsiyasi (HEMIS SSO)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Talaba HEMIS login/parolini kiritadi</w:t>
      </w:r>
      <w:r>
        <w:rPr>
          <w:rFonts w:ascii="Times New Roman" w:hAnsi="Times New Roman"/>
          <w:sz w:val="22"/>
        </w:rPr>
        <w:t>1-qadam: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Frontend bevosita HEMIS ga POST /rest/v1/auth/login yuboradi</w:t>
      </w:r>
      <w:r>
        <w:rPr>
          <w:rFonts w:ascii="Times New Roman" w:hAnsi="Times New Roman"/>
          <w:sz w:val="22"/>
        </w:rPr>
        <w:t>2-qadam: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HEMIS token olinadi</w:t>
      </w:r>
      <w:r>
        <w:rPr>
          <w:rFonts w:ascii="Times New Roman" w:hAnsi="Times New Roman"/>
          <w:sz w:val="22"/>
        </w:rPr>
        <w:t>3-qadam: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Token backend ga yuboriladi (POST /api/v1/auth/hemis/exchange)</w:t>
      </w:r>
      <w:r>
        <w:rPr>
          <w:rFonts w:ascii="Times New Roman" w:hAnsi="Times New Roman"/>
          <w:sz w:val="22"/>
        </w:rPr>
        <w:t>4-qadam: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Backend token orqali HEMIS dan profil ma'lumot oladi va ROYD JWT beradi</w:t>
      </w:r>
      <w:r>
        <w:rPr>
          <w:rFonts w:ascii="Times New Roman" w:hAnsi="Times New Roman"/>
          <w:sz w:val="22"/>
        </w:rPr>
        <w:t>5-qadam: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Talaba fakulteti va guruhi avtomatik yaratiladi/yangilanadi</w:t>
      </w:r>
      <w:r>
        <w:rPr>
          <w:rFonts w:ascii="Times New Roman" w:hAnsi="Times New Roman"/>
          <w:sz w:val="22"/>
        </w:rPr>
        <w:t>Natija:</w:t>
      </w:r>
    </w:p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6.3 Boshqa xavfsizlik choralari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Redis orqali 120 so'rov/daqiqa (IP + user)</w:t>
      </w:r>
      <w:r>
        <w:rPr>
          <w:rFonts w:ascii="Times New Roman" w:hAnsi="Times New Roman"/>
          <w:sz w:val="22"/>
        </w:rPr>
        <w:t>Rate limiting: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5 ta noto'g'ri urinishdan so'ng 15 daqiqa blok</w:t>
      </w:r>
      <w:r>
        <w:rPr>
          <w:rFonts w:ascii="Times New Roman" w:hAnsi="Times New Roman"/>
          <w:sz w:val="22"/>
        </w:rPr>
        <w:t>Brute-force himoya: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Faqat ruxsat etilgan domenlar</w:t>
      </w:r>
      <w:r>
        <w:rPr>
          <w:rFonts w:ascii="Times New Roman" w:hAnsi="Times New Roman"/>
          <w:sz w:val="22"/>
        </w:rPr>
        <w:t>CORS: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Maks 20MB, faqat PDF/JPG/PNG/DOCX formatlari</w:t>
      </w:r>
      <w:r>
        <w:rPr>
          <w:rFonts w:ascii="Times New Roman" w:hAnsi="Times New Roman"/>
          <w:sz w:val="22"/>
        </w:rPr>
        <w:t>Fayl yuklash: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bcrypt (cost=12)</w:t>
      </w:r>
      <w:r>
        <w:rPr>
          <w:rFonts w:ascii="Times New Roman" w:hAnsi="Times New Roman"/>
          <w:sz w:val="22"/>
        </w:rPr>
        <w:t>Parol xashlash: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Barcha o'zgarishlar audit_logs jadvalida saqlanadi</w:t>
      </w:r>
      <w:r>
        <w:rPr>
          <w:rFonts w:ascii="Times New Roman" w:hAnsi="Times New Roman"/>
          <w:sz w:val="22"/>
        </w:rPr>
        <w:t>Audit:</w:t>
      </w:r>
    </w:p>
    <w:p>
      <w:r>
        <w:br w:type="page"/>
      </w:r>
    </w:p>
    <w:p>
      <w:pPr>
        <w:spacing w:before="320" w:after="120"/>
        <w:jc w:val="left"/>
        <w:pBdr>
          <w:left w:val="single" w:sz="18" w:space="4" w:color="4F46E5"/>
        </w:pBdr>
      </w:pPr>
      <w:r>
        <w:rPr>
          <w:rFonts w:ascii="Times New Roman" w:hAnsi="Times New Roman"/>
          <w:b/>
          <w:color w:val="1A1A2E"/>
          <w:sz w:val="28"/>
        </w:rPr>
        <w:t>7. FOYDALANUVCHI ROLLARI VA RUXSATLAR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Rol</w:t>
            </w:r>
          </w:p>
        </w:tc>
        <w:tc>
          <w:tcPr>
            <w:tcW w:type="dxa" w:w="1984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Tavsif</w:t>
            </w:r>
          </w:p>
        </w:tc>
        <w:tc>
          <w:tcPr>
            <w:tcW w:type="dxa" w:w="5102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Asosiy imkoniyatlar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student</w:t>
              <w:br/>
              <w:t>(Talaba)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HEMIS orqali kiradi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• Murojaat yuborish</w:t>
              <w:br/>
              <w:t>• O'z murojaatlarini kuzatish</w:t>
              <w:br/>
              <w:t>• Fayl biriktirish</w:t>
              <w:br/>
              <w:t>• Xabar yozish</w:t>
            </w:r>
          </w:p>
        </w:tc>
      </w:tr>
      <w:tr>
        <w:tc>
          <w:tcPr>
            <w:tcW w:type="dxa" w:w="1984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registrator</w:t>
              <w:br/>
              <w:t>(Registrator)</w:t>
            </w:r>
          </w:p>
        </w:tc>
        <w:tc>
          <w:tcPr>
            <w:tcW w:type="dxa" w:w="1984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Email/parol bilan kiradi</w:t>
            </w:r>
          </w:p>
        </w:tc>
        <w:tc>
          <w:tcPr>
            <w:tcW w:type="dxa" w:w="51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• Kelgan murojaatlarni qabul qilish</w:t>
              <w:br/>
              <w:t>• Xodimlarga yo'naltirish</w:t>
              <w:br/>
              <w:t>• Murojaatni qaytarish yoki rad etish</w:t>
              <w:br/>
              <w:t>• Filtr va qidiruv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staff</w:t>
              <w:br/>
              <w:t>(Xodim)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Email/parol bilan kiradi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• O'ziga biriktirilgan murojaatlar</w:t>
              <w:br/>
              <w:t>• Holat yangilash</w:t>
              <w:br/>
              <w:t>• Fayl va xabar qo'shish</w:t>
              <w:br/>
              <w:t>• Bajarildi deb belgilash</w:t>
            </w:r>
          </w:p>
        </w:tc>
      </w:tr>
      <w:tr>
        <w:tc>
          <w:tcPr>
            <w:tcW w:type="dxa" w:w="1984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admin</w:t>
              <w:br/>
              <w:t>(Administrator)</w:t>
            </w:r>
          </w:p>
        </w:tc>
        <w:tc>
          <w:tcPr>
            <w:tcW w:type="dxa" w:w="1984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Email/parol bilan kiradi</w:t>
            </w:r>
          </w:p>
        </w:tc>
        <w:tc>
          <w:tcPr>
            <w:tcW w:type="dxa" w:w="51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• Barcha yuqoridagi imkoniyatlar</w:t>
              <w:br/>
              <w:t>• Foydalanuvchilar CRUD</w:t>
              <w:br/>
              <w:t>• Murojaat turlari boshqaruv</w:t>
              <w:br/>
              <w:t>• Fakultet/kafedra boshqaruv</w:t>
              <w:br/>
              <w:t>• Audit jurnali ko'rish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leadership</w:t>
              <w:br/>
              <w:t>(Rahbariyat)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0"/>
              </w:rPr>
              <w:t>Email/parol bilan kiradi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• Analitika dashboard</w:t>
              <w:br/>
              <w:t>• Hisobotlar</w:t>
              <w:br/>
              <w:t>• Audit jurnali</w:t>
              <w:br/>
              <w:t>• KPI ko'rsatkichlari</w:t>
            </w:r>
          </w:p>
        </w:tc>
      </w:tr>
    </w:tbl>
    <w:p/>
    <w:p>
      <w:r>
        <w:br w:type="page"/>
      </w:r>
    </w:p>
    <w:p>
      <w:pPr>
        <w:spacing w:before="320" w:after="120"/>
        <w:jc w:val="left"/>
        <w:pBdr>
          <w:left w:val="single" w:sz="18" w:space="4" w:color="4F46E5"/>
        </w:pBdr>
      </w:pPr>
      <w:r>
        <w:rPr>
          <w:rFonts w:ascii="Times New Roman" w:hAnsi="Times New Roman"/>
          <w:b/>
          <w:color w:val="1A1A2E"/>
          <w:sz w:val="28"/>
        </w:rPr>
        <w:t>8. FOYDALANUVCHI INTERFEYSI</w:t>
      </w:r>
    </w:p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8.1 Sahifalar ro'yxati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Sahifa</w:t>
            </w:r>
          </w:p>
        </w:tc>
        <w:tc>
          <w:tcPr>
            <w:tcW w:type="dxa" w:w="3118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118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Kimga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Login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/login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Barcha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Dashboard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/dashboard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Barcha (rol asosida)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Yangi murojaat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/student/requests/new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Talaba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Murojaatlarim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/student/requests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Talaba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Kiruvchi murojaatlar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/registrator/inbox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Registrator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Ish navbati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/staff/queue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Xodim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Foydalanuvchilar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/admin/users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Fakultetlar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/admin/faculties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Guruhlar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/admin/groups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Murojaat turlari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/admin/categories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Audit jurnali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/admin/audit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Admin, Rahbariyat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Analitika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/leadership/analytics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Rahbariyat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Profil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/profile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Barcha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8.2 UI/UX talablari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O'zbek (i18next, Russian qo'shish uchun tayyor)  </w:t>
      </w:r>
      <w:r>
        <w:rPr>
          <w:rFonts w:ascii="Times New Roman" w:hAnsi="Times New Roman"/>
          <w:sz w:val="22"/>
        </w:rPr>
        <w:t>Til: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Material UI v5, Indigo rang sxemasi (#4F46E5)</w:t>
      </w:r>
      <w:r>
        <w:rPr>
          <w:rFonts w:ascii="Times New Roman" w:hAnsi="Times New Roman"/>
          <w:sz w:val="22"/>
        </w:rPr>
        <w:t>Dizayn: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Desktop va tablet uchun optimallashtirilgan</w:t>
      </w:r>
      <w:r>
        <w:rPr>
          <w:rFonts w:ascii="Times New Roman" w:hAnsi="Times New Roman"/>
          <w:sz w:val="22"/>
        </w:rPr>
        <w:t>Responsive: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WebSocket orqali bildirishnomalar</w:t>
      </w:r>
      <w:r>
        <w:rPr>
          <w:rFonts w:ascii="Times New Roman" w:hAnsi="Times New Roman"/>
          <w:sz w:val="22"/>
        </w:rPr>
        <w:t>Real-time: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Skeleton loader, optimistik UI</w:t>
      </w:r>
      <w:r>
        <w:rPr>
          <w:rFonts w:ascii="Times New Roman" w:hAnsi="Times New Roman"/>
          <w:sz w:val="22"/>
        </w:rPr>
        <w:t>Yuklanish:</w:t>
      </w:r>
    </w:p>
    <w:p>
      <w:r>
        <w:br w:type="page"/>
      </w:r>
    </w:p>
    <w:p>
      <w:pPr>
        <w:spacing w:before="320" w:after="120"/>
        <w:jc w:val="left"/>
        <w:pBdr>
          <w:left w:val="single" w:sz="18" w:space="4" w:color="4F46E5"/>
        </w:pBdr>
      </w:pPr>
      <w:r>
        <w:rPr>
          <w:rFonts w:ascii="Times New Roman" w:hAnsi="Times New Roman"/>
          <w:b/>
          <w:color w:val="1A1A2E"/>
          <w:sz w:val="28"/>
        </w:rPr>
        <w:t>9. O'RNATISH VA DEPLOY</w:t>
      </w:r>
    </w:p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9.1 Talablar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Dastur</w:t>
            </w:r>
          </w:p>
        </w:tc>
        <w:tc>
          <w:tcPr>
            <w:tcW w:type="dxa" w:w="1701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Versiya</w:t>
            </w:r>
          </w:p>
        </w:tc>
        <w:tc>
          <w:tcPr>
            <w:tcW w:type="dxa" w:w="5102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Izoh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Docker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≥ 20.10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Majburiy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Docker Compose</w:t>
            </w:r>
          </w:p>
        </w:tc>
        <w:tc>
          <w:tcPr>
            <w:tcW w:type="dxa" w:w="170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v2.x plugin</w:t>
            </w:r>
          </w:p>
        </w:tc>
        <w:tc>
          <w:tcPr>
            <w:tcW w:type="dxa" w:w="51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Majburiy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Git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ixtiyoriy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Kod yangilash uchun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RAM</w:t>
            </w:r>
          </w:p>
        </w:tc>
        <w:tc>
          <w:tcPr>
            <w:tcW w:type="dxa" w:w="170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≥ 2GB</w:t>
            </w:r>
          </w:p>
        </w:tc>
        <w:tc>
          <w:tcPr>
            <w:tcW w:type="dxa" w:w="51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Server talabi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Disk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≥ 10GB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Ma'lumotlar va image'lar uchun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9.2 O'rnatish buyruqlari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Birinchi o'rnatish:</w:t>
      </w:r>
    </w:p>
    <w:p>
      <w:pPr>
        <w:spacing w:after="20"/>
        <w:ind w:left="567"/>
      </w:pPr>
      <w:r>
        <w:rPr>
          <w:rFonts w:ascii="Courier New" w:hAnsi="Courier New"/>
          <w:color w:val="1F2937"/>
          <w:sz w:val="20"/>
        </w:rPr>
        <w:t>git clone &lt;repo-url&gt; royd &amp;&amp; cd royd</w:t>
      </w:r>
    </w:p>
    <w:p>
      <w:pPr>
        <w:spacing w:after="20"/>
        <w:ind w:left="567"/>
      </w:pPr>
      <w:r>
        <w:rPr>
          <w:rFonts w:ascii="Courier New" w:hAnsi="Courier New"/>
          <w:color w:val="1F2937"/>
          <w:sz w:val="20"/>
        </w:rPr>
        <w:t>./deploy.sh init</w:t>
      </w:r>
    </w:p>
    <w:p>
      <w:pPr>
        <w:spacing w:after="20"/>
        <w:ind w:left="567"/>
      </w:pPr>
      <w:r>
        <w:rPr>
          <w:rFonts w:ascii="Courier New" w:hAnsi="Courier New"/>
          <w:color w:val="1F2937"/>
          <w:sz w:val="20"/>
        </w:rPr>
        <w:t>./deploy.sh admin admin@ndki.uz Admin2024x 'Super Admin'</w:t>
      </w:r>
    </w:p>
    <w:p>
      <w:pPr>
        <w:spacing w:after="20"/>
        <w:ind w:left="567"/>
      </w:pPr>
      <w:r>
        <w:rPr>
          <w:rFonts w:ascii="Courier New" w:hAnsi="Courier New"/>
          <w:color w:val="1F2937"/>
          <w:sz w:val="20"/>
        </w:rPr>
        <w:t>./deploy.sh status</w:t>
      </w:r>
    </w:p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9.3 Deploy buyruqlari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Buyruq</w:t>
            </w:r>
          </w:p>
        </w:tc>
        <w:tc>
          <w:tcPr>
            <w:tcW w:type="dxa" w:w="5102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Tavsif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./deploy.sh init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Birinchi o'rnatish (build + up + migrate + seed)</w:t>
            </w:r>
          </w:p>
        </w:tc>
      </w:tr>
      <w:tr>
        <w:tc>
          <w:tcPr>
            <w:tcW w:type="dxa" w:w="39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./deploy.sh up</w:t>
            </w:r>
          </w:p>
        </w:tc>
        <w:tc>
          <w:tcPr>
            <w:tcW w:type="dxa" w:w="51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Konteynerlarni ishga tushirish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./deploy.sh down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To'xtatish</w:t>
            </w:r>
          </w:p>
        </w:tc>
      </w:tr>
      <w:tr>
        <w:tc>
          <w:tcPr>
            <w:tcW w:type="dxa" w:w="39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./deploy.sh update</w:t>
            </w:r>
          </w:p>
        </w:tc>
        <w:tc>
          <w:tcPr>
            <w:tcW w:type="dxa" w:w="51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Yangilash (git pull + rebuild + migrate)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./deploy.sh logs [servis]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Loglarni ko'rish</w:t>
            </w:r>
          </w:p>
        </w:tc>
      </w:tr>
      <w:tr>
        <w:tc>
          <w:tcPr>
            <w:tcW w:type="dxa" w:w="39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./deploy.sh status</w:t>
            </w:r>
          </w:p>
        </w:tc>
        <w:tc>
          <w:tcPr>
            <w:tcW w:type="dxa" w:w="51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Holat va URL'lar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./deploy.sh migrate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Migratsiyalarni qo'llash</w:t>
            </w:r>
          </w:p>
        </w:tc>
      </w:tr>
      <w:tr>
        <w:tc>
          <w:tcPr>
            <w:tcW w:type="dxa" w:w="39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./deploy.sh seed</w:t>
            </w:r>
          </w:p>
        </w:tc>
        <w:tc>
          <w:tcPr>
            <w:tcW w:type="dxa" w:w="51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Boshlang'ich ma'lumotlar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./deploy.sh admin &lt;email&gt; &lt;parol&gt; [ism]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Admin yaratish</w:t>
            </w:r>
          </w:p>
        </w:tc>
      </w:tr>
    </w:tbl>
    <w:p/>
    <w:p>
      <w:r>
        <w:br w:type="page"/>
      </w:r>
    </w:p>
    <w:p>
      <w:pPr>
        <w:spacing w:before="320" w:after="120"/>
        <w:jc w:val="left"/>
        <w:pBdr>
          <w:left w:val="single" w:sz="18" w:space="4" w:color="4F46E5"/>
        </w:pBdr>
      </w:pPr>
      <w:r>
        <w:rPr>
          <w:rFonts w:ascii="Times New Roman" w:hAnsi="Times New Roman"/>
          <w:b/>
          <w:color w:val="1A1A2E"/>
          <w:sz w:val="28"/>
        </w:rPr>
        <w:t>10. RIVOJLANTIRISH BOSQICHLARI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Bosqich</w:t>
            </w:r>
          </w:p>
        </w:tc>
        <w:tc>
          <w:tcPr>
            <w:tcW w:type="dxa" w:w="1701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Muddati</w:t>
            </w:r>
          </w:p>
        </w:tc>
        <w:tc>
          <w:tcPr>
            <w:tcW w:type="dxa" w:w="5102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Asosiy funksiyalar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1-bosqich (MVP)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1–8-hafta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Auth, murojaatlar, bildirishnomalar, admin panel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2-bosqich</w:t>
            </w:r>
          </w:p>
        </w:tc>
        <w:tc>
          <w:tcPr>
            <w:tcW w:type="dxa" w:w="170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9–16-hafta</w:t>
            </w:r>
          </w:p>
        </w:tc>
        <w:tc>
          <w:tcPr>
            <w:tcW w:type="dxa" w:w="51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SLA engine, KPI, Telegram bot, 2FA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3-bosqich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0"/>
              </w:rPr>
              <w:t>17–24-hafta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0"/>
              </w:rPr>
              <w:t>Analitika, AI FAQ assistant, hisobotlar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4-bosqich</w:t>
            </w:r>
          </w:p>
        </w:tc>
        <w:tc>
          <w:tcPr>
            <w:tcW w:type="dxa" w:w="170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25–36-hafta</w:t>
            </w:r>
          </w:p>
        </w:tc>
        <w:tc>
          <w:tcPr>
            <w:tcW w:type="dxa" w:w="5102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PWA (mobil), LDAP SSO, production hardening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4F46E5"/>
          <w:sz w:val="24"/>
        </w:rPr>
        <w:t>Kelajakdagi integratsiyalar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Murojaat holati, bildirishnomalar, yangi murojaat yuborish</w:t>
      </w:r>
      <w:r>
        <w:rPr>
          <w:rFonts w:ascii="Times New Roman" w:hAnsi="Times New Roman"/>
          <w:sz w:val="22"/>
        </w:rPr>
        <w:t>Telegram bot: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Ko'p beriladigan savollarga avtomatik javob</w:t>
      </w:r>
      <w:r>
        <w:rPr>
          <w:rFonts w:ascii="Times New Roman" w:hAnsi="Times New Roman"/>
          <w:sz w:val="22"/>
        </w:rPr>
        <w:t>AI FAQ Assistant: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Xodimlar uchun SSO</w:t>
      </w:r>
      <w:r>
        <w:rPr>
          <w:rFonts w:ascii="Times New Roman" w:hAnsi="Times New Roman"/>
          <w:sz w:val="22"/>
        </w:rPr>
        <w:t>LDAP / Active Directory: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Oflayn rejim, push bildirishnomalar</w:t>
      </w:r>
      <w:r>
        <w:rPr>
          <w:rFonts w:ascii="Times New Roman" w:hAnsi="Times New Roman"/>
          <w:sz w:val="22"/>
        </w:rPr>
        <w:t>PWA (Mobil):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 xml:space="preserve"> HTTPS sertifikat</w:t>
      </w:r>
      <w:r>
        <w:rPr>
          <w:rFonts w:ascii="Times New Roman" w:hAnsi="Times New Roman"/>
          <w:sz w:val="22"/>
        </w:rPr>
        <w:t>Let's Encrypt (SSL):</w:t>
      </w:r>
    </w:p>
    <w:p>
      <w:pPr>
        <w:spacing w:before="320" w:after="120"/>
        <w:jc w:val="left"/>
        <w:pBdr>
          <w:left w:val="single" w:sz="18" w:space="4" w:color="4F46E5"/>
        </w:pBdr>
      </w:pPr>
      <w:r>
        <w:rPr>
          <w:rFonts w:ascii="Times New Roman" w:hAnsi="Times New Roman"/>
          <w:b/>
          <w:color w:val="1A1A2E"/>
          <w:sz w:val="28"/>
        </w:rPr>
        <w:t>11. ASOSIY MUHIT O'ZGARUVCHILARI (.env)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O'zgaruvchi</w:t>
            </w:r>
          </w:p>
        </w:tc>
        <w:tc>
          <w:tcPr>
            <w:tcW w:type="dxa" w:w="2551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Misol</w:t>
            </w:r>
          </w:p>
        </w:tc>
        <w:tc>
          <w:tcPr>
            <w:tcW w:type="dxa" w:w="3969"/>
            <w:shd w:val="clear" w:color="auto" w:fill="4F46E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Tavsif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POSTGRES_USER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royd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DB foydalanuvchi nomi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POSTGRES_PASSWORD</w:t>
            </w:r>
          </w:p>
        </w:tc>
        <w:tc>
          <w:tcPr>
            <w:tcW w:type="dxa" w:w="255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royd_dev_pw</w:t>
            </w:r>
          </w:p>
        </w:tc>
        <w:tc>
          <w:tcPr>
            <w:tcW w:type="dxa" w:w="39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DB paroli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POSTGRES_DB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royd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Database nomi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JWT_SECRET</w:t>
            </w:r>
          </w:p>
        </w:tc>
        <w:tc>
          <w:tcPr>
            <w:tcW w:type="dxa" w:w="255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64 belgili random</w:t>
            </w:r>
          </w:p>
        </w:tc>
        <w:tc>
          <w:tcPr>
            <w:tcW w:type="dxa" w:w="39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JWT imzo kaliti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NGINX_PORT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Nginx tinglash porti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BACKEND_PORT</w:t>
            </w:r>
          </w:p>
        </w:tc>
        <w:tc>
          <w:tcPr>
            <w:tcW w:type="dxa" w:w="255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8001</w:t>
            </w:r>
          </w:p>
        </w:tc>
        <w:tc>
          <w:tcPr>
            <w:tcW w:type="dxa" w:w="39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Backend tashqi porti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FRONTEND_PORT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5174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Frontend tashqi porti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HEMIS_USE_MOCK</w:t>
            </w:r>
          </w:p>
        </w:tc>
        <w:tc>
          <w:tcPr>
            <w:tcW w:type="dxa" w:w="255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39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HEMIS mock (dev) yoki haqiqiy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HEMIS_BASE_URL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https://student.ndki.uz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HEMIS server manzili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SMTP_HOST</w:t>
            </w:r>
          </w:p>
        </w:tc>
        <w:tc>
          <w:tcPr>
            <w:tcW w:type="dxa" w:w="2551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mailhog / smtp.xxx</w:t>
            </w:r>
          </w:p>
        </w:tc>
        <w:tc>
          <w:tcPr>
            <w:tcW w:type="dxa" w:w="3969"/>
            <w:shd w:val="clear" w:color="auto" w:fill="F3F4F6"/>
          </w:tcPr>
          <w:p>
            <w:r>
              <w:rPr>
                <w:rFonts w:ascii="Times New Roman" w:hAnsi="Times New Roman"/>
                <w:sz w:val="20"/>
              </w:rPr>
              <w:t>Email server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CORS_ORIGINS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* yoki aniq domenlar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Ruxsat etilgan domenlar</w:t>
            </w:r>
          </w:p>
        </w:tc>
      </w:tr>
    </w:tbl>
    <w:p/>
    <w:p/>
    <w:p>
      <w:pPr>
        <w:jc w:val="center"/>
      </w:pPr>
      <w:r>
        <w:rPr>
          <w:color w:val="D1D5DB"/>
          <w:sz w:val="20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color w:val="9CA3AF"/>
          <w:sz w:val="18"/>
        </w:rPr>
        <w:t>ROYD Texnik Topshiriq v1.0  |  05.05.2026  |  Namangan Davlat Universiteti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