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6"/>
          <w:szCs w:val="36"/>
        </w:rPr>
        <w:t xml:space="preserve">BAXSTAR AI MASTER 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Single source of truth for AI-assisted decision making — v1.1, April 2026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1. Business Overview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Brady Baxter — Detroit Lakes, Minnesota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Baxstar Fishing (Primary Business)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private guided fishing — personality-driven, high-end brand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water guided trips, ice fishing, pontoon rentals, Ice Castle rentals, date nights on ice, fishing lessons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Boat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Vexus DVX20S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baxstarfishing.com (Wix Editor — NOT Studio)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FareHarbor (no public API — CSV/email export only)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Limited, high-value bookings — NOT high volume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Lakes Golf Simulator (Secondary Business)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unstaffed golf simulator facility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lakesgolfsim.com (Wix Editor)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focus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included in the data pipeline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Brady's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school social studies teacher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Master's degree in technology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Fishing experience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 years on Detroit Lakes area waters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Guiding experience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years guiding professionally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5x Master Angler Award, 4.9★ Google rating (100+ reviews), 100+ lakes access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in Forbes, Faces of Fargo, KVLY, WDAY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sales instincts, fast executor once aligned on a plan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2. Brand Voice &amp; Positioning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Standard: Apple-level execution. Clean, bold, high-end.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Premium, polished, high-trust — never cheap, gimmicky, or overly casual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 and energetic — never arrogant, no fake hype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Clear, direct, emotionally intelligent — not hobbyist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Framing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High-end guide and business owner — not "fishing buddy"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Private, dialed-in, professionally run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Emphasis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knowledge, precision, adaptability, personal attention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feeling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Taken care of from first contact through end of trip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3. Pricing System —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1: </w:t>
      </w:r>
      <w:r>
        <w:rPr>
          <w:rFonts w:ascii="Arial" w:cs="Arial" w:eastAsia="Arial" w:hAnsi="Arial"/>
          <w:sz w:val="20"/>
          <w:szCs w:val="20"/>
        </w:rPr>
        <w:t xml:space="preserve">Never discount to fill capacity. Hold premium positioning.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2: </w:t>
      </w:r>
      <w:r>
        <w:rPr>
          <w:rFonts w:ascii="Arial" w:cs="Arial" w:eastAsia="Arial" w:hAnsi="Arial"/>
          <w:sz w:val="20"/>
          <w:szCs w:val="20"/>
        </w:rPr>
        <w:t xml:space="preserve">All prices are NET to operator. Customer-facing price = net × ~1.06 (FareHarbor booking fee).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3: </w:t>
      </w:r>
      <w:r>
        <w:rPr>
          <w:rFonts w:ascii="Arial" w:cs="Arial" w:eastAsia="Arial" w:hAnsi="Arial"/>
          <w:sz w:val="20"/>
          <w:szCs w:val="20"/>
        </w:rPr>
        <w:t xml:space="preserve">Current pricing values maintained in the Baxstar Pricing Engine spreadsheet. This document defines rules and logic only.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Rates (1–2 Guests)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Price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3-hour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4-hour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$425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popular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5-hour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Raised in 2026 — confirm previous price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6-hour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$700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Raised from $675 in 2026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8-hour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$950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Per-Person Add-On Fees (3rd, 4th, 5th Guest)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Length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Per-Person Fee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3-hour &amp; 4-hour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+$50/person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5-hour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+$62.50/person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6-hour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+$75/person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8-hour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+$100/person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Note: Per-person fees do NOT get seasonal tier % applied.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Dynamic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 / Conditions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 2–5, May 22–25, Sep 4–7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Saturday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+18%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July Saturdays (Jul 1–25)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Fri/Sun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July Fri &amp; Sun (Jul 1–25)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(M–Th)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July weekdays (Jul 1–25)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(Fri–Sun)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13–30, Jul 26–Aug 20 weekends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13–30, Jul 26–Aug 20 weekdays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Shoulder (Fri–Sun)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1–12, Aug 21–Sep 9 weekends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Shoulder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1–12, Aug 21–Sep 9 weekdays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Off-Peak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1–May 31, Sep 10–Oct 31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(Base)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5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— no other tier matches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FareHarbor priority order: Holiday → Peak Sat → Peak Fri/Sun → Peak → High Fri-Sun → High → Shoulder Weekend → Shoulder → Off-Peak → Online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Add-Ons &amp; Upsells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Seasonal?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 Target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— 3hr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— 4hr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$39.95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— 5hr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— 6hr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— 8hr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Baxstar hat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protection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 of total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  <w:tc>
          <w:tcPr>
            <w:tcW w:type="dxa" w:w="2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60%+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FareHarbor Combos planned: fishing + pontoon, fishing + hat, fishing + gift card (max 3 per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Single-day pontoon: 14-day online booking window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Split payments enabled — customers can divide total among group members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Pricing Decision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low AND inquiries low AND bookings low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— do not adjust</w:t>
            </w:r>
          </w:p>
        </w:tc>
      </w:tr>
      <w:t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early season or cold weather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— poor test environment</w:t>
            </w:r>
          </w:p>
        </w:tc>
      </w:tr>
      <w:t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healthy, clicks/inquiries present, NOT converting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adjusting</w:t>
            </w:r>
          </w:p>
        </w:tc>
      </w:tr>
      <w:t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or prime weekends filling too quickly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pricing</w:t>
            </w:r>
          </w:p>
        </w:tc>
      </w:tr>
      <w:tr>
        <w:tc>
          <w:tcPr>
            <w:tcW w:type="dxa" w:w="5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clearly exceeds inventory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pricing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Lower pricing because it feels slow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discounts, flash sales, or coupons — damages premium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 discounting to fill seats — the answer is better marketing, not cheaper rates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Wix Editor (NOT Studio) — baxstarfishing.com, lakesgolfsim.com, baxstaroutdoors.com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FareHarbor — no public API, data via CSV or scheduled email reports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GA4 + Google Tag Manager — purchase event tracking live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JotForm (waivers)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Zapier — SMS via Zapier (Twilio considered)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 and Claude (primary), Gemini (Google ecosystem), Claude in Chrome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Wix/FareHarbor purchase event in data layer — Custom Event trigger, not page-path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— repo: baxstarcode/bax1 — HTML section files stored and versioned here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/ Automation</w:t>
            </w:r>
          </w:p>
        </w:tc>
        <w:tc>
          <w:tcPr>
            <w:tcW w:type="dxa" w:w="6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daily checkup workflow runs at 8am CST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Constraint: FareHarbor blocks GTM injection. Solutions must be creative, not textbook.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4.5 Website Strategy &amp; Digital Conversion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Multi-page wins for Baxstar. Single-page sites cannot rank for multiple services or buyer intents. Each service needs its own dedicated page.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 Structure (Target: ~10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hub — all services visible, primary CTA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Water Guided Trips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SEO + conversion page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 Fishing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SEO + conversion page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Pontoon Rentals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page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 Castle Rentals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page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Nights on Ice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page — high emotional value, sells itself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Fishing Lessons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page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About Brady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Credibility anchor — 30 yrs fishing, 7 yrs guiding, 5x Master Angler, Forbes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Gallery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proof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+ Booking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friction, handles objections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Conversion Data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landing pages vs. generic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48% conversion lift (50,000+ pages analyzed)</w:t>
            </w:r>
          </w:p>
        </w:tc>
      </w:tr>
      <w:t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Fishing guide website traffic — mobile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80%+ — every page must be mobile-first</w:t>
            </w:r>
          </w:p>
        </w:tc>
      </w:tr>
      <w:t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speed impact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1-second delay = ~7% conversion loss</w:t>
            </w:r>
          </w:p>
        </w:tc>
      </w:tr>
      <w:t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business conversion average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2–5% — above 5% is strong</w:t>
            </w:r>
          </w:p>
        </w:tc>
      </w:tr>
      <w:tr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Multi-step booking vs. single-step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86% higher (HubSpot) — FareHarbor already handles this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Booking Friction Rule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availability + Book Now button beats "call for availability" every time. FareHarbor must be embedded on every service page — no dead ends. Clients book when excited, in the moment, on their phone. If they wait for a callback, the moment passes.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SEO Rule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service = one page = one URL = one schema block. Cannot rank for ice fishing, open water, and pontoon rentals on a single page.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page requires: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Unique title tag and meta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 schema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500+ words of targeted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Internal links to homepage and booking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Search (GEO) — 2026 Factor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Multi-page + entity-based SEO is now mandatory for appearing in AI-generated search summaries (Google AI Overviews, ChatGPT Search, Perplexity). Each page must answer a specific searcher question.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Query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Page</w:t>
            </w:r>
          </w:p>
        </w:tc>
      </w:tr>
      <w:tr>
        <w:tc>
          <w:tcPr>
            <w:tcW w:type="dxa" w:w="5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"Best ice fishing guide Detroit Lakes MN"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 Fishing page</w:t>
            </w:r>
          </w:p>
        </w:tc>
      </w:tr>
      <w:tr>
        <w:tc>
          <w:tcPr>
            <w:tcW w:type="dxa" w:w="5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"Private fishing guide Detroit Lakes"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Water page</w:t>
            </w:r>
          </w:p>
        </w:tc>
      </w:tr>
      <w:tr>
        <w:tc>
          <w:tcPr>
            <w:tcW w:type="dxa" w:w="5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"Ice Castle rental Minnesota"</w:t>
            </w:r>
          </w:p>
        </w:tc>
        <w:tc>
          <w:tcPr>
            <w:tcW w:type="dxa" w:w="4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 Castle page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Homepage Video — High-Value Addition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30–90 second video of Brady talking directly to camera — NOT a highlight reel — dramatically increases trust and pre-qualifies leads. By the time someone contacts Brady, they've already heard his voice and decided they want to fish with him. Priority addition to the homepage build.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Baxstar Sync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Automated system for keeping all website sections current.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 "baxstar sync" in Claude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fetches changed files from GitHub (baxstarcode/bax1)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files updated to match GitHub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opens Wix via Chrome extension, updates each changed embed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 runs daily at 8am CST — opens GitHub Issue if changes detected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Habit</w:t>
            </w:r>
          </w:p>
        </w:tc>
        <w:tc>
          <w:tcPr>
            <w:tcW w:type="dxa" w:w="7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End-of-day sync recommended to confirm site matches code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5. Baxstar Data Engine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Purpose: Lightweight, repeatable decision-support loop for pricing and availability. NOT a dashboard or BI tool.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FareHarbor sends scheduled email report (CSV attachment)</w:t>
            </w:r>
          </w:p>
        </w:tc>
      </w:tr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receives and labels it (label: FareHarbor-Reports)</w:t>
            </w:r>
          </w:p>
        </w:tc>
      </w:tr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Zapier saves attachment to Google Drive / Exports folder</w:t>
            </w:r>
          </w:p>
        </w:tc>
      </w:tr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analyzes using Master Context + Playbook parameters</w:t>
            </w:r>
          </w:p>
        </w:tc>
      </w:tr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report saved to Reports folder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Inputs/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Playbook, Master Context, pricing docs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Exports/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FareHarbor CSV exports + pricing CSVs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Reports/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analysis reports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Content/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assets, ad copy, content calendar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Support Library/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FareHarbor, Wix, TikTok reference docs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Data Points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per trip type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Guided trips vs. pontoon rentals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Day-of-week utilization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days are under/overbooked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lead time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6 days — 82% within 30 days historically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trajectory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period vs. same window last year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 attach rates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target: 80%+ — trip protection target: 60%+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Cancellation/no-show trends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for patterns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Bi-Weekly Report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Numbers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Revenue, booking count, avg per booking, utilization by day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key observations — anything that moved significantly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FareHarbor actions (e.g., "Raise Saturday by $25")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 List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 not actionable yet but worth tracking next cycle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6. Historical Baselines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From 5-year booking history analysis — 296 trips, 2021–2025. Use as benchmarks.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 trip count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 trips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 trip revenue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$26,338 trip only / $29,542 total with add-ons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 AOV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$497 trip only / $557 with add-ons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lead time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6 days — 82% within 30 days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size mix (2025)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47% 2-person, 32% 3-person, 17% 4-person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Rod/reel attach (2025)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 (up from 42% in 2024)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protection attach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43% (up from 3% in 2024) — $1,894 revenue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 revenue per trip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 (up from $15 in 2024)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customers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driver — email outreach outperforms cold acquisition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Combo strategy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in Playbook — reference Tool Support Library for implementation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7. Marketing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 with value, not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Sell experience, trust, and outcomes — not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real urgency only — no manufactured scarcity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 CTA every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 must drive bookings, build trust, or demonstrate expertise — if not, skip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Highlight differentiation: local knowledge, adaptability,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Father's Day = key gift card push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Referrals are strong — email past guests before running cold ads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Real bottleneck is usually demand activation, not pricing.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Lever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Timely fishing-condition updates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Urgency-based copy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high-intent targeting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lead response + SMS automation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8. Decision Filter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Filter: Does this (1) make money, (2) save time, or (3) increase perceived value? If NO to all three — reject it.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bookings / revenue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conversion tracking (GA4 + GTM)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automations (Zapier, SMS, AI workflows)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content and social (Instagram, SEO, ads)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systems and efficiency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1F6B3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9. How to Work With Brady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Guidance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decisive recommendations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clear answer — not 5 options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 specific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"Raise Saturday afternoon trips by $20–30" — not "consider adjusting pricing"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 him what NOT to do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important as what to do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toward execution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Theory is not the deliverable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Simplify aggressively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Overcomplicating systems is a known weakness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high-ROI actions hard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it makes money, say so clearly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Hedge everything — Brady pressure-tests AI against AI and respects directness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 platform switches (WordPress, etc.) unless absolutely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Offer "try 10 tools"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Give generic marketing fluff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 discounting, coupons, or flash sales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Known Brady Tendencies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Tendency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573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Overcomplicates systems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Simplify before he asks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Chases perfect instead of shipping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it out directly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Jumps between tools too fast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Steer back to current system</w:t>
            </w:r>
          </w:p>
        </w:tc>
      </w:tr>
      <w:tr>
        <w:tc>
          <w:tcPr>
            <w:tcW w:type="dxa" w:w="3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Abandons things before payoff</w:t>
            </w:r>
          </w:p>
        </w:tc>
        <w:tc>
          <w:tcPr>
            <w:tcW w:type="dxa" w:w="5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when he's close to the finish line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Communication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Brady communicates feedback via screenshots and photo/picture numbers — reference these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 work uses iterative versioning: V1, V2, V3 — label revisions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 phrase for site updates: "baxstar sync"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Spelling: "Baxstar Fishing" — two words. Tech Camp instructors are Chris and Tracy Baxter.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This document replaces: Baxstar AI Playbook, ChatGPT Handoff to Gemini, Claude-Gemini Handoff Document, and Pricing Strategy 2026 (Master Context). Document version: v1.1 — April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2026-04-25T20:39:13.000Z</dcterms:created>
  <dcterms:modified xsi:type="dcterms:W3CDTF">2026-04-25T20:39:13.001Z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