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 Passwords Worksheet Answer Key and Talking points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Try letting the students answer </w:t>
      </w:r>
      <w:r w:rsidDel="00000000" w:rsidR="00000000" w:rsidRPr="00000000">
        <w:rPr>
          <w:b w:val="1"/>
          <w:sz w:val="24"/>
          <w:szCs w:val="24"/>
          <w:rtl w:val="0"/>
        </w:rPr>
        <w:t xml:space="preserve">why </w:t>
      </w:r>
      <w:r w:rsidDel="00000000" w:rsidR="00000000" w:rsidRPr="00000000">
        <w:rPr>
          <w:b w:val="1"/>
          <w:rtl w:val="0"/>
        </w:rPr>
        <w:t xml:space="preserve">each question is answered the way it is. 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make your password shorter than 8 characters |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5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Remind students longer passwords are harder to crack than shorter passwords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use dictionary words as your password |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07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It is easier</w:t>
      </w:r>
      <w:r w:rsidDel="00000000" w:rsidR="00000000" w:rsidRPr="00000000">
        <w:rPr>
          <w:rtl w:val="0"/>
        </w:rPr>
        <w:t xml:space="preserve"> for others to guess passwords this way.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letters, numbers, and symbols in your password |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It’s harder to guess passwords and harder to brute force passwords with all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your passwords every 6 months |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Even if your password is guessed, they won’t be able to keep access for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information such as your address in your password |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0D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Others could guess your password this way.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phone number as your password |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It makes it easier for others to guess your password this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your name or nickname in your password |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Personal information is easy to find and use to guess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your password to friends or family members |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Even if you trust them it is possible they could tell someone else or access your accounts themselves.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password that is difficult to remember |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If you forget your password it won’t do you much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use sequential numbers or letters |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It is easy for a computer to guess a password with sequential numbers and letters.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