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26AE" w14:textId="77777777" w:rsidR="009E1EB2" w:rsidRPr="009E1EB2" w:rsidRDefault="009E1EB2" w:rsidP="009E1EB2">
      <w:pPr>
        <w:pBdr>
          <w:bottom w:val="single" w:sz="12" w:space="0" w:color="037ABA"/>
        </w:pBdr>
        <w:shd w:val="clear" w:color="auto" w:fill="FFFFFF"/>
        <w:spacing w:before="90" w:after="90" w:line="240" w:lineRule="auto"/>
        <w:outlineLvl w:val="1"/>
        <w:rPr>
          <w:rFonts w:ascii="Arial" w:eastAsia="Times New Roman" w:hAnsi="Arial" w:cs="Arial"/>
          <w:b/>
          <w:bCs/>
          <w:color w:val="414244"/>
          <w:sz w:val="38"/>
          <w:szCs w:val="38"/>
        </w:rPr>
      </w:pPr>
      <w:r w:rsidRPr="009E1EB2">
        <w:rPr>
          <w:rFonts w:ascii="Arial" w:eastAsia="Times New Roman" w:hAnsi="Arial" w:cs="Arial"/>
          <w:b/>
          <w:bCs/>
          <w:color w:val="414244"/>
          <w:sz w:val="38"/>
          <w:szCs w:val="38"/>
        </w:rPr>
        <w:t>Step 1: Create Simplified Star Schema in Student Data Warehouse</w:t>
      </w:r>
    </w:p>
    <w:p w14:paraId="281F8488" w14:textId="7E40E3C8" w:rsidR="007E69BE" w:rsidRDefault="00104716">
      <w:pPr>
        <w:rPr>
          <w:rStyle w:val="Strong"/>
          <w:rFonts w:ascii="Arial" w:hAnsi="Arial" w:cs="Arial"/>
          <w:color w:val="050505"/>
          <w:shd w:val="clear" w:color="auto" w:fill="EEEEEE"/>
        </w:rPr>
      </w:pPr>
      <w:r>
        <w:t xml:space="preserve">f. </w:t>
      </w:r>
      <w:r w:rsidRPr="00104716">
        <w:t xml:space="preserve">Capture a screenshot of the result window showing successful completion of the </w:t>
      </w:r>
      <w:proofErr w:type="gramStart"/>
      <w:r w:rsidRPr="00104716">
        <w:t>operation, and</w:t>
      </w:r>
      <w:proofErr w:type="gramEnd"/>
      <w:r w:rsidRPr="00104716">
        <w:t xml:space="preserve"> paste it into a Word document.</w:t>
      </w:r>
      <w:r w:rsidR="004371D5">
        <w:br/>
      </w:r>
      <w:r w:rsidR="00594F90" w:rsidRPr="00594F90">
        <w:drawing>
          <wp:inline distT="0" distB="0" distL="0" distR="0" wp14:anchorId="10BA6A38" wp14:editId="49BC35FE">
            <wp:extent cx="5943600" cy="549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99D3" w14:textId="04DF0242" w:rsidR="00EC5622" w:rsidRDefault="00EC5622">
      <w:pPr>
        <w:rPr>
          <w:rStyle w:val="Strong"/>
          <w:rFonts w:ascii="Arial" w:hAnsi="Arial" w:cs="Arial"/>
          <w:color w:val="050505"/>
          <w:shd w:val="clear" w:color="auto" w:fill="EEEEEE"/>
        </w:rPr>
      </w:pPr>
    </w:p>
    <w:p w14:paraId="4AAA4004" w14:textId="77777777" w:rsidR="00CB4552" w:rsidRDefault="00CB4552" w:rsidP="00CB4552">
      <w:pPr>
        <w:pStyle w:val="Heading2"/>
        <w:keepNext/>
        <w:pBdr>
          <w:bottom w:val="single" w:sz="12" w:space="0" w:color="037ABA"/>
        </w:pBdr>
        <w:shd w:val="clear" w:color="auto" w:fill="FFFFFF"/>
        <w:spacing w:before="90" w:beforeAutospacing="0" w:after="90" w:afterAutospacing="0"/>
        <w:rPr>
          <w:rFonts w:ascii="Arial" w:hAnsi="Arial" w:cs="Arial"/>
          <w:color w:val="414244"/>
          <w:sz w:val="38"/>
          <w:szCs w:val="38"/>
        </w:rPr>
      </w:pPr>
      <w:r>
        <w:rPr>
          <w:rFonts w:ascii="Arial" w:hAnsi="Arial" w:cs="Arial"/>
          <w:color w:val="414244"/>
          <w:sz w:val="38"/>
          <w:szCs w:val="38"/>
        </w:rPr>
        <w:t xml:space="preserve">Step 2: View Data </w:t>
      </w:r>
      <w:proofErr w:type="gramStart"/>
      <w:r>
        <w:rPr>
          <w:rFonts w:ascii="Arial" w:hAnsi="Arial" w:cs="Arial"/>
          <w:color w:val="414244"/>
          <w:sz w:val="38"/>
          <w:szCs w:val="38"/>
        </w:rPr>
        <w:t>From</w:t>
      </w:r>
      <w:proofErr w:type="gramEnd"/>
      <w:r>
        <w:rPr>
          <w:rFonts w:ascii="Arial" w:hAnsi="Arial" w:cs="Arial"/>
          <w:color w:val="414244"/>
          <w:sz w:val="38"/>
          <w:szCs w:val="38"/>
        </w:rPr>
        <w:t xml:space="preserve"> Related Tables in the Data Warehouse</w:t>
      </w:r>
    </w:p>
    <w:p w14:paraId="7A663FD7" w14:textId="3CF4D7D8" w:rsidR="00EC5622" w:rsidRDefault="00FA1280">
      <w:pPr>
        <w:rPr>
          <w:rStyle w:val="Strong"/>
          <w:rFonts w:ascii="Arial" w:hAnsi="Arial" w:cs="Arial"/>
          <w:color w:val="050505"/>
          <w:shd w:val="clear" w:color="auto" w:fill="EEEEEE"/>
        </w:rPr>
      </w:pPr>
      <w:r w:rsidRPr="00621447">
        <w:rPr>
          <w:b/>
          <w:bCs/>
        </w:rPr>
        <w:t xml:space="preserve">f. </w:t>
      </w:r>
      <w:r w:rsidRPr="00621447">
        <w:rPr>
          <w:b/>
          <w:bCs/>
        </w:rPr>
        <w:t>Capture a screenshot showing data from all three tables (</w:t>
      </w:r>
      <w:proofErr w:type="spellStart"/>
      <w:r w:rsidRPr="00621447">
        <w:rPr>
          <w:b/>
          <w:bCs/>
        </w:rPr>
        <w:t>DimCurrency</w:t>
      </w:r>
      <w:proofErr w:type="spellEnd"/>
      <w:r w:rsidRPr="00621447">
        <w:rPr>
          <w:b/>
          <w:bCs/>
        </w:rPr>
        <w:t xml:space="preserve">, </w:t>
      </w:r>
      <w:proofErr w:type="spellStart"/>
      <w:r w:rsidRPr="00621447">
        <w:rPr>
          <w:b/>
          <w:bCs/>
        </w:rPr>
        <w:t>DimDate</w:t>
      </w:r>
      <w:proofErr w:type="spellEnd"/>
      <w:r w:rsidRPr="00621447">
        <w:rPr>
          <w:b/>
          <w:bCs/>
        </w:rPr>
        <w:t xml:space="preserve">, and </w:t>
      </w:r>
      <w:proofErr w:type="spellStart"/>
      <w:r w:rsidRPr="00621447">
        <w:rPr>
          <w:b/>
          <w:bCs/>
        </w:rPr>
        <w:t>FactCurrencyRate</w:t>
      </w:r>
      <w:proofErr w:type="spellEnd"/>
      <w:r w:rsidRPr="00621447">
        <w:rPr>
          <w:b/>
          <w:bCs/>
        </w:rPr>
        <w:t>). Paste the screenshot into your Lab5_yourlastname_Screenshots.docx Word document.</w:t>
      </w:r>
      <w:r>
        <w:rPr>
          <w:rStyle w:val="Strong"/>
          <w:rFonts w:ascii="Arial" w:hAnsi="Arial" w:cs="Arial"/>
          <w:color w:val="050505"/>
          <w:shd w:val="clear" w:color="auto" w:fill="EEEEEE"/>
        </w:rPr>
        <w:br/>
      </w:r>
      <w:r w:rsidR="00EC5622" w:rsidRPr="00EC5622">
        <w:drawing>
          <wp:inline distT="0" distB="0" distL="0" distR="0" wp14:anchorId="22585C1C" wp14:editId="7638065E">
            <wp:extent cx="9144000" cy="5196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398D" w14:textId="77201F4E" w:rsidR="00381CE1" w:rsidRDefault="00381CE1">
      <w:pPr>
        <w:rPr>
          <w:rStyle w:val="Strong"/>
          <w:rFonts w:ascii="Arial" w:hAnsi="Arial" w:cs="Arial"/>
          <w:color w:val="050505"/>
          <w:shd w:val="clear" w:color="auto" w:fill="EEEEEE"/>
        </w:rPr>
      </w:pPr>
    </w:p>
    <w:p w14:paraId="7DFA28CF" w14:textId="77777777" w:rsidR="00F06408" w:rsidRDefault="00F06408" w:rsidP="00DE746F">
      <w:pPr>
        <w:pStyle w:val="Heading2"/>
        <w:keepNext/>
        <w:pBdr>
          <w:bottom w:val="single" w:sz="12" w:space="0" w:color="037ABA"/>
        </w:pBdr>
        <w:shd w:val="clear" w:color="auto" w:fill="FFFFFF"/>
        <w:spacing w:before="90" w:beforeAutospacing="0" w:after="90" w:afterAutospacing="0"/>
        <w:rPr>
          <w:rFonts w:ascii="Arial" w:hAnsi="Arial" w:cs="Arial"/>
          <w:color w:val="414244"/>
          <w:sz w:val="38"/>
          <w:szCs w:val="38"/>
        </w:rPr>
      </w:pPr>
      <w:r>
        <w:rPr>
          <w:rFonts w:ascii="Arial" w:hAnsi="Arial" w:cs="Arial"/>
          <w:color w:val="414244"/>
          <w:sz w:val="38"/>
          <w:szCs w:val="38"/>
        </w:rPr>
        <w:t>Step 3: Create and Deploy a Data Cube</w:t>
      </w:r>
    </w:p>
    <w:p w14:paraId="02492837" w14:textId="77777777" w:rsidR="00DE746F" w:rsidRDefault="00D24461">
      <w:pPr>
        <w:rPr>
          <w:rFonts w:ascii="Arial" w:hAnsi="Arial" w:cs="Arial"/>
          <w:color w:val="050505"/>
          <w:shd w:val="clear" w:color="auto" w:fill="FFFFFF"/>
        </w:rPr>
      </w:pPr>
      <w:r>
        <w:rPr>
          <w:rFonts w:ascii="Arial" w:hAnsi="Arial" w:cs="Arial"/>
          <w:color w:val="050505"/>
          <w:shd w:val="clear" w:color="auto" w:fill="FFFFFF"/>
        </w:rPr>
        <w:t>Capture a screenshot showing the Internet Sales cube design </w:t>
      </w:r>
      <w:r>
        <w:rPr>
          <w:rStyle w:val="mighighlight"/>
          <w:rFonts w:ascii="Arial" w:hAnsi="Arial" w:cs="Arial"/>
          <w:color w:val="050505"/>
          <w:shd w:val="clear" w:color="auto" w:fill="FFFFFF"/>
        </w:rPr>
        <w:t>tab</w:t>
      </w:r>
      <w:r>
        <w:rPr>
          <w:rFonts w:ascii="Arial" w:hAnsi="Arial" w:cs="Arial"/>
          <w:color w:val="050505"/>
          <w:shd w:val="clear" w:color="auto" w:fill="FFFFFF"/>
        </w:rPr>
        <w:t xml:space="preserve"> with the central </w:t>
      </w:r>
      <w:proofErr w:type="spellStart"/>
      <w:r>
        <w:rPr>
          <w:rFonts w:ascii="Arial" w:hAnsi="Arial" w:cs="Arial"/>
          <w:color w:val="050505"/>
          <w:shd w:val="clear" w:color="auto" w:fill="FFFFFF"/>
        </w:rPr>
        <w:t>FactInternetSales</w:t>
      </w:r>
      <w:proofErr w:type="spellEnd"/>
      <w:r>
        <w:rPr>
          <w:rFonts w:ascii="Arial" w:hAnsi="Arial" w:cs="Arial"/>
          <w:color w:val="050505"/>
          <w:shd w:val="clear" w:color="auto" w:fill="FFFFFF"/>
        </w:rPr>
        <w:t xml:space="preserve"> measure and the surrounding dimensions and a message indicating successful deployment of the cube. Paste the screenshot into your </w:t>
      </w:r>
      <w:r>
        <w:rPr>
          <w:rStyle w:val="Emphasis"/>
          <w:rFonts w:ascii="Arial" w:hAnsi="Arial" w:cs="Arial"/>
          <w:color w:val="050505"/>
          <w:shd w:val="clear" w:color="auto" w:fill="FFFFFF"/>
        </w:rPr>
        <w:t>Lab5_yourlastname_Screenshots.docx</w:t>
      </w:r>
      <w:r>
        <w:rPr>
          <w:rFonts w:ascii="Arial" w:hAnsi="Arial" w:cs="Arial"/>
          <w:color w:val="050505"/>
          <w:shd w:val="clear" w:color="auto" w:fill="FFFFFF"/>
        </w:rPr>
        <w:t> Word document.</w:t>
      </w:r>
      <w:r w:rsidR="00381CE1">
        <w:rPr>
          <w:rStyle w:val="Strong"/>
          <w:rFonts w:ascii="Arial" w:hAnsi="Arial" w:cs="Arial"/>
          <w:color w:val="050505"/>
          <w:shd w:val="clear" w:color="auto" w:fill="EEEEEE"/>
        </w:rPr>
        <w:br/>
      </w:r>
      <w:r w:rsidR="00A63660" w:rsidRPr="00A63660">
        <w:drawing>
          <wp:inline distT="0" distB="0" distL="0" distR="0" wp14:anchorId="52E6EAB5" wp14:editId="4B65601C">
            <wp:extent cx="6315956" cy="465837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551F" w14:textId="22BB30BB" w:rsidR="00381CE1" w:rsidRDefault="006945A9">
      <w:pPr>
        <w:rPr>
          <w:rStyle w:val="Strong"/>
          <w:rFonts w:ascii="Arial" w:hAnsi="Arial" w:cs="Arial"/>
          <w:color w:val="050505"/>
          <w:shd w:val="clear" w:color="auto" w:fill="EEEEEE"/>
        </w:rPr>
      </w:pPr>
      <w:r w:rsidRPr="006945A9">
        <w:rPr>
          <w:rStyle w:val="Strong"/>
          <w:rFonts w:ascii="Arial" w:hAnsi="Arial" w:cs="Arial"/>
          <w:color w:val="050505"/>
          <w:shd w:val="clear" w:color="auto" w:fill="EEEEEE"/>
        </w:rPr>
        <w:lastRenderedPageBreak/>
        <w:drawing>
          <wp:inline distT="0" distB="0" distL="0" distR="0" wp14:anchorId="45F74C45" wp14:editId="36800CC1">
            <wp:extent cx="9144000" cy="521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EF0D" w14:textId="4FD68CC2" w:rsidR="00E46B04" w:rsidRDefault="00E46B04">
      <w:pPr>
        <w:rPr>
          <w:rStyle w:val="Strong"/>
          <w:rFonts w:ascii="Arial" w:hAnsi="Arial" w:cs="Arial"/>
          <w:color w:val="050505"/>
          <w:shd w:val="clear" w:color="auto" w:fill="EEEEEE"/>
        </w:rPr>
      </w:pPr>
    </w:p>
    <w:p w14:paraId="5DB964A9" w14:textId="77777777" w:rsidR="001E0253" w:rsidRDefault="001E0253" w:rsidP="004A1E79">
      <w:pPr>
        <w:pStyle w:val="Heading2"/>
        <w:keepNext/>
        <w:pBdr>
          <w:bottom w:val="single" w:sz="12" w:space="0" w:color="037ABA"/>
        </w:pBdr>
        <w:shd w:val="clear" w:color="auto" w:fill="FFFFFF"/>
        <w:spacing w:before="90" w:beforeAutospacing="0" w:after="90" w:afterAutospacing="0"/>
        <w:rPr>
          <w:rFonts w:ascii="Arial" w:hAnsi="Arial" w:cs="Arial"/>
          <w:color w:val="414244"/>
          <w:sz w:val="38"/>
          <w:szCs w:val="38"/>
        </w:rPr>
      </w:pPr>
      <w:r>
        <w:rPr>
          <w:rFonts w:ascii="Arial" w:hAnsi="Arial" w:cs="Arial"/>
          <w:color w:val="414244"/>
          <w:sz w:val="38"/>
          <w:szCs w:val="38"/>
        </w:rPr>
        <w:lastRenderedPageBreak/>
        <w:t>Step 4: Browse the Cube</w:t>
      </w:r>
    </w:p>
    <w:p w14:paraId="30F22CC5" w14:textId="53125AC2" w:rsidR="0070700D" w:rsidRDefault="004A1E79">
      <w:pPr>
        <w:rPr>
          <w:b/>
          <w:bCs/>
        </w:rPr>
      </w:pPr>
      <w:r w:rsidRPr="004A1E79">
        <w:rPr>
          <w:b/>
          <w:bCs/>
        </w:rPr>
        <w:t xml:space="preserve">Capture a screenshot showing the pivot table and pivot </w:t>
      </w:r>
      <w:proofErr w:type="gramStart"/>
      <w:r w:rsidRPr="004A1E79">
        <w:rPr>
          <w:b/>
          <w:bCs/>
        </w:rPr>
        <w:t>chart, and</w:t>
      </w:r>
      <w:proofErr w:type="gramEnd"/>
      <w:r w:rsidRPr="004A1E79">
        <w:rPr>
          <w:b/>
          <w:bCs/>
        </w:rPr>
        <w:t xml:space="preserve"> paste it into your Lab5_yourlastname_Screenshots.docx Word document.</w:t>
      </w:r>
      <w:r w:rsidR="0070700D">
        <w:rPr>
          <w:rStyle w:val="Strong"/>
          <w:rFonts w:ascii="Arial" w:hAnsi="Arial" w:cs="Arial"/>
          <w:color w:val="050505"/>
          <w:shd w:val="clear" w:color="auto" w:fill="EEEEEE"/>
        </w:rPr>
        <w:br/>
      </w:r>
      <w:r w:rsidR="0070700D" w:rsidRPr="0070700D">
        <w:drawing>
          <wp:inline distT="0" distB="0" distL="0" distR="0" wp14:anchorId="49238234" wp14:editId="7246E672">
            <wp:extent cx="7401958" cy="43535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B938" w14:textId="0A88D1D8" w:rsidR="004A1E79" w:rsidRDefault="004A1E79">
      <w:pPr>
        <w:rPr>
          <w:b/>
          <w:bCs/>
        </w:rPr>
      </w:pPr>
    </w:p>
    <w:p w14:paraId="3DE6F3DB" w14:textId="7374B397" w:rsidR="00965357" w:rsidRDefault="00B77A60" w:rsidP="00115B67">
      <w:pPr>
        <w:keepLines/>
      </w:pPr>
      <w:r>
        <w:rPr>
          <w:b/>
          <w:bCs/>
        </w:rPr>
        <w:lastRenderedPageBreak/>
        <w:t>d</w:t>
      </w:r>
      <w:r w:rsidR="00115B67">
        <w:rPr>
          <w:b/>
          <w:bCs/>
        </w:rPr>
        <w:t>.</w:t>
      </w:r>
      <w:r w:rsidR="00472E24">
        <w:rPr>
          <w:b/>
          <w:bCs/>
        </w:rPr>
        <w:t>1</w:t>
      </w:r>
      <w:r w:rsidR="00115B67">
        <w:rPr>
          <w:b/>
          <w:bCs/>
        </w:rPr>
        <w:t xml:space="preserve"> </w:t>
      </w:r>
      <w:r w:rsidRPr="00B77A60">
        <w:rPr>
          <w:b/>
          <w:bCs/>
        </w:rPr>
        <w:t xml:space="preserve">On your own: Create at least two additional pivot tables and pivot charts, using different choices for the row and column dimensions. You may use the </w:t>
      </w:r>
      <w:proofErr w:type="spellStart"/>
      <w:r w:rsidRPr="00B77A60">
        <w:rPr>
          <w:b/>
          <w:bCs/>
        </w:rPr>
        <w:t>SalesAmount</w:t>
      </w:r>
      <w:proofErr w:type="spellEnd"/>
      <w:r w:rsidRPr="00B77A60">
        <w:rPr>
          <w:b/>
          <w:bCs/>
        </w:rPr>
        <w:t xml:space="preserve"> measure as the </w:t>
      </w:r>
      <w:proofErr w:type="gramStart"/>
      <w:r w:rsidRPr="00B77A60">
        <w:rPr>
          <w:b/>
          <w:bCs/>
        </w:rPr>
        <w:t>values, or</w:t>
      </w:r>
      <w:proofErr w:type="gramEnd"/>
      <w:r w:rsidRPr="00B77A60">
        <w:rPr>
          <w:b/>
          <w:bCs/>
        </w:rPr>
        <w:t xml:space="preserve"> choose a different measure. Capture screenshots of these additional pivot tables and pivot </w:t>
      </w:r>
      <w:proofErr w:type="gramStart"/>
      <w:r w:rsidRPr="00B77A60">
        <w:rPr>
          <w:b/>
          <w:bCs/>
        </w:rPr>
        <w:t>charts, and</w:t>
      </w:r>
      <w:proofErr w:type="gramEnd"/>
      <w:r w:rsidRPr="00B77A60">
        <w:rPr>
          <w:b/>
          <w:bCs/>
        </w:rPr>
        <w:t xml:space="preserve"> paste them into your Lab5_yourlastname_Screenshots.docx Word document.</w:t>
      </w:r>
      <w:r w:rsidR="00344CC0">
        <w:rPr>
          <w:b/>
          <w:bCs/>
        </w:rPr>
        <w:br/>
      </w:r>
      <w:r w:rsidR="00807462" w:rsidRPr="00807462">
        <w:drawing>
          <wp:inline distT="0" distB="0" distL="0" distR="0" wp14:anchorId="0557F768" wp14:editId="29577C85">
            <wp:extent cx="4676775" cy="559224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019" cy="56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25F1" w14:textId="012EA3C5" w:rsidR="00806DF0" w:rsidRDefault="00053474">
      <w:r>
        <w:rPr>
          <w:b/>
          <w:bCs/>
        </w:rPr>
        <w:lastRenderedPageBreak/>
        <w:t>d.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 w:rsidRPr="00B77A60">
        <w:rPr>
          <w:b/>
          <w:bCs/>
        </w:rPr>
        <w:t xml:space="preserve">On your own: Create at least two additional pivot tables and pivot charts, using different choices for the row and column dimensions. You may use the </w:t>
      </w:r>
      <w:proofErr w:type="spellStart"/>
      <w:r w:rsidRPr="00B77A60">
        <w:rPr>
          <w:b/>
          <w:bCs/>
        </w:rPr>
        <w:t>SalesAmount</w:t>
      </w:r>
      <w:proofErr w:type="spellEnd"/>
      <w:r w:rsidRPr="00B77A60">
        <w:rPr>
          <w:b/>
          <w:bCs/>
        </w:rPr>
        <w:t xml:space="preserve"> measure as the </w:t>
      </w:r>
      <w:proofErr w:type="gramStart"/>
      <w:r w:rsidRPr="00B77A60">
        <w:rPr>
          <w:b/>
          <w:bCs/>
        </w:rPr>
        <w:t>values, or</w:t>
      </w:r>
      <w:proofErr w:type="gramEnd"/>
      <w:r w:rsidRPr="00B77A60">
        <w:rPr>
          <w:b/>
          <w:bCs/>
        </w:rPr>
        <w:t xml:space="preserve"> choose a different measure. Capture screenshots of these additional pivot tables and pivot </w:t>
      </w:r>
      <w:proofErr w:type="gramStart"/>
      <w:r w:rsidRPr="00B77A60">
        <w:rPr>
          <w:b/>
          <w:bCs/>
        </w:rPr>
        <w:t>charts, and</w:t>
      </w:r>
      <w:proofErr w:type="gramEnd"/>
      <w:r w:rsidRPr="00B77A60">
        <w:rPr>
          <w:b/>
          <w:bCs/>
        </w:rPr>
        <w:t xml:space="preserve"> paste them into your Lab5_yourlastname_Screenshots.docx Word document.</w:t>
      </w:r>
      <w:r>
        <w:rPr>
          <w:b/>
          <w:bCs/>
        </w:rPr>
        <w:br/>
      </w:r>
      <w:r w:rsidR="000D35B8" w:rsidRPr="000D35B8">
        <w:drawing>
          <wp:inline distT="0" distB="0" distL="0" distR="0" wp14:anchorId="3076AC86" wp14:editId="5B3D99D9">
            <wp:extent cx="7229475" cy="563010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74214" cy="56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DF0" w:rsidSect="00C133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730DE" w14:textId="77777777" w:rsidR="007E1C87" w:rsidRDefault="007E1C87" w:rsidP="00004350">
      <w:pPr>
        <w:spacing w:after="0" w:line="240" w:lineRule="auto"/>
      </w:pPr>
      <w:r>
        <w:separator/>
      </w:r>
    </w:p>
  </w:endnote>
  <w:endnote w:type="continuationSeparator" w:id="0">
    <w:p w14:paraId="7E2C2E76" w14:textId="77777777" w:rsidR="007E1C87" w:rsidRDefault="007E1C87" w:rsidP="0000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9202D" w14:textId="77777777" w:rsidR="00004350" w:rsidRDefault="00004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F3B74" w14:textId="77777777" w:rsidR="00040728" w:rsidRDefault="00040728" w:rsidP="000C1FFC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FF277" w14:textId="77777777" w:rsidR="00004350" w:rsidRDefault="00004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242B0" w14:textId="77777777" w:rsidR="007E1C87" w:rsidRDefault="007E1C87" w:rsidP="00004350">
      <w:pPr>
        <w:spacing w:after="0" w:line="240" w:lineRule="auto"/>
      </w:pPr>
      <w:r>
        <w:separator/>
      </w:r>
    </w:p>
  </w:footnote>
  <w:footnote w:type="continuationSeparator" w:id="0">
    <w:p w14:paraId="7A0041AB" w14:textId="77777777" w:rsidR="007E1C87" w:rsidRDefault="007E1C87" w:rsidP="00004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F775A" w14:textId="77777777" w:rsidR="00004350" w:rsidRDefault="000043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9592" w14:textId="5CF3617A" w:rsidR="00167378" w:rsidRDefault="00167378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B819FB968BE54843879C54A0A9CD56D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B7E17">
          <w:rPr>
            <w:color w:val="4472C4" w:themeColor="accent1"/>
          </w:rPr>
          <w:t>Lab 5 Screenshots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679BBFD836154A94ACB019010D7694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Christine Baxter</w:t>
        </w:r>
      </w:sdtContent>
    </w:sdt>
  </w:p>
  <w:p w14:paraId="63012EE7" w14:textId="77777777" w:rsidR="00004350" w:rsidRDefault="000043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ABE8A" w14:textId="77777777" w:rsidR="00004350" w:rsidRDefault="00004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859F0"/>
    <w:multiLevelType w:val="multilevel"/>
    <w:tmpl w:val="49FA4C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90"/>
    <w:rsid w:val="00004350"/>
    <w:rsid w:val="00040728"/>
    <w:rsid w:val="00053474"/>
    <w:rsid w:val="000C1FFC"/>
    <w:rsid w:val="000D35B8"/>
    <w:rsid w:val="00104716"/>
    <w:rsid w:val="00115B67"/>
    <w:rsid w:val="00167378"/>
    <w:rsid w:val="0017106B"/>
    <w:rsid w:val="00196A2B"/>
    <w:rsid w:val="001E0253"/>
    <w:rsid w:val="00344CC0"/>
    <w:rsid w:val="00381CE1"/>
    <w:rsid w:val="004371D5"/>
    <w:rsid w:val="00466443"/>
    <w:rsid w:val="00472E24"/>
    <w:rsid w:val="004A1E79"/>
    <w:rsid w:val="00594F90"/>
    <w:rsid w:val="00621447"/>
    <w:rsid w:val="006945A9"/>
    <w:rsid w:val="006F4D07"/>
    <w:rsid w:val="0070700D"/>
    <w:rsid w:val="00791625"/>
    <w:rsid w:val="007E1C87"/>
    <w:rsid w:val="007E69BE"/>
    <w:rsid w:val="00806DF0"/>
    <w:rsid w:val="00807462"/>
    <w:rsid w:val="008F5EDF"/>
    <w:rsid w:val="009058CE"/>
    <w:rsid w:val="00965357"/>
    <w:rsid w:val="009E1EB2"/>
    <w:rsid w:val="00A00947"/>
    <w:rsid w:val="00A61EBA"/>
    <w:rsid w:val="00A63660"/>
    <w:rsid w:val="00A96993"/>
    <w:rsid w:val="00B77A60"/>
    <w:rsid w:val="00C13371"/>
    <w:rsid w:val="00CB4552"/>
    <w:rsid w:val="00D24461"/>
    <w:rsid w:val="00DE746F"/>
    <w:rsid w:val="00E46B04"/>
    <w:rsid w:val="00E94C4E"/>
    <w:rsid w:val="00EC5622"/>
    <w:rsid w:val="00F06408"/>
    <w:rsid w:val="00FA1280"/>
    <w:rsid w:val="00F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807CC"/>
  <w15:chartTrackingRefBased/>
  <w15:docId w15:val="{61065F3C-74E9-41F0-A1BE-CD29F89A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71D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E1E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ighighlight">
    <w:name w:val="mig_highlight"/>
    <w:basedOn w:val="DefaultParagraphFont"/>
    <w:rsid w:val="00D24461"/>
  </w:style>
  <w:style w:type="character" w:styleId="Emphasis">
    <w:name w:val="Emphasis"/>
    <w:basedOn w:val="DefaultParagraphFont"/>
    <w:uiPriority w:val="20"/>
    <w:qFormat/>
    <w:rsid w:val="00D2446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0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350"/>
  </w:style>
  <w:style w:type="paragraph" w:styleId="Footer">
    <w:name w:val="footer"/>
    <w:basedOn w:val="Normal"/>
    <w:link w:val="FooterChar"/>
    <w:uiPriority w:val="99"/>
    <w:unhideWhenUsed/>
    <w:rsid w:val="00004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19FB968BE54843879C54A0A9CD5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6510F-F5D9-4192-A5AC-4C869BABE266}"/>
      </w:docPartPr>
      <w:docPartBody>
        <w:p w:rsidR="00000000" w:rsidRDefault="00161708" w:rsidP="00161708">
          <w:pPr>
            <w:pStyle w:val="B819FB968BE54843879C54A0A9CD56D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79BBFD836154A94ACB019010D76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9E02D-AA17-464F-AC92-83F681FDA03C}"/>
      </w:docPartPr>
      <w:docPartBody>
        <w:p w:rsidR="00000000" w:rsidRDefault="00161708" w:rsidP="00161708">
          <w:pPr>
            <w:pStyle w:val="679BBFD836154A94ACB019010D76944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08"/>
    <w:rsid w:val="00161708"/>
    <w:rsid w:val="00F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FB968BE54843879C54A0A9CD56D8">
    <w:name w:val="B819FB968BE54843879C54A0A9CD56D8"/>
    <w:rsid w:val="00161708"/>
  </w:style>
  <w:style w:type="paragraph" w:customStyle="1" w:styleId="679BBFD836154A94ACB019010D769444">
    <w:name w:val="679BBFD836154A94ACB019010D769444"/>
    <w:rsid w:val="00161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7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Screenshots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Screenshots</dc:title>
  <dc:subject/>
  <dc:creator>Christine Baxter</dc:creator>
  <cp:keywords/>
  <dc:description/>
  <cp:lastModifiedBy>Christine Baxter</cp:lastModifiedBy>
  <cp:revision>45</cp:revision>
  <dcterms:created xsi:type="dcterms:W3CDTF">2020-11-29T07:58:00Z</dcterms:created>
  <dcterms:modified xsi:type="dcterms:W3CDTF">2020-11-30T09:34:00Z</dcterms:modified>
</cp:coreProperties>
</file>