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8C54F" w14:textId="77777777" w:rsidR="00075499" w:rsidRDefault="00075499" w:rsidP="00075499">
      <w:pPr>
        <w:pStyle w:val="BodyText"/>
      </w:pPr>
    </w:p>
    <w:p w14:paraId="55964B5A" w14:textId="77777777" w:rsidR="00075499" w:rsidRDefault="00075499" w:rsidP="00075499">
      <w:pPr>
        <w:pStyle w:val="BodyText"/>
      </w:pPr>
    </w:p>
    <w:p w14:paraId="01D5ABDE" w14:textId="77777777" w:rsidR="00075499" w:rsidRDefault="00075499" w:rsidP="00075499">
      <w:pPr>
        <w:pStyle w:val="BodyText"/>
      </w:pPr>
    </w:p>
    <w:p w14:paraId="7D2F13E6" w14:textId="77777777" w:rsidR="00075499" w:rsidRDefault="00075499" w:rsidP="00075499">
      <w:pPr>
        <w:pStyle w:val="BodyText"/>
      </w:pPr>
    </w:p>
    <w:p w14:paraId="121B5DDD" w14:textId="77777777" w:rsidR="00075499" w:rsidRDefault="00075499" w:rsidP="00075499">
      <w:pPr>
        <w:pStyle w:val="BodyText"/>
      </w:pPr>
    </w:p>
    <w:p w14:paraId="3EECA2B4" w14:textId="77777777" w:rsidR="00075499" w:rsidRDefault="00075499" w:rsidP="00075499">
      <w:pPr>
        <w:pStyle w:val="BodyText"/>
      </w:pPr>
    </w:p>
    <w:p w14:paraId="172AAECE" w14:textId="77777777" w:rsidR="00075499" w:rsidRDefault="00075499" w:rsidP="00075499">
      <w:pPr>
        <w:pStyle w:val="BodyText"/>
      </w:pPr>
    </w:p>
    <w:p w14:paraId="5B80DF63" w14:textId="77777777" w:rsidR="00075499" w:rsidRDefault="00075499" w:rsidP="00075499">
      <w:pPr>
        <w:pStyle w:val="BodyText"/>
      </w:pPr>
    </w:p>
    <w:p w14:paraId="7A06CEE6" w14:textId="77777777" w:rsidR="00075499" w:rsidRDefault="00075499" w:rsidP="00075499">
      <w:pPr>
        <w:pStyle w:val="BodyText"/>
      </w:pPr>
    </w:p>
    <w:p w14:paraId="723C4A02" w14:textId="77777777" w:rsidR="00075499" w:rsidRDefault="00075499" w:rsidP="00075499">
      <w:pPr>
        <w:pStyle w:val="BodyText"/>
      </w:pPr>
    </w:p>
    <w:p w14:paraId="0DF023B1" w14:textId="27BA6E74" w:rsidR="00075499" w:rsidRDefault="00075499" w:rsidP="00075499">
      <w:pPr>
        <w:pStyle w:val="Heading1"/>
      </w:pPr>
      <w:bookmarkStart w:id="0" w:name="bkPaperTitl"/>
      <w:bookmarkEnd w:id="0"/>
      <w:r>
        <w:t>Rattle Screenshot and Data Mining Process Comparison</w:t>
      </w:r>
    </w:p>
    <w:p w14:paraId="5096059B" w14:textId="77777777" w:rsidR="00075499" w:rsidRDefault="00075499" w:rsidP="00075499">
      <w:pPr>
        <w:pStyle w:val="Heading1"/>
      </w:pPr>
      <w:bookmarkStart w:id="1" w:name="bkAuthor"/>
      <w:bookmarkEnd w:id="1"/>
      <w:r>
        <w:t>Christine Baxter, Data Analyst</w:t>
      </w:r>
    </w:p>
    <w:p w14:paraId="2661F004" w14:textId="77777777" w:rsidR="00075499" w:rsidRDefault="00075499" w:rsidP="00075499">
      <w:pPr>
        <w:pStyle w:val="Heading1"/>
      </w:pPr>
      <w:bookmarkStart w:id="2" w:name="bkAuthorAffil"/>
      <w:bookmarkEnd w:id="2"/>
      <w:r>
        <w:t>Baxter’s, LLC</w:t>
      </w:r>
    </w:p>
    <w:p w14:paraId="54B8D1E3" w14:textId="164181BA" w:rsidR="00075499" w:rsidRDefault="00075499" w:rsidP="00075499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br w:type="page"/>
      </w:r>
    </w:p>
    <w:p w14:paraId="342AA28A" w14:textId="09030A8F" w:rsidR="0028285A" w:rsidRPr="0028285A" w:rsidRDefault="00AD19C8" w:rsidP="0028285A">
      <w:pPr>
        <w:spacing w:line="48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Rattle </w:t>
      </w:r>
      <w:r w:rsidR="0028285A" w:rsidRPr="0028285A">
        <w:rPr>
          <w:rFonts w:ascii="Times New Roman" w:hAnsi="Times New Roman" w:cs="Times New Roman"/>
          <w:b/>
        </w:rPr>
        <w:t>Screenshot</w:t>
      </w:r>
    </w:p>
    <w:p w14:paraId="62AA51E6" w14:textId="3794332B" w:rsidR="0028285A" w:rsidRDefault="005E6B9E" w:rsidP="0028285A">
      <w:pPr>
        <w:spacing w:line="480" w:lineRule="auto"/>
        <w:rPr>
          <w:rFonts w:ascii="Times New Roman" w:hAnsi="Times New Roman" w:cs="Times New Roman"/>
        </w:rPr>
      </w:pPr>
      <w:r w:rsidRPr="005E6B9E">
        <w:rPr>
          <w:rFonts w:ascii="Times New Roman" w:hAnsi="Times New Roman" w:cs="Times New Roman"/>
          <w:noProof/>
        </w:rPr>
        <w:drawing>
          <wp:inline distT="0" distB="0" distL="0" distR="0" wp14:anchorId="4B7BDC46" wp14:editId="1026D060">
            <wp:extent cx="5943600" cy="5207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AA6BE" w14:textId="77777777" w:rsidR="006D3645" w:rsidRDefault="006D3645">
      <w:pPr>
        <w:rPr>
          <w:rFonts w:ascii="Times New Roman" w:hAnsi="Times New Roman" w:cs="Times New Roman"/>
        </w:rPr>
      </w:pPr>
    </w:p>
    <w:p w14:paraId="3B14CADF" w14:textId="38ADCF16" w:rsidR="0028285A" w:rsidRDefault="0028285A">
      <w:pPr>
        <w:rPr>
          <w:rFonts w:ascii="Times New Roman" w:hAnsi="Times New Roman" w:cs="Times New Roman"/>
        </w:rPr>
      </w:pPr>
    </w:p>
    <w:p w14:paraId="27B794CB" w14:textId="77777777" w:rsidR="0028285A" w:rsidRPr="00C64269" w:rsidRDefault="0028285A" w:rsidP="00D40914">
      <w:pPr>
        <w:pageBreakBefore/>
        <w:spacing w:line="480" w:lineRule="auto"/>
        <w:jc w:val="center"/>
        <w:rPr>
          <w:rFonts w:ascii="Times New Roman" w:hAnsi="Times New Roman" w:cs="Times New Roman"/>
          <w:b/>
        </w:rPr>
      </w:pPr>
      <w:r w:rsidRPr="0028285A">
        <w:rPr>
          <w:rFonts w:ascii="Times New Roman" w:hAnsi="Times New Roman" w:cs="Times New Roman"/>
          <w:b/>
        </w:rPr>
        <w:lastRenderedPageBreak/>
        <w:t>Data Mining Process</w:t>
      </w:r>
      <w:r w:rsidR="00C64269">
        <w:rPr>
          <w:rFonts w:ascii="Times New Roman" w:hAnsi="Times New Roman" w:cs="Times New Roman"/>
          <w:b/>
        </w:rPr>
        <w:t xml:space="preserve"> Comparison</w:t>
      </w:r>
    </w:p>
    <w:p w14:paraId="48D40A09" w14:textId="77777777" w:rsidR="00EA6952" w:rsidRDefault="00EA6952" w:rsidP="002828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1: Course Diagram</w:t>
      </w:r>
      <w:r w:rsidR="00C02F05">
        <w:rPr>
          <w:rFonts w:ascii="Times New Roman" w:hAnsi="Times New Roman" w:cs="Times New Roman"/>
        </w:rPr>
        <w:t xml:space="preserve"> </w:t>
      </w:r>
      <w:r w:rsidR="00F3197B">
        <w:rPr>
          <w:rFonts w:ascii="Times New Roman" w:hAnsi="Times New Roman" w:cs="Times New Roman"/>
          <w:i/>
          <w:sz w:val="20"/>
          <w:szCs w:val="20"/>
        </w:rPr>
        <w:t xml:space="preserve">(source: Week 1 </w:t>
      </w:r>
      <w:r w:rsidR="00C02F05" w:rsidRPr="00C02F05">
        <w:rPr>
          <w:rFonts w:ascii="Times New Roman" w:hAnsi="Times New Roman" w:cs="Times New Roman"/>
          <w:i/>
          <w:sz w:val="20"/>
          <w:szCs w:val="20"/>
        </w:rPr>
        <w:t>Lab description)</w:t>
      </w:r>
    </w:p>
    <w:p w14:paraId="0991D064" w14:textId="77777777" w:rsidR="00EA6952" w:rsidRDefault="00EA6952" w:rsidP="002828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FC134" wp14:editId="6893C2D0">
            <wp:extent cx="5943600" cy="155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--CH_Intro_Data_Mining_Effo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4CFE" w14:textId="77777777" w:rsidR="00C64269" w:rsidRDefault="00C64269" w:rsidP="0028285A">
      <w:pPr>
        <w:spacing w:line="480" w:lineRule="auto"/>
        <w:rPr>
          <w:rFonts w:ascii="Times New Roman" w:hAnsi="Times New Roman" w:cs="Times New Roman"/>
        </w:rPr>
      </w:pPr>
    </w:p>
    <w:p w14:paraId="6C3A7CBE" w14:textId="77777777" w:rsidR="00C64269" w:rsidRDefault="00C64269" w:rsidP="002828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 2: Rattle Tabs</w:t>
      </w:r>
      <w:r w:rsidR="00E37B8B">
        <w:rPr>
          <w:rFonts w:ascii="Times New Roman" w:hAnsi="Times New Roman" w:cs="Times New Roman"/>
        </w:rPr>
        <w:t xml:space="preserve"> </w:t>
      </w:r>
      <w:r w:rsidR="00E37B8B" w:rsidRPr="00E37B8B">
        <w:rPr>
          <w:rFonts w:ascii="Times New Roman" w:hAnsi="Times New Roman" w:cs="Times New Roman"/>
          <w:i/>
          <w:sz w:val="20"/>
          <w:szCs w:val="20"/>
        </w:rPr>
        <w:t>(source: Rattle GUI)</w:t>
      </w:r>
      <w:r w:rsidRPr="00C64269">
        <w:rPr>
          <w:rFonts w:ascii="Times New Roman" w:hAnsi="Times New Roman" w:cs="Times New Roman"/>
          <w:noProof/>
        </w:rPr>
        <w:drawing>
          <wp:inline distT="0" distB="0" distL="0" distR="0" wp14:anchorId="07A5A2B2" wp14:editId="785F472D">
            <wp:extent cx="5486400" cy="757142"/>
            <wp:effectExtent l="57150" t="0" r="381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AD08860" w14:textId="77777777" w:rsidR="00C64269" w:rsidRPr="001A3A2B" w:rsidRDefault="001A3A2B" w:rsidP="0028285A">
      <w:pPr>
        <w:spacing w:line="480" w:lineRule="auto"/>
        <w:rPr>
          <w:rFonts w:ascii="Times New Roman" w:hAnsi="Times New Roman" w:cs="Times New Roman"/>
          <w:b/>
        </w:rPr>
      </w:pPr>
      <w:r w:rsidRPr="001A3A2B">
        <w:rPr>
          <w:rFonts w:ascii="Times New Roman" w:hAnsi="Times New Roman" w:cs="Times New Roman"/>
          <w:b/>
        </w:rPr>
        <w:t>Process Comparison</w:t>
      </w:r>
    </w:p>
    <w:p w14:paraId="76B33A0D" w14:textId="269E724F" w:rsidR="00DD2A11" w:rsidRDefault="00FE5E6B" w:rsidP="003A68A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E05B4">
        <w:rPr>
          <w:rFonts w:ascii="Times New Roman" w:hAnsi="Times New Roman" w:cs="Times New Roman"/>
        </w:rPr>
        <w:t xml:space="preserve">hat </w:t>
      </w:r>
      <w:r>
        <w:rPr>
          <w:rFonts w:ascii="Times New Roman" w:hAnsi="Times New Roman" w:cs="Times New Roman"/>
        </w:rPr>
        <w:t xml:space="preserve">exactly is </w:t>
      </w:r>
      <w:r w:rsidR="00FE05B4">
        <w:rPr>
          <w:rFonts w:ascii="Times New Roman" w:hAnsi="Times New Roman" w:cs="Times New Roman"/>
        </w:rPr>
        <w:t xml:space="preserve">‘Data Mining’ </w:t>
      </w:r>
      <w:r>
        <w:rPr>
          <w:rFonts w:ascii="Times New Roman" w:hAnsi="Times New Roman" w:cs="Times New Roman"/>
        </w:rPr>
        <w:t xml:space="preserve">and why is it important to a business?  </w:t>
      </w:r>
      <w:r w:rsidR="000D0DFE">
        <w:rPr>
          <w:rFonts w:ascii="Times New Roman" w:hAnsi="Times New Roman" w:cs="Times New Roman"/>
        </w:rPr>
        <w:t xml:space="preserve">What is ‘Rattle’ and </w:t>
      </w:r>
      <w:r w:rsidR="00052200">
        <w:rPr>
          <w:rFonts w:ascii="Times New Roman" w:hAnsi="Times New Roman" w:cs="Times New Roman"/>
        </w:rPr>
        <w:t>how does it</w:t>
      </w:r>
      <w:r w:rsidR="005D46DE">
        <w:rPr>
          <w:rFonts w:ascii="Times New Roman" w:hAnsi="Times New Roman" w:cs="Times New Roman"/>
        </w:rPr>
        <w:t xml:space="preserve"> fit into data mining?  These are questions on </w:t>
      </w:r>
      <w:r w:rsidR="005C7BFB">
        <w:rPr>
          <w:rFonts w:ascii="Times New Roman" w:hAnsi="Times New Roman" w:cs="Times New Roman"/>
        </w:rPr>
        <w:t xml:space="preserve">the </w:t>
      </w:r>
      <w:r w:rsidR="005D46DE">
        <w:rPr>
          <w:rFonts w:ascii="Times New Roman" w:hAnsi="Times New Roman" w:cs="Times New Roman"/>
        </w:rPr>
        <w:t>minds of many executives</w:t>
      </w:r>
      <w:r w:rsidR="005C7BFB">
        <w:rPr>
          <w:rFonts w:ascii="Times New Roman" w:hAnsi="Times New Roman" w:cs="Times New Roman"/>
        </w:rPr>
        <w:t xml:space="preserve">, managers, and </w:t>
      </w:r>
      <w:r w:rsidR="001C7FFA">
        <w:rPr>
          <w:rFonts w:ascii="Times New Roman" w:hAnsi="Times New Roman" w:cs="Times New Roman"/>
        </w:rPr>
        <w:t>employees.  Th</w:t>
      </w:r>
      <w:r w:rsidR="007B71DD">
        <w:rPr>
          <w:rFonts w:ascii="Times New Roman" w:hAnsi="Times New Roman" w:cs="Times New Roman"/>
        </w:rPr>
        <w:t>e objective of th</w:t>
      </w:r>
      <w:r w:rsidR="001C7FFA">
        <w:rPr>
          <w:rFonts w:ascii="Times New Roman" w:hAnsi="Times New Roman" w:cs="Times New Roman"/>
        </w:rPr>
        <w:t xml:space="preserve">is paper </w:t>
      </w:r>
      <w:r w:rsidR="007B71DD">
        <w:rPr>
          <w:rFonts w:ascii="Times New Roman" w:hAnsi="Times New Roman" w:cs="Times New Roman"/>
        </w:rPr>
        <w:t xml:space="preserve">is to answer these questions </w:t>
      </w:r>
      <w:r w:rsidR="00793E9B">
        <w:rPr>
          <w:rFonts w:ascii="Times New Roman" w:hAnsi="Times New Roman" w:cs="Times New Roman"/>
        </w:rPr>
        <w:t xml:space="preserve">and </w:t>
      </w:r>
      <w:r w:rsidR="007B71DD">
        <w:rPr>
          <w:rFonts w:ascii="Times New Roman" w:hAnsi="Times New Roman" w:cs="Times New Roman"/>
        </w:rPr>
        <w:t>provide a better understand</w:t>
      </w:r>
      <w:r w:rsidR="00793E9B">
        <w:rPr>
          <w:rFonts w:ascii="Times New Roman" w:hAnsi="Times New Roman" w:cs="Times New Roman"/>
        </w:rPr>
        <w:t>ing of this concept and, most importantly, how it can help your business.</w:t>
      </w:r>
    </w:p>
    <w:p w14:paraId="6024976A" w14:textId="4112137D" w:rsidR="005F5D0A" w:rsidRDefault="00530C55" w:rsidP="003A68A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mining </w:t>
      </w:r>
      <w:r w:rsidR="001726DA">
        <w:rPr>
          <w:rFonts w:ascii="Times New Roman" w:hAnsi="Times New Roman" w:cs="Times New Roman"/>
        </w:rPr>
        <w:t xml:space="preserve">is often </w:t>
      </w:r>
      <w:r>
        <w:rPr>
          <w:rFonts w:ascii="Times New Roman" w:hAnsi="Times New Roman" w:cs="Times New Roman"/>
        </w:rPr>
        <w:t xml:space="preserve">referred to by various names such as knowledge discovery, predictive analytics/modeling, and, </w:t>
      </w:r>
      <w:r w:rsidR="007D5B1E">
        <w:rPr>
          <w:rFonts w:ascii="Times New Roman" w:hAnsi="Times New Roman" w:cs="Times New Roman"/>
        </w:rPr>
        <w:t>most recently</w:t>
      </w:r>
      <w:r>
        <w:rPr>
          <w:rFonts w:ascii="Times New Roman" w:hAnsi="Times New Roman" w:cs="Times New Roman"/>
        </w:rPr>
        <w:t>, business intelligence (OLAP.com, 2020)</w:t>
      </w:r>
      <w:r w:rsidR="008021A4">
        <w:rPr>
          <w:rFonts w:ascii="Times New Roman" w:hAnsi="Times New Roman" w:cs="Times New Roman"/>
        </w:rPr>
        <w:t xml:space="preserve"> which </w:t>
      </w:r>
      <w:r w:rsidR="00A4628E">
        <w:rPr>
          <w:rFonts w:ascii="Times New Roman" w:hAnsi="Times New Roman" w:cs="Times New Roman"/>
        </w:rPr>
        <w:t>encapsulates</w:t>
      </w:r>
      <w:r w:rsidR="008021A4">
        <w:rPr>
          <w:rFonts w:ascii="Times New Roman" w:hAnsi="Times New Roman" w:cs="Times New Roman"/>
        </w:rPr>
        <w:t xml:space="preserve"> </w:t>
      </w:r>
      <w:r w:rsidR="00A4628E">
        <w:rPr>
          <w:rFonts w:ascii="Times New Roman" w:hAnsi="Times New Roman" w:cs="Times New Roman"/>
        </w:rPr>
        <w:t>all the preceding terms</w:t>
      </w:r>
      <w:r>
        <w:rPr>
          <w:rFonts w:ascii="Times New Roman" w:hAnsi="Times New Roman" w:cs="Times New Roman"/>
        </w:rPr>
        <w:t xml:space="preserve">.  </w:t>
      </w:r>
      <w:r w:rsidR="009406EE">
        <w:rPr>
          <w:rFonts w:ascii="Times New Roman" w:hAnsi="Times New Roman" w:cs="Times New Roman"/>
        </w:rPr>
        <w:t xml:space="preserve">According to </w:t>
      </w:r>
      <w:r w:rsidR="00674057">
        <w:rPr>
          <w:rFonts w:ascii="Times New Roman" w:hAnsi="Times New Roman" w:cs="Times New Roman"/>
        </w:rPr>
        <w:t xml:space="preserve">the authors </w:t>
      </w:r>
      <w:r w:rsidR="00617957">
        <w:rPr>
          <w:rFonts w:ascii="Times New Roman" w:hAnsi="Times New Roman" w:cs="Times New Roman"/>
        </w:rPr>
        <w:t xml:space="preserve">of the </w:t>
      </w:r>
      <w:r w:rsidR="00617957">
        <w:rPr>
          <w:rStyle w:val="Emphasis"/>
          <w:rFonts w:ascii="Roboto" w:hAnsi="Roboto"/>
          <w:color w:val="3C3C3C"/>
          <w:sz w:val="21"/>
          <w:szCs w:val="21"/>
          <w:shd w:val="clear" w:color="auto" w:fill="FAFAFA"/>
        </w:rPr>
        <w:t>Data Mining Techniques: For Marketing, Sales, and Customer Relationship Management</w:t>
      </w:r>
      <w:r w:rsidR="00E53B97">
        <w:rPr>
          <w:rFonts w:ascii="Times New Roman" w:hAnsi="Times New Roman" w:cs="Times New Roman"/>
        </w:rPr>
        <w:t xml:space="preserve"> book (Berry, 2010)</w:t>
      </w:r>
      <w:r w:rsidR="002C3648">
        <w:rPr>
          <w:rFonts w:ascii="Times New Roman" w:hAnsi="Times New Roman" w:cs="Times New Roman"/>
        </w:rPr>
        <w:t>, “Data mining is a business process for exploring large amounts of data to discover meaningful patterns and rules.”</w:t>
      </w:r>
      <w:r w:rsidR="00417E9C">
        <w:rPr>
          <w:rFonts w:ascii="Times New Roman" w:hAnsi="Times New Roman" w:cs="Times New Roman"/>
        </w:rPr>
        <w:t>.</w:t>
      </w:r>
      <w:r w:rsidR="002C3648">
        <w:rPr>
          <w:rFonts w:ascii="Times New Roman" w:hAnsi="Times New Roman" w:cs="Times New Roman"/>
        </w:rPr>
        <w:t xml:space="preserve"> </w:t>
      </w:r>
      <w:r w:rsidR="00C5165D">
        <w:rPr>
          <w:rFonts w:ascii="Times New Roman" w:hAnsi="Times New Roman" w:cs="Times New Roman"/>
        </w:rPr>
        <w:t xml:space="preserve"> </w:t>
      </w:r>
      <w:r w:rsidR="00494CCD">
        <w:rPr>
          <w:rFonts w:ascii="Times New Roman" w:hAnsi="Times New Roman" w:cs="Times New Roman"/>
        </w:rPr>
        <w:t>Wi</w:t>
      </w:r>
      <w:r w:rsidR="00791704">
        <w:rPr>
          <w:rFonts w:ascii="Times New Roman" w:hAnsi="Times New Roman" w:cs="Times New Roman"/>
        </w:rPr>
        <w:t xml:space="preserve">th this definition in mind, there are two </w:t>
      </w:r>
      <w:r w:rsidR="00C70819">
        <w:rPr>
          <w:rFonts w:ascii="Times New Roman" w:hAnsi="Times New Roman" w:cs="Times New Roman"/>
        </w:rPr>
        <w:t xml:space="preserve">aspects </w:t>
      </w:r>
      <w:r w:rsidR="00791704">
        <w:rPr>
          <w:rFonts w:ascii="Times New Roman" w:hAnsi="Times New Roman" w:cs="Times New Roman"/>
        </w:rPr>
        <w:t>t</w:t>
      </w:r>
      <w:r w:rsidR="00417E9C">
        <w:rPr>
          <w:rFonts w:ascii="Times New Roman" w:hAnsi="Times New Roman" w:cs="Times New Roman"/>
        </w:rPr>
        <w:t>o</w:t>
      </w:r>
      <w:r w:rsidR="00791704">
        <w:rPr>
          <w:rFonts w:ascii="Times New Roman" w:hAnsi="Times New Roman" w:cs="Times New Roman"/>
        </w:rPr>
        <w:t xml:space="preserve"> data mining</w:t>
      </w:r>
      <w:r w:rsidR="003F22F5">
        <w:rPr>
          <w:rFonts w:ascii="Times New Roman" w:hAnsi="Times New Roman" w:cs="Times New Roman"/>
        </w:rPr>
        <w:t xml:space="preserve">…business </w:t>
      </w:r>
      <w:r w:rsidR="007A6B9B">
        <w:rPr>
          <w:rFonts w:ascii="Times New Roman" w:hAnsi="Times New Roman" w:cs="Times New Roman"/>
        </w:rPr>
        <w:t>context and technique.</w:t>
      </w:r>
      <w:r w:rsidR="006565B4">
        <w:rPr>
          <w:rFonts w:ascii="Times New Roman" w:hAnsi="Times New Roman" w:cs="Times New Roman"/>
        </w:rPr>
        <w:t xml:space="preserve">  </w:t>
      </w:r>
      <w:r w:rsidR="005666C7">
        <w:rPr>
          <w:rFonts w:ascii="Times New Roman" w:hAnsi="Times New Roman" w:cs="Times New Roman"/>
        </w:rPr>
        <w:t xml:space="preserve">We will briefly discuss each topic, including a comparison/contrast </w:t>
      </w:r>
      <w:r w:rsidR="005666C7">
        <w:rPr>
          <w:rFonts w:ascii="Times New Roman" w:hAnsi="Times New Roman" w:cs="Times New Roman"/>
        </w:rPr>
        <w:lastRenderedPageBreak/>
        <w:t xml:space="preserve">between the business context data mining process and Rattle’s (or technique) data mining process.  </w:t>
      </w:r>
    </w:p>
    <w:p w14:paraId="6334571C" w14:textId="5FA259F6" w:rsidR="001D19BD" w:rsidRDefault="001D19BD" w:rsidP="003A68A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a high level, </w:t>
      </w:r>
      <w:r w:rsidR="00780310">
        <w:rPr>
          <w:rFonts w:ascii="Times New Roman" w:hAnsi="Times New Roman" w:cs="Times New Roman"/>
        </w:rPr>
        <w:t xml:space="preserve">the </w:t>
      </w:r>
      <w:r w:rsidR="00BB538B">
        <w:rPr>
          <w:rFonts w:ascii="Times New Roman" w:hAnsi="Times New Roman" w:cs="Times New Roman"/>
        </w:rPr>
        <w:t>data mining process covers the following:  business understanding, data understanding, data preparation, modeling</w:t>
      </w:r>
      <w:r w:rsidR="00F73034">
        <w:rPr>
          <w:rFonts w:ascii="Times New Roman" w:hAnsi="Times New Roman" w:cs="Times New Roman"/>
        </w:rPr>
        <w:t xml:space="preserve">, evaluation, and deployment.  </w:t>
      </w:r>
      <w:r w:rsidR="00A843A1">
        <w:rPr>
          <w:rFonts w:ascii="Times New Roman" w:hAnsi="Times New Roman" w:cs="Times New Roman"/>
        </w:rPr>
        <w:t>The first three activities</w:t>
      </w:r>
      <w:r w:rsidR="00877C74">
        <w:rPr>
          <w:rFonts w:ascii="Times New Roman" w:hAnsi="Times New Roman" w:cs="Times New Roman"/>
        </w:rPr>
        <w:t xml:space="preserve">, </w:t>
      </w:r>
      <w:r w:rsidR="007B623C">
        <w:rPr>
          <w:rFonts w:ascii="Times New Roman" w:hAnsi="Times New Roman" w:cs="Times New Roman"/>
        </w:rPr>
        <w:t>designated as Item</w:t>
      </w:r>
      <w:r w:rsidR="00257097">
        <w:rPr>
          <w:rFonts w:ascii="Times New Roman" w:hAnsi="Times New Roman" w:cs="Times New Roman"/>
        </w:rPr>
        <w:t>s</w:t>
      </w:r>
      <w:r w:rsidR="007B623C">
        <w:rPr>
          <w:rFonts w:ascii="Times New Roman" w:hAnsi="Times New Roman" w:cs="Times New Roman"/>
        </w:rPr>
        <w:t xml:space="preserve"> 1</w:t>
      </w:r>
      <w:r w:rsidR="00775BC4">
        <w:rPr>
          <w:rFonts w:ascii="Times New Roman" w:hAnsi="Times New Roman" w:cs="Times New Roman"/>
        </w:rPr>
        <w:t xml:space="preserve"> and</w:t>
      </w:r>
      <w:r w:rsidR="007B623C">
        <w:rPr>
          <w:rFonts w:ascii="Times New Roman" w:hAnsi="Times New Roman" w:cs="Times New Roman"/>
        </w:rPr>
        <w:t xml:space="preserve"> 2 </w:t>
      </w:r>
      <w:r w:rsidR="00257097">
        <w:rPr>
          <w:rFonts w:ascii="Times New Roman" w:hAnsi="Times New Roman" w:cs="Times New Roman"/>
        </w:rPr>
        <w:t>(</w:t>
      </w:r>
      <w:r w:rsidR="007B623C">
        <w:rPr>
          <w:rFonts w:ascii="Times New Roman" w:hAnsi="Times New Roman" w:cs="Times New Roman"/>
        </w:rPr>
        <w:t>Process 1</w:t>
      </w:r>
      <w:r w:rsidR="00257097">
        <w:rPr>
          <w:rFonts w:ascii="Times New Roman" w:hAnsi="Times New Roman" w:cs="Times New Roman"/>
        </w:rPr>
        <w:t>)</w:t>
      </w:r>
      <w:r w:rsidR="00877C74">
        <w:rPr>
          <w:rFonts w:ascii="Times New Roman" w:hAnsi="Times New Roman" w:cs="Times New Roman"/>
        </w:rPr>
        <w:t xml:space="preserve">, </w:t>
      </w:r>
      <w:r w:rsidR="00DF4711">
        <w:rPr>
          <w:rFonts w:ascii="Times New Roman" w:hAnsi="Times New Roman" w:cs="Times New Roman"/>
        </w:rPr>
        <w:t xml:space="preserve">fall under </w:t>
      </w:r>
      <w:r w:rsidR="00CA546C">
        <w:rPr>
          <w:rFonts w:ascii="Times New Roman" w:hAnsi="Times New Roman" w:cs="Times New Roman"/>
        </w:rPr>
        <w:t xml:space="preserve">the business context aspect and are </w:t>
      </w:r>
      <w:r w:rsidR="00A843A1">
        <w:rPr>
          <w:rFonts w:ascii="Times New Roman" w:hAnsi="Times New Roman" w:cs="Times New Roman"/>
        </w:rPr>
        <w:t>vital to produc</w:t>
      </w:r>
      <w:r w:rsidR="00CA546C">
        <w:rPr>
          <w:rFonts w:ascii="Times New Roman" w:hAnsi="Times New Roman" w:cs="Times New Roman"/>
        </w:rPr>
        <w:t>ing a successful data mining project</w:t>
      </w:r>
      <w:r w:rsidR="00606EDC">
        <w:rPr>
          <w:rFonts w:ascii="Times New Roman" w:hAnsi="Times New Roman" w:cs="Times New Roman"/>
        </w:rPr>
        <w:t>.</w:t>
      </w:r>
      <w:r w:rsidR="00CA546C">
        <w:rPr>
          <w:rFonts w:ascii="Times New Roman" w:hAnsi="Times New Roman" w:cs="Times New Roman"/>
        </w:rPr>
        <w:t xml:space="preserve"> </w:t>
      </w:r>
      <w:r w:rsidR="000924D8">
        <w:rPr>
          <w:rFonts w:ascii="Times New Roman" w:hAnsi="Times New Roman" w:cs="Times New Roman"/>
        </w:rPr>
        <w:t xml:space="preserve"> </w:t>
      </w:r>
      <w:r w:rsidR="005F008A">
        <w:rPr>
          <w:rFonts w:ascii="Times New Roman" w:hAnsi="Times New Roman" w:cs="Times New Roman"/>
        </w:rPr>
        <w:t>The m</w:t>
      </w:r>
      <w:r w:rsidR="000924D8">
        <w:rPr>
          <w:rFonts w:ascii="Times New Roman" w:hAnsi="Times New Roman" w:cs="Times New Roman"/>
        </w:rPr>
        <w:t>odeling activity</w:t>
      </w:r>
      <w:r w:rsidR="00806F47">
        <w:rPr>
          <w:rFonts w:ascii="Times New Roman" w:hAnsi="Times New Roman" w:cs="Times New Roman"/>
        </w:rPr>
        <w:t>, designated</w:t>
      </w:r>
      <w:r w:rsidR="00775BC4">
        <w:rPr>
          <w:rFonts w:ascii="Times New Roman" w:hAnsi="Times New Roman" w:cs="Times New Roman"/>
        </w:rPr>
        <w:t xml:space="preserve"> as </w:t>
      </w:r>
      <w:r w:rsidR="00885188">
        <w:rPr>
          <w:rFonts w:ascii="Times New Roman" w:hAnsi="Times New Roman" w:cs="Times New Roman"/>
        </w:rPr>
        <w:t>Item</w:t>
      </w:r>
      <w:r w:rsidR="00257097">
        <w:rPr>
          <w:rFonts w:ascii="Times New Roman" w:hAnsi="Times New Roman" w:cs="Times New Roman"/>
        </w:rPr>
        <w:t>s</w:t>
      </w:r>
      <w:r w:rsidR="00885188">
        <w:rPr>
          <w:rFonts w:ascii="Times New Roman" w:hAnsi="Times New Roman" w:cs="Times New Roman"/>
        </w:rPr>
        <w:t xml:space="preserve"> 3 and 4</w:t>
      </w:r>
      <w:r w:rsidR="00A91888">
        <w:rPr>
          <w:rFonts w:ascii="Times New Roman" w:hAnsi="Times New Roman" w:cs="Times New Roman"/>
        </w:rPr>
        <w:t xml:space="preserve"> (</w:t>
      </w:r>
      <w:r w:rsidR="00885188">
        <w:rPr>
          <w:rFonts w:ascii="Times New Roman" w:hAnsi="Times New Roman" w:cs="Times New Roman"/>
        </w:rPr>
        <w:t>Process 1</w:t>
      </w:r>
      <w:r w:rsidR="00A91888">
        <w:rPr>
          <w:rFonts w:ascii="Times New Roman" w:hAnsi="Times New Roman" w:cs="Times New Roman"/>
        </w:rPr>
        <w:t>)</w:t>
      </w:r>
      <w:r w:rsidR="00885188">
        <w:rPr>
          <w:rFonts w:ascii="Times New Roman" w:hAnsi="Times New Roman" w:cs="Times New Roman"/>
        </w:rPr>
        <w:t>,</w:t>
      </w:r>
      <w:r w:rsidR="000924D8">
        <w:rPr>
          <w:rFonts w:ascii="Times New Roman" w:hAnsi="Times New Roman" w:cs="Times New Roman"/>
        </w:rPr>
        <w:t xml:space="preserve"> is where the technique (or Rattle) come</w:t>
      </w:r>
      <w:r w:rsidR="003B46AB">
        <w:rPr>
          <w:rFonts w:ascii="Times New Roman" w:hAnsi="Times New Roman" w:cs="Times New Roman"/>
        </w:rPr>
        <w:t>s</w:t>
      </w:r>
      <w:r w:rsidR="000924D8">
        <w:rPr>
          <w:rFonts w:ascii="Times New Roman" w:hAnsi="Times New Roman" w:cs="Times New Roman"/>
        </w:rPr>
        <w:t xml:space="preserve"> into play</w:t>
      </w:r>
      <w:r w:rsidR="00D03DD0">
        <w:rPr>
          <w:rFonts w:ascii="Times New Roman" w:hAnsi="Times New Roman" w:cs="Times New Roman"/>
        </w:rPr>
        <w:t xml:space="preserve"> as this is about processing</w:t>
      </w:r>
      <w:r w:rsidR="00123E6C">
        <w:rPr>
          <w:rFonts w:ascii="Times New Roman" w:hAnsi="Times New Roman" w:cs="Times New Roman"/>
        </w:rPr>
        <w:t>/exploring</w:t>
      </w:r>
      <w:r w:rsidR="00D03DD0">
        <w:rPr>
          <w:rFonts w:ascii="Times New Roman" w:hAnsi="Times New Roman" w:cs="Times New Roman"/>
        </w:rPr>
        <w:t xml:space="preserve"> the data, </w:t>
      </w:r>
      <w:r w:rsidR="00804BE1">
        <w:rPr>
          <w:rFonts w:ascii="Times New Roman" w:hAnsi="Times New Roman" w:cs="Times New Roman"/>
        </w:rPr>
        <w:t xml:space="preserve">ultimately, </w:t>
      </w:r>
      <w:r w:rsidR="00D03DD0">
        <w:rPr>
          <w:rFonts w:ascii="Times New Roman" w:hAnsi="Times New Roman" w:cs="Times New Roman"/>
        </w:rPr>
        <w:t>producing the best model</w:t>
      </w:r>
      <w:r w:rsidR="00636244">
        <w:rPr>
          <w:rFonts w:ascii="Times New Roman" w:hAnsi="Times New Roman" w:cs="Times New Roman"/>
        </w:rPr>
        <w:t>.</w:t>
      </w:r>
      <w:r w:rsidR="009D5212">
        <w:rPr>
          <w:rFonts w:ascii="Times New Roman" w:hAnsi="Times New Roman" w:cs="Times New Roman"/>
        </w:rPr>
        <w:t xml:space="preserve">  </w:t>
      </w:r>
      <w:r w:rsidR="00D02CED">
        <w:rPr>
          <w:rFonts w:ascii="Times New Roman" w:hAnsi="Times New Roman" w:cs="Times New Roman"/>
        </w:rPr>
        <w:t xml:space="preserve">Evaluating </w:t>
      </w:r>
      <w:r w:rsidR="007B0A12">
        <w:rPr>
          <w:rFonts w:ascii="Times New Roman" w:hAnsi="Times New Roman" w:cs="Times New Roman"/>
        </w:rPr>
        <w:t xml:space="preserve">(or </w:t>
      </w:r>
      <w:r w:rsidR="009F0A1D">
        <w:rPr>
          <w:rFonts w:ascii="Times New Roman" w:hAnsi="Times New Roman" w:cs="Times New Roman"/>
        </w:rPr>
        <w:t xml:space="preserve">interpreting) </w:t>
      </w:r>
      <w:r w:rsidR="00D02CED">
        <w:rPr>
          <w:rFonts w:ascii="Times New Roman" w:hAnsi="Times New Roman" w:cs="Times New Roman"/>
        </w:rPr>
        <w:t>the data</w:t>
      </w:r>
      <w:r w:rsidR="009F0A1D">
        <w:rPr>
          <w:rFonts w:ascii="Times New Roman" w:hAnsi="Times New Roman" w:cs="Times New Roman"/>
        </w:rPr>
        <w:t>, designated as Item 5</w:t>
      </w:r>
      <w:r w:rsidR="00257097">
        <w:rPr>
          <w:rFonts w:ascii="Times New Roman" w:hAnsi="Times New Roman" w:cs="Times New Roman"/>
        </w:rPr>
        <w:t xml:space="preserve"> (Process 1), </w:t>
      </w:r>
      <w:r w:rsidR="00DC0CBB">
        <w:rPr>
          <w:rFonts w:ascii="Times New Roman" w:hAnsi="Times New Roman" w:cs="Times New Roman"/>
        </w:rPr>
        <w:t xml:space="preserve">really touches </w:t>
      </w:r>
      <w:r w:rsidR="0061563A">
        <w:rPr>
          <w:rFonts w:ascii="Times New Roman" w:hAnsi="Times New Roman" w:cs="Times New Roman"/>
        </w:rPr>
        <w:t xml:space="preserve">all </w:t>
      </w:r>
      <w:r w:rsidR="00F06DED">
        <w:rPr>
          <w:rFonts w:ascii="Times New Roman" w:hAnsi="Times New Roman" w:cs="Times New Roman"/>
        </w:rPr>
        <w:t>activities and is where feedback loops are important among the team</w:t>
      </w:r>
      <w:r w:rsidR="001D545D">
        <w:rPr>
          <w:rFonts w:ascii="Times New Roman" w:hAnsi="Times New Roman" w:cs="Times New Roman"/>
        </w:rPr>
        <w:t xml:space="preserve">, both </w:t>
      </w:r>
      <w:r w:rsidR="009D308C">
        <w:rPr>
          <w:rFonts w:ascii="Times New Roman" w:hAnsi="Times New Roman" w:cs="Times New Roman"/>
        </w:rPr>
        <w:t>business</w:t>
      </w:r>
      <w:r w:rsidR="00DA2200">
        <w:rPr>
          <w:rFonts w:ascii="Times New Roman" w:hAnsi="Times New Roman" w:cs="Times New Roman"/>
        </w:rPr>
        <w:t xml:space="preserve"> process owners/users</w:t>
      </w:r>
      <w:r w:rsidR="001D545D">
        <w:rPr>
          <w:rFonts w:ascii="Times New Roman" w:hAnsi="Times New Roman" w:cs="Times New Roman"/>
        </w:rPr>
        <w:t xml:space="preserve"> </w:t>
      </w:r>
      <w:r w:rsidR="00142C1B">
        <w:rPr>
          <w:rFonts w:ascii="Times New Roman" w:hAnsi="Times New Roman" w:cs="Times New Roman"/>
        </w:rPr>
        <w:t xml:space="preserve">and analysts.  </w:t>
      </w:r>
      <w:r w:rsidR="0070059F">
        <w:rPr>
          <w:rFonts w:ascii="Times New Roman" w:hAnsi="Times New Roman" w:cs="Times New Roman"/>
        </w:rPr>
        <w:t>Deployment</w:t>
      </w:r>
      <w:r w:rsidR="002B3B09">
        <w:rPr>
          <w:rFonts w:ascii="Times New Roman" w:hAnsi="Times New Roman" w:cs="Times New Roman"/>
        </w:rPr>
        <w:t>, designated as Item 6 (Process 1)</w:t>
      </w:r>
      <w:r w:rsidR="00FB0847">
        <w:rPr>
          <w:rFonts w:ascii="Times New Roman" w:hAnsi="Times New Roman" w:cs="Times New Roman"/>
        </w:rPr>
        <w:t>, is just that…implementation of th</w:t>
      </w:r>
      <w:r w:rsidR="00E71EDF">
        <w:rPr>
          <w:rFonts w:ascii="Times New Roman" w:hAnsi="Times New Roman" w:cs="Times New Roman"/>
        </w:rPr>
        <w:t>e action plan.</w:t>
      </w:r>
      <w:r w:rsidR="00DC6DA8">
        <w:rPr>
          <w:rFonts w:ascii="Times New Roman" w:hAnsi="Times New Roman" w:cs="Times New Roman"/>
        </w:rPr>
        <w:t xml:space="preserve">  Lastly</w:t>
      </w:r>
      <w:r w:rsidR="00BC0770">
        <w:rPr>
          <w:rFonts w:ascii="Times New Roman" w:hAnsi="Times New Roman" w:cs="Times New Roman"/>
        </w:rPr>
        <w:t xml:space="preserve"> and highly important, designated as Item 7 (Process 1), is monitoring</w:t>
      </w:r>
      <w:r w:rsidR="0097780E">
        <w:rPr>
          <w:rFonts w:ascii="Times New Roman" w:hAnsi="Times New Roman" w:cs="Times New Roman"/>
        </w:rPr>
        <w:t xml:space="preserve"> outcomes on the business process or problem.</w:t>
      </w:r>
    </w:p>
    <w:p w14:paraId="67342204" w14:textId="05736651" w:rsidR="00F328C3" w:rsidRDefault="00E433E5" w:rsidP="003A68A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Rattle</w:t>
      </w:r>
      <w:r w:rsidR="00CA77B7">
        <w:rPr>
          <w:rFonts w:ascii="Times New Roman" w:hAnsi="Times New Roman" w:cs="Times New Roman"/>
        </w:rPr>
        <w:t xml:space="preserve"> </w:t>
      </w:r>
      <w:r w:rsidR="003D592C">
        <w:rPr>
          <w:rFonts w:ascii="Times New Roman" w:hAnsi="Times New Roman" w:cs="Times New Roman"/>
        </w:rPr>
        <w:t xml:space="preserve">(or technique) </w:t>
      </w:r>
      <w:r w:rsidR="00CA77B7">
        <w:rPr>
          <w:rFonts w:ascii="Times New Roman" w:hAnsi="Times New Roman" w:cs="Times New Roman"/>
        </w:rPr>
        <w:t xml:space="preserve">is </w:t>
      </w:r>
      <w:r w:rsidR="001D146A">
        <w:rPr>
          <w:rFonts w:ascii="Times New Roman" w:hAnsi="Times New Roman" w:cs="Times New Roman"/>
        </w:rPr>
        <w:t>one of the most common data science tools</w:t>
      </w:r>
      <w:r w:rsidR="00FB471B">
        <w:rPr>
          <w:rFonts w:ascii="Times New Roman" w:hAnsi="Times New Roman" w:cs="Times New Roman"/>
        </w:rPr>
        <w:t xml:space="preserve"> </w:t>
      </w:r>
      <w:bookmarkStart w:id="3" w:name="_Hlk66030577"/>
      <w:r w:rsidR="00FB471B" w:rsidRPr="00FB471B">
        <w:rPr>
          <w:rFonts w:ascii="Times New Roman" w:hAnsi="Times New Roman" w:cs="Times New Roman"/>
        </w:rPr>
        <w:t>(IBM, 2020)</w:t>
      </w:r>
      <w:bookmarkEnd w:id="3"/>
      <w:r w:rsidR="001D146A">
        <w:rPr>
          <w:rFonts w:ascii="Times New Roman" w:hAnsi="Times New Roman" w:cs="Times New Roman"/>
        </w:rPr>
        <w:t xml:space="preserve"> </w:t>
      </w:r>
      <w:r w:rsidR="00CA77B7">
        <w:rPr>
          <w:rFonts w:ascii="Times New Roman" w:hAnsi="Times New Roman" w:cs="Times New Roman"/>
        </w:rPr>
        <w:t xml:space="preserve">used </w:t>
      </w:r>
      <w:r w:rsidR="00C20E1A">
        <w:rPr>
          <w:rFonts w:ascii="Times New Roman" w:hAnsi="Times New Roman" w:cs="Times New Roman"/>
        </w:rPr>
        <w:t xml:space="preserve">in conjunction with </w:t>
      </w:r>
      <w:r w:rsidR="00F94673">
        <w:rPr>
          <w:rFonts w:ascii="Times New Roman" w:hAnsi="Times New Roman" w:cs="Times New Roman"/>
        </w:rPr>
        <w:t>business context to perform exploratory data analysis</w:t>
      </w:r>
      <w:r w:rsidR="00A15395">
        <w:rPr>
          <w:rFonts w:ascii="Times New Roman" w:hAnsi="Times New Roman" w:cs="Times New Roman"/>
        </w:rPr>
        <w:t xml:space="preserve"> (EDA)</w:t>
      </w:r>
      <w:r w:rsidR="004E18AC">
        <w:rPr>
          <w:rFonts w:ascii="Times New Roman" w:hAnsi="Times New Roman" w:cs="Times New Roman"/>
        </w:rPr>
        <w:t xml:space="preserve"> and</w:t>
      </w:r>
      <w:r w:rsidR="00F94673">
        <w:rPr>
          <w:rFonts w:ascii="Times New Roman" w:hAnsi="Times New Roman" w:cs="Times New Roman"/>
        </w:rPr>
        <w:t xml:space="preserve"> building</w:t>
      </w:r>
      <w:r w:rsidR="00CE336B">
        <w:rPr>
          <w:rFonts w:ascii="Times New Roman" w:hAnsi="Times New Roman" w:cs="Times New Roman"/>
        </w:rPr>
        <w:t xml:space="preserve">/testing </w:t>
      </w:r>
      <w:r w:rsidR="00533F7C">
        <w:rPr>
          <w:rFonts w:ascii="Times New Roman" w:hAnsi="Times New Roman" w:cs="Times New Roman"/>
        </w:rPr>
        <w:t xml:space="preserve">of </w:t>
      </w:r>
      <w:r w:rsidR="00CE336B">
        <w:rPr>
          <w:rFonts w:ascii="Times New Roman" w:hAnsi="Times New Roman" w:cs="Times New Roman"/>
        </w:rPr>
        <w:t xml:space="preserve">a model </w:t>
      </w:r>
      <w:r w:rsidR="00533F7C">
        <w:rPr>
          <w:rFonts w:ascii="Times New Roman" w:hAnsi="Times New Roman" w:cs="Times New Roman"/>
        </w:rPr>
        <w:t>that addresses</w:t>
      </w:r>
      <w:r w:rsidR="00CE336B">
        <w:rPr>
          <w:rFonts w:ascii="Times New Roman" w:hAnsi="Times New Roman" w:cs="Times New Roman"/>
        </w:rPr>
        <w:t xml:space="preserve"> the business process/problem</w:t>
      </w:r>
      <w:r w:rsidR="00B00B56">
        <w:rPr>
          <w:rFonts w:ascii="Times New Roman" w:hAnsi="Times New Roman" w:cs="Times New Roman"/>
        </w:rPr>
        <w:t xml:space="preserve">.  </w:t>
      </w:r>
      <w:r w:rsidR="000C170E">
        <w:rPr>
          <w:rFonts w:ascii="Times New Roman" w:hAnsi="Times New Roman" w:cs="Times New Roman"/>
        </w:rPr>
        <w:t>Exploratory data analysis, designated as Item</w:t>
      </w:r>
      <w:r w:rsidR="00CD62BB">
        <w:rPr>
          <w:rFonts w:ascii="Times New Roman" w:hAnsi="Times New Roman" w:cs="Times New Roman"/>
        </w:rPr>
        <w:t>s 1 and 2</w:t>
      </w:r>
      <w:r w:rsidR="000C170E">
        <w:rPr>
          <w:rFonts w:ascii="Times New Roman" w:hAnsi="Times New Roman" w:cs="Times New Roman"/>
        </w:rPr>
        <w:t xml:space="preserve"> (Process 2)</w:t>
      </w:r>
      <w:r w:rsidR="003451EB">
        <w:rPr>
          <w:rFonts w:ascii="Times New Roman" w:hAnsi="Times New Roman" w:cs="Times New Roman"/>
        </w:rPr>
        <w:t xml:space="preserve"> or Item 3 (Process 1)</w:t>
      </w:r>
      <w:r w:rsidR="000C170E">
        <w:rPr>
          <w:rFonts w:ascii="Times New Roman" w:hAnsi="Times New Roman" w:cs="Times New Roman"/>
        </w:rPr>
        <w:t xml:space="preserve">, </w:t>
      </w:r>
      <w:r w:rsidR="00A73402">
        <w:rPr>
          <w:rFonts w:ascii="Times New Roman" w:hAnsi="Times New Roman" w:cs="Times New Roman"/>
        </w:rPr>
        <w:t xml:space="preserve">is a critical part of the data mining process.  </w:t>
      </w:r>
      <w:r w:rsidR="005F161E">
        <w:rPr>
          <w:rFonts w:ascii="Times New Roman" w:hAnsi="Times New Roman" w:cs="Times New Roman"/>
        </w:rPr>
        <w:t>Using</w:t>
      </w:r>
      <w:r w:rsidR="00A73402">
        <w:rPr>
          <w:rFonts w:ascii="Times New Roman" w:hAnsi="Times New Roman" w:cs="Times New Roman"/>
        </w:rPr>
        <w:t xml:space="preserve"> EDA, analysts</w:t>
      </w:r>
      <w:r w:rsidR="004D77DA">
        <w:rPr>
          <w:rFonts w:ascii="Times New Roman" w:hAnsi="Times New Roman" w:cs="Times New Roman"/>
        </w:rPr>
        <w:t>/data scientists</w:t>
      </w:r>
      <w:r w:rsidR="00B61F06">
        <w:rPr>
          <w:rFonts w:ascii="Times New Roman" w:hAnsi="Times New Roman" w:cs="Times New Roman"/>
        </w:rPr>
        <w:t xml:space="preserve"> </w:t>
      </w:r>
      <w:r w:rsidR="003E0659">
        <w:rPr>
          <w:rFonts w:ascii="Times New Roman" w:hAnsi="Times New Roman" w:cs="Times New Roman"/>
        </w:rPr>
        <w:t>can</w:t>
      </w:r>
      <w:r w:rsidR="00D16874">
        <w:rPr>
          <w:rFonts w:ascii="Times New Roman" w:hAnsi="Times New Roman" w:cs="Times New Roman"/>
        </w:rPr>
        <w:t xml:space="preserve"> manipulate data sources </w:t>
      </w:r>
      <w:r w:rsidR="009475D8">
        <w:rPr>
          <w:rFonts w:ascii="Times New Roman" w:hAnsi="Times New Roman" w:cs="Times New Roman"/>
        </w:rPr>
        <w:t xml:space="preserve">in the best manner, getting the answers needed </w:t>
      </w:r>
      <w:r w:rsidR="006E562E">
        <w:rPr>
          <w:rFonts w:ascii="Times New Roman" w:hAnsi="Times New Roman" w:cs="Times New Roman"/>
        </w:rPr>
        <w:t>to discover patterns, test a hypothesis</w:t>
      </w:r>
      <w:r w:rsidR="00953C87">
        <w:rPr>
          <w:rFonts w:ascii="Times New Roman" w:hAnsi="Times New Roman" w:cs="Times New Roman"/>
        </w:rPr>
        <w:t>, check assumptions, or spot anomalies</w:t>
      </w:r>
      <w:r w:rsidR="005B0661">
        <w:rPr>
          <w:rFonts w:ascii="Times New Roman" w:hAnsi="Times New Roman" w:cs="Times New Roman"/>
        </w:rPr>
        <w:t xml:space="preserve"> </w:t>
      </w:r>
      <w:r w:rsidR="005B0661" w:rsidRPr="005B0661">
        <w:rPr>
          <w:rFonts w:ascii="Times New Roman" w:hAnsi="Times New Roman" w:cs="Times New Roman"/>
        </w:rPr>
        <w:t>(IBM, 2020)</w:t>
      </w:r>
      <w:r w:rsidR="00953C87">
        <w:rPr>
          <w:rFonts w:ascii="Times New Roman" w:hAnsi="Times New Roman" w:cs="Times New Roman"/>
        </w:rPr>
        <w:t xml:space="preserve">. </w:t>
      </w:r>
      <w:r w:rsidR="00210307">
        <w:rPr>
          <w:rFonts w:ascii="Times New Roman" w:hAnsi="Times New Roman" w:cs="Times New Roman"/>
        </w:rPr>
        <w:t xml:space="preserve"> </w:t>
      </w:r>
      <w:r w:rsidR="00C67E1A">
        <w:rPr>
          <w:rFonts w:ascii="Times New Roman" w:hAnsi="Times New Roman" w:cs="Times New Roman"/>
        </w:rPr>
        <w:t>Building/testing of a model, designated as Items 3</w:t>
      </w:r>
      <w:r w:rsidR="00A61761">
        <w:rPr>
          <w:rFonts w:ascii="Times New Roman" w:hAnsi="Times New Roman" w:cs="Times New Roman"/>
        </w:rPr>
        <w:t xml:space="preserve"> through 7 (Process 2)</w:t>
      </w:r>
      <w:r w:rsidR="007304DE">
        <w:rPr>
          <w:rFonts w:ascii="Times New Roman" w:hAnsi="Times New Roman" w:cs="Times New Roman"/>
        </w:rPr>
        <w:t xml:space="preserve"> or Item 4 (Process 1)</w:t>
      </w:r>
      <w:r w:rsidR="00A61761">
        <w:rPr>
          <w:rFonts w:ascii="Times New Roman" w:hAnsi="Times New Roman" w:cs="Times New Roman"/>
        </w:rPr>
        <w:t xml:space="preserve">, </w:t>
      </w:r>
      <w:r w:rsidR="0020109E">
        <w:rPr>
          <w:rFonts w:ascii="Times New Roman" w:hAnsi="Times New Roman" w:cs="Times New Roman"/>
        </w:rPr>
        <w:t xml:space="preserve">is where a </w:t>
      </w:r>
      <w:r w:rsidR="00F328C3">
        <w:rPr>
          <w:rFonts w:ascii="Times New Roman" w:hAnsi="Times New Roman" w:cs="Times New Roman"/>
        </w:rPr>
        <w:t>visual</w:t>
      </w:r>
      <w:r w:rsidR="00C34AB5">
        <w:rPr>
          <w:rFonts w:ascii="Times New Roman" w:hAnsi="Times New Roman" w:cs="Times New Roman"/>
        </w:rPr>
        <w:t>/graphical</w:t>
      </w:r>
      <w:r w:rsidR="00F328C3">
        <w:rPr>
          <w:rFonts w:ascii="Times New Roman" w:hAnsi="Times New Roman" w:cs="Times New Roman"/>
        </w:rPr>
        <w:t xml:space="preserve"> representation of a system </w:t>
      </w:r>
      <w:r w:rsidR="0020109E">
        <w:rPr>
          <w:rFonts w:ascii="Times New Roman" w:hAnsi="Times New Roman" w:cs="Times New Roman"/>
        </w:rPr>
        <w:t>is created (or built)</w:t>
      </w:r>
      <w:r w:rsidR="0043797E">
        <w:rPr>
          <w:rFonts w:ascii="Times New Roman" w:hAnsi="Times New Roman" w:cs="Times New Roman"/>
        </w:rPr>
        <w:t xml:space="preserve">, </w:t>
      </w:r>
      <w:r w:rsidR="00F328C3">
        <w:rPr>
          <w:rFonts w:ascii="Times New Roman" w:hAnsi="Times New Roman" w:cs="Times New Roman"/>
        </w:rPr>
        <w:t>communicat</w:t>
      </w:r>
      <w:r w:rsidR="0043797E">
        <w:rPr>
          <w:rFonts w:ascii="Times New Roman" w:hAnsi="Times New Roman" w:cs="Times New Roman"/>
        </w:rPr>
        <w:t>ing</w:t>
      </w:r>
      <w:r w:rsidR="00F328C3">
        <w:rPr>
          <w:rFonts w:ascii="Times New Roman" w:hAnsi="Times New Roman" w:cs="Times New Roman"/>
        </w:rPr>
        <w:t xml:space="preserve"> connections between data points and structures</w:t>
      </w:r>
      <w:r w:rsidR="00275C0E">
        <w:rPr>
          <w:rFonts w:ascii="Times New Roman" w:hAnsi="Times New Roman" w:cs="Times New Roman"/>
        </w:rPr>
        <w:t xml:space="preserve"> in support of a business need</w:t>
      </w:r>
      <w:r w:rsidR="00AD5E5D">
        <w:rPr>
          <w:rFonts w:ascii="Times New Roman" w:hAnsi="Times New Roman" w:cs="Times New Roman"/>
        </w:rPr>
        <w:t>/problem</w:t>
      </w:r>
      <w:r w:rsidR="0043797E">
        <w:rPr>
          <w:rFonts w:ascii="Times New Roman" w:hAnsi="Times New Roman" w:cs="Times New Roman"/>
        </w:rPr>
        <w:t xml:space="preserve">.  </w:t>
      </w:r>
      <w:r w:rsidR="000E20F7">
        <w:rPr>
          <w:rFonts w:ascii="Times New Roman" w:hAnsi="Times New Roman" w:cs="Times New Roman"/>
        </w:rPr>
        <w:t>IBM simplifies this by the following statement, “</w:t>
      </w:r>
      <w:r w:rsidR="00AD42D8" w:rsidRPr="00AD42D8">
        <w:rPr>
          <w:rFonts w:ascii="Times New Roman" w:hAnsi="Times New Roman" w:cs="Times New Roman"/>
        </w:rPr>
        <w:t xml:space="preserve">A data model can be </w:t>
      </w:r>
      <w:r w:rsidR="00AD42D8" w:rsidRPr="00AD42D8">
        <w:rPr>
          <w:rFonts w:ascii="Times New Roman" w:hAnsi="Times New Roman" w:cs="Times New Roman"/>
        </w:rPr>
        <w:lastRenderedPageBreak/>
        <w:t>compared to a roadmap, an architect’s blueprint or any formal diagram that facilitates a deeper understanding of what is being designed.</w:t>
      </w:r>
      <w:r w:rsidR="00AD42D8">
        <w:rPr>
          <w:rFonts w:ascii="Times New Roman" w:hAnsi="Times New Roman" w:cs="Times New Roman"/>
        </w:rPr>
        <w:t>”</w:t>
      </w:r>
      <w:r w:rsidR="005A7994">
        <w:rPr>
          <w:rFonts w:ascii="Times New Roman" w:hAnsi="Times New Roman" w:cs="Times New Roman"/>
        </w:rPr>
        <w:t xml:space="preserve"> </w:t>
      </w:r>
      <w:r w:rsidR="005A7994" w:rsidRPr="005A7994">
        <w:rPr>
          <w:rFonts w:ascii="Times New Roman" w:hAnsi="Times New Roman" w:cs="Times New Roman"/>
        </w:rPr>
        <w:t>(IBM, 2021)</w:t>
      </w:r>
      <w:r w:rsidR="005A7994">
        <w:rPr>
          <w:rFonts w:ascii="Times New Roman" w:hAnsi="Times New Roman" w:cs="Times New Roman"/>
        </w:rPr>
        <w:t>.</w:t>
      </w:r>
      <w:r w:rsidR="006C1A63">
        <w:rPr>
          <w:rFonts w:ascii="Times New Roman" w:hAnsi="Times New Roman" w:cs="Times New Roman"/>
        </w:rPr>
        <w:t xml:space="preserve">  We now </w:t>
      </w:r>
      <w:r w:rsidR="00F11DAA">
        <w:rPr>
          <w:rFonts w:ascii="Times New Roman" w:hAnsi="Times New Roman" w:cs="Times New Roman"/>
        </w:rPr>
        <w:t xml:space="preserve">have a better understanding </w:t>
      </w:r>
      <w:r w:rsidR="0042448A">
        <w:rPr>
          <w:rFonts w:ascii="Times New Roman" w:hAnsi="Times New Roman" w:cs="Times New Roman"/>
        </w:rPr>
        <w:t xml:space="preserve">of </w:t>
      </w:r>
      <w:r w:rsidR="006C1A63">
        <w:rPr>
          <w:rFonts w:ascii="Times New Roman" w:hAnsi="Times New Roman" w:cs="Times New Roman"/>
        </w:rPr>
        <w:t>what ‘Data Mining’ is, what ‘Rattle’ is, and how the two are related, now let us cover why is it important to your business.</w:t>
      </w:r>
    </w:p>
    <w:p w14:paraId="457EA665" w14:textId="77777777" w:rsidR="00077626" w:rsidRDefault="004523F3" w:rsidP="003A68A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electronic age, many businesses </w:t>
      </w:r>
      <w:r w:rsidR="00EC193C">
        <w:rPr>
          <w:rFonts w:ascii="Times New Roman" w:hAnsi="Times New Roman" w:cs="Times New Roman"/>
        </w:rPr>
        <w:t>and applications used by customers</w:t>
      </w:r>
      <w:r w:rsidR="000A18C1">
        <w:rPr>
          <w:rFonts w:ascii="Times New Roman" w:hAnsi="Times New Roman" w:cs="Times New Roman"/>
        </w:rPr>
        <w:t xml:space="preserve"> and employees</w:t>
      </w:r>
      <w:r w:rsidR="00EC193C">
        <w:rPr>
          <w:rFonts w:ascii="Times New Roman" w:hAnsi="Times New Roman" w:cs="Times New Roman"/>
        </w:rPr>
        <w:t xml:space="preserve"> on a daily basis store and track data</w:t>
      </w:r>
      <w:r w:rsidR="000A18C1">
        <w:rPr>
          <w:rFonts w:ascii="Times New Roman" w:hAnsi="Times New Roman" w:cs="Times New Roman"/>
        </w:rPr>
        <w:t xml:space="preserve">.  </w:t>
      </w:r>
      <w:r w:rsidR="009065C9">
        <w:rPr>
          <w:rFonts w:ascii="Times New Roman" w:hAnsi="Times New Roman" w:cs="Times New Roman"/>
        </w:rPr>
        <w:t>This data</w:t>
      </w:r>
      <w:r w:rsidR="0087249F">
        <w:rPr>
          <w:rFonts w:ascii="Times New Roman" w:hAnsi="Times New Roman" w:cs="Times New Roman"/>
        </w:rPr>
        <w:t xml:space="preserve"> </w:t>
      </w:r>
      <w:r w:rsidR="004F02AF">
        <w:rPr>
          <w:rFonts w:ascii="Times New Roman" w:hAnsi="Times New Roman" w:cs="Times New Roman"/>
        </w:rPr>
        <w:t xml:space="preserve">can </w:t>
      </w:r>
      <w:r w:rsidR="0087249F">
        <w:rPr>
          <w:rFonts w:ascii="Times New Roman" w:hAnsi="Times New Roman" w:cs="Times New Roman"/>
        </w:rPr>
        <w:t>create enormous data sets and</w:t>
      </w:r>
      <w:r w:rsidR="007063D9">
        <w:rPr>
          <w:rFonts w:ascii="Times New Roman" w:hAnsi="Times New Roman" w:cs="Times New Roman"/>
        </w:rPr>
        <w:t>, through data mining, can</w:t>
      </w:r>
      <w:r w:rsidR="0087249F">
        <w:rPr>
          <w:rFonts w:ascii="Times New Roman" w:hAnsi="Times New Roman" w:cs="Times New Roman"/>
        </w:rPr>
        <w:t xml:space="preserve"> hold </w:t>
      </w:r>
      <w:r w:rsidR="00811C68">
        <w:rPr>
          <w:rFonts w:ascii="Times New Roman" w:hAnsi="Times New Roman" w:cs="Times New Roman"/>
        </w:rPr>
        <w:t xml:space="preserve">valuable </w:t>
      </w:r>
      <w:r w:rsidR="0088664C">
        <w:rPr>
          <w:rFonts w:ascii="Times New Roman" w:hAnsi="Times New Roman" w:cs="Times New Roman"/>
        </w:rPr>
        <w:t xml:space="preserve">insights for </w:t>
      </w:r>
      <w:r w:rsidR="00E12695">
        <w:rPr>
          <w:rFonts w:ascii="Times New Roman" w:hAnsi="Times New Roman" w:cs="Times New Roman"/>
        </w:rPr>
        <w:t>marketing</w:t>
      </w:r>
      <w:r w:rsidR="0088664C">
        <w:rPr>
          <w:rFonts w:ascii="Times New Roman" w:hAnsi="Times New Roman" w:cs="Times New Roman"/>
        </w:rPr>
        <w:t xml:space="preserve"> and </w:t>
      </w:r>
      <w:r w:rsidR="00533637">
        <w:rPr>
          <w:rFonts w:ascii="Times New Roman" w:hAnsi="Times New Roman" w:cs="Times New Roman"/>
        </w:rPr>
        <w:t>advertising</w:t>
      </w:r>
      <w:r w:rsidR="0088664C">
        <w:rPr>
          <w:rFonts w:ascii="Times New Roman" w:hAnsi="Times New Roman" w:cs="Times New Roman"/>
        </w:rPr>
        <w:t xml:space="preserve"> </w:t>
      </w:r>
      <w:r w:rsidR="00F05998">
        <w:rPr>
          <w:rFonts w:ascii="Times New Roman" w:hAnsi="Times New Roman" w:cs="Times New Roman"/>
        </w:rPr>
        <w:t xml:space="preserve">departments </w:t>
      </w:r>
      <w:r w:rsidR="0088664C">
        <w:rPr>
          <w:rFonts w:ascii="Times New Roman" w:hAnsi="Times New Roman" w:cs="Times New Roman"/>
        </w:rPr>
        <w:t xml:space="preserve">to </w:t>
      </w:r>
      <w:r w:rsidR="00E12695">
        <w:rPr>
          <w:rFonts w:ascii="Times New Roman" w:hAnsi="Times New Roman" w:cs="Times New Roman"/>
        </w:rPr>
        <w:t>social networking</w:t>
      </w:r>
      <w:r w:rsidR="003B21D5">
        <w:rPr>
          <w:rFonts w:ascii="Times New Roman" w:hAnsi="Times New Roman" w:cs="Times New Roman"/>
        </w:rPr>
        <w:t xml:space="preserve"> </w:t>
      </w:r>
      <w:r w:rsidR="00AF76E0">
        <w:rPr>
          <w:rFonts w:ascii="Times New Roman" w:hAnsi="Times New Roman" w:cs="Times New Roman"/>
        </w:rPr>
        <w:t>and</w:t>
      </w:r>
      <w:r w:rsidR="003B21D5">
        <w:rPr>
          <w:rFonts w:ascii="Times New Roman" w:hAnsi="Times New Roman" w:cs="Times New Roman"/>
        </w:rPr>
        <w:t xml:space="preserve"> medical </w:t>
      </w:r>
      <w:r w:rsidR="00AF76E0">
        <w:rPr>
          <w:rFonts w:ascii="Times New Roman" w:hAnsi="Times New Roman" w:cs="Times New Roman"/>
        </w:rPr>
        <w:t xml:space="preserve">outcomes.  </w:t>
      </w:r>
      <w:r w:rsidR="006A2B33">
        <w:rPr>
          <w:rFonts w:ascii="Times New Roman" w:hAnsi="Times New Roman" w:cs="Times New Roman"/>
        </w:rPr>
        <w:t>For a more personal example, w</w:t>
      </w:r>
      <w:r w:rsidR="00957BDA">
        <w:rPr>
          <w:rFonts w:ascii="Times New Roman" w:hAnsi="Times New Roman" w:cs="Times New Roman"/>
        </w:rPr>
        <w:t xml:space="preserve">hen </w:t>
      </w:r>
      <w:r w:rsidR="00B255B1">
        <w:rPr>
          <w:rFonts w:ascii="Times New Roman" w:hAnsi="Times New Roman" w:cs="Times New Roman"/>
        </w:rPr>
        <w:t xml:space="preserve">you are </w:t>
      </w:r>
      <w:r w:rsidR="00957BDA">
        <w:rPr>
          <w:rFonts w:ascii="Times New Roman" w:hAnsi="Times New Roman" w:cs="Times New Roman"/>
        </w:rPr>
        <w:t xml:space="preserve">shopping on </w:t>
      </w:r>
      <w:r w:rsidR="008404E4">
        <w:rPr>
          <w:rFonts w:ascii="Times New Roman" w:hAnsi="Times New Roman" w:cs="Times New Roman"/>
        </w:rPr>
        <w:t>Amazon and</w:t>
      </w:r>
      <w:r w:rsidR="00C2409F">
        <w:rPr>
          <w:rFonts w:ascii="Times New Roman" w:hAnsi="Times New Roman" w:cs="Times New Roman"/>
        </w:rPr>
        <w:t xml:space="preserve"> scrolling through the ‘recommended for you’ section</w:t>
      </w:r>
      <w:r w:rsidR="001E0860">
        <w:rPr>
          <w:rFonts w:ascii="Times New Roman" w:hAnsi="Times New Roman" w:cs="Times New Roman"/>
        </w:rPr>
        <w:t xml:space="preserve"> and finding all th</w:t>
      </w:r>
      <w:r w:rsidR="00261306">
        <w:rPr>
          <w:rFonts w:ascii="Times New Roman" w:hAnsi="Times New Roman" w:cs="Times New Roman"/>
        </w:rPr>
        <w:t xml:space="preserve">ose items you </w:t>
      </w:r>
      <w:r w:rsidR="00975604">
        <w:rPr>
          <w:rFonts w:ascii="Times New Roman" w:hAnsi="Times New Roman" w:cs="Times New Roman"/>
        </w:rPr>
        <w:t>did not</w:t>
      </w:r>
      <w:r w:rsidR="00261306">
        <w:rPr>
          <w:rFonts w:ascii="Times New Roman" w:hAnsi="Times New Roman" w:cs="Times New Roman"/>
        </w:rPr>
        <w:t xml:space="preserve"> know you needed</w:t>
      </w:r>
      <w:r w:rsidR="00C2409F">
        <w:rPr>
          <w:rFonts w:ascii="Times New Roman" w:hAnsi="Times New Roman" w:cs="Times New Roman"/>
        </w:rPr>
        <w:t>…th</w:t>
      </w:r>
      <w:r w:rsidR="00B255B1">
        <w:rPr>
          <w:rFonts w:ascii="Times New Roman" w:hAnsi="Times New Roman" w:cs="Times New Roman"/>
        </w:rPr>
        <w:t>at</w:t>
      </w:r>
      <w:r w:rsidR="00C2409F">
        <w:rPr>
          <w:rFonts w:ascii="Times New Roman" w:hAnsi="Times New Roman" w:cs="Times New Roman"/>
        </w:rPr>
        <w:t xml:space="preserve"> is </w:t>
      </w:r>
      <w:r w:rsidR="00D54AFE">
        <w:rPr>
          <w:rFonts w:ascii="Times New Roman" w:hAnsi="Times New Roman" w:cs="Times New Roman"/>
        </w:rPr>
        <w:t xml:space="preserve">a direct result of a </w:t>
      </w:r>
      <w:r w:rsidR="00405760">
        <w:rPr>
          <w:rFonts w:ascii="Times New Roman" w:hAnsi="Times New Roman" w:cs="Times New Roman"/>
        </w:rPr>
        <w:t>recommender system</w:t>
      </w:r>
      <w:r w:rsidR="00D50213">
        <w:rPr>
          <w:rFonts w:ascii="Times New Roman" w:hAnsi="Times New Roman" w:cs="Times New Roman"/>
        </w:rPr>
        <w:t xml:space="preserve"> being</w:t>
      </w:r>
      <w:r w:rsidR="00405760">
        <w:rPr>
          <w:rFonts w:ascii="Times New Roman" w:hAnsi="Times New Roman" w:cs="Times New Roman"/>
        </w:rPr>
        <w:t xml:space="preserve"> us</w:t>
      </w:r>
      <w:r w:rsidR="00D50213">
        <w:rPr>
          <w:rFonts w:ascii="Times New Roman" w:hAnsi="Times New Roman" w:cs="Times New Roman"/>
        </w:rPr>
        <w:t xml:space="preserve">ed </w:t>
      </w:r>
      <w:r w:rsidR="00D54AFE">
        <w:rPr>
          <w:rFonts w:ascii="Times New Roman" w:hAnsi="Times New Roman" w:cs="Times New Roman"/>
        </w:rPr>
        <w:t xml:space="preserve">by Amazon </w:t>
      </w:r>
      <w:r w:rsidR="00D50213">
        <w:rPr>
          <w:rFonts w:ascii="Times New Roman" w:hAnsi="Times New Roman" w:cs="Times New Roman"/>
        </w:rPr>
        <w:t>that is analyzing the</w:t>
      </w:r>
      <w:r w:rsidR="00405760">
        <w:rPr>
          <w:rFonts w:ascii="Times New Roman" w:hAnsi="Times New Roman" w:cs="Times New Roman"/>
        </w:rPr>
        <w:t xml:space="preserve"> detailed purchase histor</w:t>
      </w:r>
      <w:r w:rsidR="00B345A2">
        <w:rPr>
          <w:rFonts w:ascii="Times New Roman" w:hAnsi="Times New Roman" w:cs="Times New Roman"/>
        </w:rPr>
        <w:t>y</w:t>
      </w:r>
      <w:r w:rsidR="00855D87">
        <w:rPr>
          <w:rFonts w:ascii="Times New Roman" w:hAnsi="Times New Roman" w:cs="Times New Roman"/>
        </w:rPr>
        <w:t xml:space="preserve"> and available demographic information from </w:t>
      </w:r>
      <w:r w:rsidR="00F825BA">
        <w:rPr>
          <w:rFonts w:ascii="Times New Roman" w:hAnsi="Times New Roman" w:cs="Times New Roman"/>
        </w:rPr>
        <w:t xml:space="preserve">you and </w:t>
      </w:r>
      <w:r w:rsidR="00855D87">
        <w:rPr>
          <w:rFonts w:ascii="Times New Roman" w:hAnsi="Times New Roman" w:cs="Times New Roman"/>
        </w:rPr>
        <w:t xml:space="preserve">millions of </w:t>
      </w:r>
      <w:r w:rsidR="00F825BA">
        <w:rPr>
          <w:rFonts w:ascii="Times New Roman" w:hAnsi="Times New Roman" w:cs="Times New Roman"/>
        </w:rPr>
        <w:t xml:space="preserve">other </w:t>
      </w:r>
      <w:r w:rsidR="00855D87">
        <w:rPr>
          <w:rFonts w:ascii="Times New Roman" w:hAnsi="Times New Roman" w:cs="Times New Roman"/>
        </w:rPr>
        <w:t>customers.</w:t>
      </w:r>
      <w:r w:rsidR="008522C7">
        <w:rPr>
          <w:rFonts w:ascii="Times New Roman" w:hAnsi="Times New Roman" w:cs="Times New Roman"/>
        </w:rPr>
        <w:t xml:space="preserve">  </w:t>
      </w:r>
      <w:r w:rsidR="00261FD9">
        <w:rPr>
          <w:rFonts w:ascii="Times New Roman" w:hAnsi="Times New Roman" w:cs="Times New Roman"/>
        </w:rPr>
        <w:t xml:space="preserve">For a business, the </w:t>
      </w:r>
      <w:r w:rsidR="005D2914">
        <w:rPr>
          <w:rFonts w:ascii="Times New Roman" w:hAnsi="Times New Roman" w:cs="Times New Roman"/>
        </w:rPr>
        <w:t xml:space="preserve">customer and the </w:t>
      </w:r>
      <w:r w:rsidR="00067941">
        <w:rPr>
          <w:rFonts w:ascii="Times New Roman" w:hAnsi="Times New Roman" w:cs="Times New Roman"/>
        </w:rPr>
        <w:t>lifecycle of th</w:t>
      </w:r>
      <w:r w:rsidR="00121772">
        <w:rPr>
          <w:rFonts w:ascii="Times New Roman" w:hAnsi="Times New Roman" w:cs="Times New Roman"/>
        </w:rPr>
        <w:t>at</w:t>
      </w:r>
      <w:r w:rsidR="00067941">
        <w:rPr>
          <w:rFonts w:ascii="Times New Roman" w:hAnsi="Times New Roman" w:cs="Times New Roman"/>
        </w:rPr>
        <w:t xml:space="preserve"> customer relationship</w:t>
      </w:r>
      <w:r w:rsidR="005D2914">
        <w:rPr>
          <w:rFonts w:ascii="Times New Roman" w:hAnsi="Times New Roman" w:cs="Times New Roman"/>
        </w:rPr>
        <w:t xml:space="preserve"> </w:t>
      </w:r>
      <w:r w:rsidR="00121772">
        <w:rPr>
          <w:rFonts w:ascii="Times New Roman" w:hAnsi="Times New Roman" w:cs="Times New Roman"/>
        </w:rPr>
        <w:t>is of vital importance.</w:t>
      </w:r>
      <w:r w:rsidR="00AA079A">
        <w:rPr>
          <w:rFonts w:ascii="Times New Roman" w:hAnsi="Times New Roman" w:cs="Times New Roman"/>
        </w:rPr>
        <w:t xml:space="preserve">  </w:t>
      </w:r>
      <w:r w:rsidR="000C29C7">
        <w:rPr>
          <w:rFonts w:ascii="Times New Roman" w:hAnsi="Times New Roman" w:cs="Times New Roman"/>
        </w:rPr>
        <w:t>No matter the business, t</w:t>
      </w:r>
      <w:r w:rsidR="00283F3B">
        <w:rPr>
          <w:rFonts w:ascii="Times New Roman" w:hAnsi="Times New Roman" w:cs="Times New Roman"/>
        </w:rPr>
        <w:t xml:space="preserve">here are </w:t>
      </w:r>
      <w:r w:rsidR="000C29C7">
        <w:rPr>
          <w:rFonts w:ascii="Times New Roman" w:hAnsi="Times New Roman" w:cs="Times New Roman"/>
        </w:rPr>
        <w:t xml:space="preserve">five </w:t>
      </w:r>
      <w:r w:rsidR="00283F3B">
        <w:rPr>
          <w:rFonts w:ascii="Times New Roman" w:hAnsi="Times New Roman" w:cs="Times New Roman"/>
        </w:rPr>
        <w:t>different types of customers</w:t>
      </w:r>
      <w:r w:rsidR="00D3483D">
        <w:rPr>
          <w:rFonts w:ascii="Times New Roman" w:hAnsi="Times New Roman" w:cs="Times New Roman"/>
        </w:rPr>
        <w:t xml:space="preserve"> with business relationships that evolve over time</w:t>
      </w:r>
      <w:r w:rsidR="000C29C7">
        <w:rPr>
          <w:rFonts w:ascii="Times New Roman" w:hAnsi="Times New Roman" w:cs="Times New Roman"/>
        </w:rPr>
        <w:t>:  prospects, responders, new customers, established customers, and former customers</w:t>
      </w:r>
      <w:r w:rsidR="00392ADE">
        <w:rPr>
          <w:rFonts w:ascii="Times New Roman" w:hAnsi="Times New Roman" w:cs="Times New Roman"/>
        </w:rPr>
        <w:t xml:space="preserve"> (</w:t>
      </w:r>
      <w:r w:rsidR="00F908FB">
        <w:rPr>
          <w:rFonts w:ascii="Times New Roman" w:hAnsi="Times New Roman" w:cs="Times New Roman"/>
        </w:rPr>
        <w:t>Berry, 2010)</w:t>
      </w:r>
      <w:r w:rsidR="00543EC7">
        <w:rPr>
          <w:rFonts w:ascii="Times New Roman" w:hAnsi="Times New Roman" w:cs="Times New Roman"/>
        </w:rPr>
        <w:t xml:space="preserve">.  </w:t>
      </w:r>
      <w:r w:rsidR="0001643A">
        <w:rPr>
          <w:rFonts w:ascii="Times New Roman" w:hAnsi="Times New Roman" w:cs="Times New Roman"/>
        </w:rPr>
        <w:t>Your business process</w:t>
      </w:r>
      <w:r w:rsidR="0072105C">
        <w:rPr>
          <w:rFonts w:ascii="Times New Roman" w:hAnsi="Times New Roman" w:cs="Times New Roman"/>
        </w:rPr>
        <w:t xml:space="preserve"> </w:t>
      </w:r>
      <w:r w:rsidR="00157DDA">
        <w:rPr>
          <w:rFonts w:ascii="Times New Roman" w:hAnsi="Times New Roman" w:cs="Times New Roman"/>
        </w:rPr>
        <w:t>will move your customers from one phase to the next</w:t>
      </w:r>
      <w:r w:rsidR="00031B49">
        <w:rPr>
          <w:rFonts w:ascii="Times New Roman" w:hAnsi="Times New Roman" w:cs="Times New Roman"/>
        </w:rPr>
        <w:t xml:space="preserve"> and are important as they lead to making your customers more valuable over time.</w:t>
      </w:r>
      <w:r w:rsidR="00734D61">
        <w:rPr>
          <w:rFonts w:ascii="Times New Roman" w:hAnsi="Times New Roman" w:cs="Times New Roman"/>
        </w:rPr>
        <w:t xml:space="preserve">  </w:t>
      </w:r>
    </w:p>
    <w:p w14:paraId="710C55BD" w14:textId="4E5A7CD6" w:rsidR="00DD2A11" w:rsidRDefault="00077626" w:rsidP="003A68A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Ultimately, d</w:t>
      </w:r>
      <w:r w:rsidR="00734D61">
        <w:rPr>
          <w:rFonts w:ascii="Times New Roman" w:hAnsi="Times New Roman" w:cs="Times New Roman"/>
        </w:rPr>
        <w:t xml:space="preserve">ata mining can </w:t>
      </w:r>
      <w:r w:rsidR="007873B6">
        <w:rPr>
          <w:rFonts w:ascii="Times New Roman" w:hAnsi="Times New Roman" w:cs="Times New Roman"/>
        </w:rPr>
        <w:t xml:space="preserve">be used to solve/predict a business problem or need </w:t>
      </w:r>
      <w:r w:rsidR="009736C2">
        <w:rPr>
          <w:rFonts w:ascii="Times New Roman" w:hAnsi="Times New Roman" w:cs="Times New Roman"/>
        </w:rPr>
        <w:t xml:space="preserve">by </w:t>
      </w:r>
      <w:r w:rsidR="002F1AA5">
        <w:rPr>
          <w:rFonts w:ascii="Times New Roman" w:hAnsi="Times New Roman" w:cs="Times New Roman"/>
        </w:rPr>
        <w:t>interpret</w:t>
      </w:r>
      <w:r w:rsidR="009736C2">
        <w:rPr>
          <w:rFonts w:ascii="Times New Roman" w:hAnsi="Times New Roman" w:cs="Times New Roman"/>
        </w:rPr>
        <w:t>ing</w:t>
      </w:r>
      <w:r w:rsidR="002F1AA5">
        <w:rPr>
          <w:rFonts w:ascii="Times New Roman" w:hAnsi="Times New Roman" w:cs="Times New Roman"/>
        </w:rPr>
        <w:t xml:space="preserve"> large amounts of data, </w:t>
      </w:r>
      <w:r w:rsidR="00734D61">
        <w:rPr>
          <w:rFonts w:ascii="Times New Roman" w:hAnsi="Times New Roman" w:cs="Times New Roman"/>
        </w:rPr>
        <w:t>extract</w:t>
      </w:r>
      <w:r w:rsidR="009736C2">
        <w:rPr>
          <w:rFonts w:ascii="Times New Roman" w:hAnsi="Times New Roman" w:cs="Times New Roman"/>
        </w:rPr>
        <w:t>ing</w:t>
      </w:r>
      <w:r w:rsidR="00734D61">
        <w:rPr>
          <w:rFonts w:ascii="Times New Roman" w:hAnsi="Times New Roman" w:cs="Times New Roman"/>
        </w:rPr>
        <w:t xml:space="preserve"> </w:t>
      </w:r>
      <w:r w:rsidR="004D4785">
        <w:rPr>
          <w:rFonts w:ascii="Times New Roman" w:hAnsi="Times New Roman" w:cs="Times New Roman"/>
        </w:rPr>
        <w:t>related data</w:t>
      </w:r>
      <w:r w:rsidR="009736C2">
        <w:rPr>
          <w:rFonts w:ascii="Times New Roman" w:hAnsi="Times New Roman" w:cs="Times New Roman"/>
        </w:rPr>
        <w:t xml:space="preserve">, </w:t>
      </w:r>
      <w:r w:rsidR="00734D61">
        <w:rPr>
          <w:rFonts w:ascii="Times New Roman" w:hAnsi="Times New Roman" w:cs="Times New Roman"/>
        </w:rPr>
        <w:t>examin</w:t>
      </w:r>
      <w:r w:rsidR="009736C2">
        <w:rPr>
          <w:rFonts w:ascii="Times New Roman" w:hAnsi="Times New Roman" w:cs="Times New Roman"/>
        </w:rPr>
        <w:t>ing</w:t>
      </w:r>
      <w:r w:rsidR="00734D61">
        <w:rPr>
          <w:rFonts w:ascii="Times New Roman" w:hAnsi="Times New Roman" w:cs="Times New Roman"/>
        </w:rPr>
        <w:t xml:space="preserve"> </w:t>
      </w:r>
      <w:r w:rsidR="00401917">
        <w:rPr>
          <w:rFonts w:ascii="Times New Roman" w:hAnsi="Times New Roman" w:cs="Times New Roman"/>
        </w:rPr>
        <w:t xml:space="preserve">meaningful </w:t>
      </w:r>
      <w:r w:rsidR="004D4785">
        <w:rPr>
          <w:rFonts w:ascii="Times New Roman" w:hAnsi="Times New Roman" w:cs="Times New Roman"/>
        </w:rPr>
        <w:t>patterns</w:t>
      </w:r>
      <w:r w:rsidR="002F1AA5">
        <w:rPr>
          <w:rFonts w:ascii="Times New Roman" w:hAnsi="Times New Roman" w:cs="Times New Roman"/>
        </w:rPr>
        <w:t xml:space="preserve"> and rules</w:t>
      </w:r>
      <w:r w:rsidR="00F21E01">
        <w:rPr>
          <w:rFonts w:ascii="Times New Roman" w:hAnsi="Times New Roman" w:cs="Times New Roman"/>
        </w:rPr>
        <w:t xml:space="preserve"> among that data</w:t>
      </w:r>
      <w:r w:rsidR="00E92437">
        <w:rPr>
          <w:rFonts w:ascii="Times New Roman" w:hAnsi="Times New Roman" w:cs="Times New Roman"/>
        </w:rPr>
        <w:t xml:space="preserve">, and </w:t>
      </w:r>
      <w:r w:rsidR="00F21E01">
        <w:rPr>
          <w:rFonts w:ascii="Times New Roman" w:hAnsi="Times New Roman" w:cs="Times New Roman"/>
        </w:rPr>
        <w:t xml:space="preserve">providing </w:t>
      </w:r>
      <w:r w:rsidR="00ED0C2F">
        <w:rPr>
          <w:rFonts w:ascii="Times New Roman" w:hAnsi="Times New Roman" w:cs="Times New Roman"/>
        </w:rPr>
        <w:t>insights into your business and customer relationships.</w:t>
      </w:r>
      <w:r w:rsidR="00033049">
        <w:rPr>
          <w:rFonts w:ascii="Times New Roman" w:hAnsi="Times New Roman" w:cs="Times New Roman"/>
        </w:rPr>
        <w:t xml:space="preserve">  </w:t>
      </w:r>
      <w:r w:rsidR="00DB14CA">
        <w:rPr>
          <w:rFonts w:ascii="Times New Roman" w:hAnsi="Times New Roman" w:cs="Times New Roman"/>
        </w:rPr>
        <w:t xml:space="preserve">As we found out, </w:t>
      </w:r>
      <w:r w:rsidR="00790105">
        <w:rPr>
          <w:rFonts w:ascii="Times New Roman" w:hAnsi="Times New Roman" w:cs="Times New Roman"/>
        </w:rPr>
        <w:t xml:space="preserve">there is a business process </w:t>
      </w:r>
      <w:r w:rsidR="00AF5DDA">
        <w:rPr>
          <w:rFonts w:ascii="Times New Roman" w:hAnsi="Times New Roman" w:cs="Times New Roman"/>
        </w:rPr>
        <w:t xml:space="preserve">(steps depicted in Process 1) and </w:t>
      </w:r>
      <w:r w:rsidR="003B2267">
        <w:rPr>
          <w:rFonts w:ascii="Times New Roman" w:hAnsi="Times New Roman" w:cs="Times New Roman"/>
        </w:rPr>
        <w:t xml:space="preserve">complementary </w:t>
      </w:r>
      <w:r w:rsidR="00AF5DDA">
        <w:rPr>
          <w:rFonts w:ascii="Times New Roman" w:hAnsi="Times New Roman" w:cs="Times New Roman"/>
        </w:rPr>
        <w:t>tools such as Rattle</w:t>
      </w:r>
      <w:r w:rsidR="000132DD">
        <w:rPr>
          <w:rFonts w:ascii="Times New Roman" w:hAnsi="Times New Roman" w:cs="Times New Roman"/>
        </w:rPr>
        <w:t xml:space="preserve"> (steps depicted in Process 2)</w:t>
      </w:r>
      <w:r w:rsidR="00AF5DDA">
        <w:rPr>
          <w:rFonts w:ascii="Times New Roman" w:hAnsi="Times New Roman" w:cs="Times New Roman"/>
        </w:rPr>
        <w:t xml:space="preserve"> that are utilized</w:t>
      </w:r>
      <w:r w:rsidR="00CE5A27">
        <w:rPr>
          <w:rFonts w:ascii="Times New Roman" w:hAnsi="Times New Roman" w:cs="Times New Roman"/>
        </w:rPr>
        <w:t xml:space="preserve"> in producing/implementing a successful data model.</w:t>
      </w:r>
    </w:p>
    <w:p w14:paraId="01149504" w14:textId="3505BE91" w:rsidR="00BF0EBF" w:rsidRDefault="00BF0EBF" w:rsidP="00BF0EBF">
      <w:pPr>
        <w:spacing w:line="480" w:lineRule="auto"/>
        <w:rPr>
          <w:rFonts w:ascii="Times New Roman" w:hAnsi="Times New Roman" w:cs="Times New Roman"/>
        </w:rPr>
      </w:pPr>
    </w:p>
    <w:p w14:paraId="386C8CE1" w14:textId="46E3D87E" w:rsidR="0088072B" w:rsidRPr="008A35E3" w:rsidRDefault="0088072B" w:rsidP="008A35E3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8A35E3">
        <w:rPr>
          <w:rFonts w:ascii="Times New Roman" w:hAnsi="Times New Roman" w:cs="Times New Roman"/>
          <w:b/>
        </w:rPr>
        <w:t>REFERENCES</w:t>
      </w:r>
    </w:p>
    <w:p w14:paraId="7B6EA469" w14:textId="3F0B587D" w:rsidR="00BF3660" w:rsidRDefault="00BF3660" w:rsidP="00D879DF">
      <w:pPr>
        <w:spacing w:line="480" w:lineRule="auto"/>
        <w:ind w:firstLine="720"/>
        <w:rPr>
          <w:rStyle w:val="retrieved-from"/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Berry, G.S.L.M. J. (2010). </w:t>
      </w:r>
      <w:r>
        <w:rPr>
          <w:rStyle w:val="Emphasis"/>
          <w:rFonts w:ascii="Roboto" w:hAnsi="Roboto"/>
          <w:color w:val="3C3C3C"/>
          <w:sz w:val="21"/>
          <w:szCs w:val="21"/>
          <w:shd w:val="clear" w:color="auto" w:fill="FAFAFA"/>
        </w:rPr>
        <w:t>Data Mining Techniques: For Marketing, Sales, and Customer Relationship Management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>. [devry]. Retrieved from</w:t>
      </w:r>
      <w:r w:rsidR="00674057"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 </w:t>
      </w:r>
      <w:hyperlink r:id="rId13" w:anchor="/books/9781118275603/" w:history="1">
        <w:r w:rsidR="0062177C" w:rsidRPr="00017AAD">
          <w:rPr>
            <w:rStyle w:val="Hyperlink"/>
            <w:rFonts w:ascii="Roboto" w:hAnsi="Roboto"/>
            <w:sz w:val="21"/>
            <w:szCs w:val="21"/>
            <w:shd w:val="clear" w:color="auto" w:fill="FAFAFA"/>
          </w:rPr>
          <w:t>https://devry.vitalsource.com/#/books/9781118275603/</w:t>
        </w:r>
      </w:hyperlink>
    </w:p>
    <w:p w14:paraId="5C32C5B7" w14:textId="2874647A" w:rsidR="0062177C" w:rsidRDefault="00BA7682" w:rsidP="00D879DF">
      <w:pPr>
        <w:spacing w:line="480" w:lineRule="auto"/>
        <w:ind w:firstLine="72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 xml:space="preserve">OLAP.com. (2020). </w:t>
      </w:r>
      <w:r w:rsidR="00866562">
        <w:rPr>
          <w:rFonts w:ascii="Roboto" w:hAnsi="Roboto"/>
          <w:i/>
          <w:iCs/>
          <w:color w:val="53565A"/>
          <w:sz w:val="21"/>
          <w:szCs w:val="21"/>
        </w:rPr>
        <w:t>Business intelligence vs predictive analytics</w:t>
      </w:r>
      <w:r w:rsidR="00866562">
        <w:rPr>
          <w:rFonts w:ascii="Roboto" w:hAnsi="Roboto"/>
          <w:color w:val="53565A"/>
          <w:sz w:val="21"/>
          <w:szCs w:val="21"/>
        </w:rPr>
        <w:t>.</w:t>
      </w:r>
      <w:r>
        <w:rPr>
          <w:rFonts w:ascii="Roboto" w:hAnsi="Roboto"/>
          <w:color w:val="53565A"/>
          <w:sz w:val="21"/>
          <w:szCs w:val="21"/>
        </w:rPr>
        <w:t xml:space="preserve"> </w:t>
      </w:r>
      <w:r w:rsidR="00866562">
        <w:rPr>
          <w:rFonts w:ascii="Roboto" w:hAnsi="Roboto"/>
          <w:color w:val="53565A"/>
          <w:sz w:val="21"/>
          <w:szCs w:val="21"/>
        </w:rPr>
        <w:t> </w:t>
      </w:r>
      <w:hyperlink r:id="rId14" w:tgtFrame="_blank" w:history="1">
        <w:r w:rsidR="00866562">
          <w:rPr>
            <w:rStyle w:val="Hyperlink"/>
            <w:rFonts w:ascii="Roboto" w:hAnsi="Roboto"/>
            <w:color w:val="0066CC"/>
            <w:sz w:val="21"/>
            <w:szCs w:val="21"/>
            <w:u w:val="none"/>
          </w:rPr>
          <w:t>https://olap.com/business-intelligence-versus-predictive-analytics/</w:t>
        </w:r>
      </w:hyperlink>
    </w:p>
    <w:p w14:paraId="74C7E5FD" w14:textId="62EB9EAC" w:rsidR="00E075A9" w:rsidRDefault="00FB471B" w:rsidP="00D879DF">
      <w:pPr>
        <w:spacing w:line="480" w:lineRule="auto"/>
        <w:ind w:firstLine="720"/>
        <w:rPr>
          <w:rFonts w:ascii="Roboto" w:hAnsi="Roboto"/>
          <w:color w:val="3C3C3C"/>
          <w:sz w:val="21"/>
          <w:szCs w:val="21"/>
          <w:shd w:val="clear" w:color="auto" w:fill="FAFAFA"/>
        </w:rPr>
      </w:pPr>
      <w:r w:rsidRPr="00FB471B">
        <w:rPr>
          <w:rFonts w:ascii="Roboto" w:hAnsi="Roboto"/>
          <w:color w:val="53565A"/>
          <w:sz w:val="21"/>
          <w:szCs w:val="21"/>
          <w:shd w:val="clear" w:color="auto" w:fill="FFFFFF"/>
        </w:rPr>
        <w:t>IBM. (2020). </w:t>
      </w:r>
      <w:r w:rsidRPr="00FB471B">
        <w:rPr>
          <w:rFonts w:ascii="Roboto" w:hAnsi="Roboto"/>
          <w:i/>
          <w:iCs/>
          <w:color w:val="53565A"/>
          <w:sz w:val="21"/>
          <w:szCs w:val="21"/>
          <w:shd w:val="clear" w:color="auto" w:fill="FFFFFF"/>
        </w:rPr>
        <w:t>What is exploratory data analysis?</w:t>
      </w:r>
      <w:r w:rsidR="00241669">
        <w:rPr>
          <w:rFonts w:ascii="Roboto" w:hAnsi="Roboto"/>
          <w:i/>
          <w:iCs/>
          <w:color w:val="53565A"/>
          <w:sz w:val="21"/>
          <w:szCs w:val="21"/>
          <w:shd w:val="clear" w:color="auto" w:fill="FFFFFF"/>
        </w:rPr>
        <w:t xml:space="preserve"> </w:t>
      </w:r>
      <w:hyperlink r:id="rId15" w:tgtFrame="_blank" w:history="1">
        <w:r w:rsidRPr="00FB471B">
          <w:rPr>
            <w:rFonts w:ascii="Roboto" w:hAnsi="Roboto"/>
            <w:color w:val="0066CC"/>
            <w:sz w:val="21"/>
            <w:szCs w:val="21"/>
            <w:u w:val="single"/>
            <w:shd w:val="clear" w:color="auto" w:fill="FFFFFF"/>
          </w:rPr>
          <w:t>https://www.ibm.com/cloud/learn/exploratory-data-analysis</w:t>
        </w:r>
      </w:hyperlink>
    </w:p>
    <w:p w14:paraId="40D9B501" w14:textId="3B03AFE7" w:rsidR="00C23D2A" w:rsidRDefault="00C23D2A" w:rsidP="00D879DF">
      <w:pPr>
        <w:spacing w:line="480" w:lineRule="auto"/>
        <w:ind w:firstLine="720"/>
        <w:rPr>
          <w:rFonts w:ascii="Roboto" w:hAnsi="Roboto"/>
          <w:color w:val="3C3C3C"/>
          <w:sz w:val="21"/>
          <w:szCs w:val="21"/>
          <w:shd w:val="clear" w:color="auto" w:fill="FAFAFA"/>
        </w:rPr>
      </w:pPr>
      <w:r>
        <w:rPr>
          <w:rFonts w:ascii="Roboto" w:hAnsi="Roboto"/>
          <w:color w:val="53565A"/>
          <w:sz w:val="21"/>
          <w:szCs w:val="21"/>
          <w:shd w:val="clear" w:color="auto" w:fill="FFFFFF"/>
        </w:rPr>
        <w:t>IBM. (2021). </w:t>
      </w:r>
      <w:r>
        <w:rPr>
          <w:rFonts w:ascii="Roboto" w:hAnsi="Roboto"/>
          <w:i/>
          <w:iCs/>
          <w:color w:val="53565A"/>
          <w:sz w:val="21"/>
          <w:szCs w:val="21"/>
          <w:shd w:val="clear" w:color="auto" w:fill="FFFFFF"/>
        </w:rPr>
        <w:t>What is data modeling? </w:t>
      </w:r>
      <w:hyperlink r:id="rId16" w:tgtFrame="_blank" w:history="1">
        <w:r>
          <w:rPr>
            <w:rStyle w:val="Hyperlink"/>
            <w:rFonts w:ascii="Roboto" w:hAnsi="Roboto"/>
            <w:color w:val="0066CC"/>
            <w:sz w:val="21"/>
            <w:szCs w:val="21"/>
            <w:shd w:val="clear" w:color="auto" w:fill="FFFFFF"/>
          </w:rPr>
          <w:t>https://www.ibm.com/cloud/learn/data-modeling</w:t>
        </w:r>
      </w:hyperlink>
    </w:p>
    <w:p w14:paraId="390FAF0B" w14:textId="412EF0D3" w:rsidR="00BA5A59" w:rsidRDefault="00BA5A59" w:rsidP="00D879D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Roboto" w:hAnsi="Roboto"/>
          <w:color w:val="3C3C3C"/>
          <w:sz w:val="21"/>
          <w:szCs w:val="21"/>
          <w:shd w:val="clear" w:color="auto" w:fill="FAFAFA"/>
        </w:rPr>
        <w:t>Ledolter, J. (2021). </w:t>
      </w:r>
      <w:r>
        <w:rPr>
          <w:rStyle w:val="Emphasis"/>
          <w:rFonts w:ascii="Roboto" w:hAnsi="Roboto"/>
          <w:color w:val="3C3C3C"/>
          <w:sz w:val="21"/>
          <w:szCs w:val="21"/>
          <w:shd w:val="clear" w:color="auto" w:fill="FAFAFA"/>
        </w:rPr>
        <w:t>Data Mining and Business Analytics with R</w:t>
      </w:r>
      <w:r>
        <w:rPr>
          <w:rFonts w:ascii="Roboto" w:hAnsi="Roboto"/>
          <w:color w:val="3C3C3C"/>
          <w:sz w:val="21"/>
          <w:szCs w:val="21"/>
          <w:shd w:val="clear" w:color="auto" w:fill="FAFAFA"/>
        </w:rPr>
        <w:t>. [devry]. Retrieved from </w:t>
      </w:r>
      <w:r>
        <w:rPr>
          <w:rStyle w:val="retrieved-from"/>
          <w:rFonts w:ascii="Roboto" w:hAnsi="Roboto"/>
          <w:color w:val="3C3C3C"/>
          <w:sz w:val="21"/>
          <w:szCs w:val="21"/>
          <w:shd w:val="clear" w:color="auto" w:fill="FAFAFA"/>
        </w:rPr>
        <w:t>https://devry.vitalsource.com/#/books/9781118593639/</w:t>
      </w:r>
    </w:p>
    <w:p w14:paraId="2DF535DD" w14:textId="5FCC3B66" w:rsidR="0088072B" w:rsidRDefault="0088072B" w:rsidP="00D879DF">
      <w:pPr>
        <w:spacing w:line="480" w:lineRule="auto"/>
        <w:ind w:firstLine="720"/>
        <w:rPr>
          <w:rFonts w:ascii="Times New Roman" w:hAnsi="Times New Roman" w:cs="Times New Roman"/>
        </w:rPr>
      </w:pPr>
      <w:r w:rsidRPr="0088072B">
        <w:rPr>
          <w:rFonts w:ascii="Times New Roman" w:hAnsi="Times New Roman" w:cs="Times New Roman"/>
        </w:rPr>
        <w:t>R Core Team (2021). R: A language and environment for statistical</w:t>
      </w:r>
      <w:r>
        <w:rPr>
          <w:rFonts w:ascii="Times New Roman" w:hAnsi="Times New Roman" w:cs="Times New Roman"/>
        </w:rPr>
        <w:t xml:space="preserve"> </w:t>
      </w:r>
      <w:r w:rsidRPr="0088072B">
        <w:rPr>
          <w:rFonts w:ascii="Times New Roman" w:hAnsi="Times New Roman" w:cs="Times New Roman"/>
        </w:rPr>
        <w:t xml:space="preserve">computing. </w:t>
      </w:r>
      <w:r w:rsidRPr="00D879DF">
        <w:t>R</w:t>
      </w:r>
      <w:r w:rsidR="00D879DF">
        <w:t> </w:t>
      </w:r>
      <w:r w:rsidR="00CF155E">
        <w:t>cita</w:t>
      </w:r>
      <w:r w:rsidRPr="00D879DF">
        <w:t>Foundation</w:t>
      </w:r>
      <w:r w:rsidRPr="0088072B">
        <w:rPr>
          <w:rFonts w:ascii="Times New Roman" w:hAnsi="Times New Roman" w:cs="Times New Roman"/>
        </w:rPr>
        <w:t xml:space="preserve"> for Statistical Computing, Vienna, Austria.</w:t>
      </w:r>
      <w:r>
        <w:rPr>
          <w:rFonts w:ascii="Times New Roman" w:hAnsi="Times New Roman" w:cs="Times New Roman"/>
        </w:rPr>
        <w:t xml:space="preserve"> </w:t>
      </w:r>
      <w:r w:rsidRPr="0088072B">
        <w:rPr>
          <w:rFonts w:ascii="Times New Roman" w:hAnsi="Times New Roman" w:cs="Times New Roman"/>
        </w:rPr>
        <w:t xml:space="preserve"> URL </w:t>
      </w:r>
      <w:hyperlink r:id="rId17" w:history="1">
        <w:r w:rsidR="00760F8B" w:rsidRPr="00017AAD">
          <w:rPr>
            <w:rStyle w:val="Hyperlink"/>
            <w:rFonts w:ascii="Times New Roman" w:hAnsi="Times New Roman" w:cs="Times New Roman"/>
          </w:rPr>
          <w:t>https://www.R-project.org/</w:t>
        </w:r>
      </w:hyperlink>
      <w:r w:rsidRPr="0088072B">
        <w:rPr>
          <w:rFonts w:ascii="Times New Roman" w:hAnsi="Times New Roman" w:cs="Times New Roman"/>
        </w:rPr>
        <w:t>.</w:t>
      </w:r>
    </w:p>
    <w:p w14:paraId="5E09D375" w14:textId="25085550" w:rsidR="00760F8B" w:rsidRDefault="00760F8B" w:rsidP="00760F8B">
      <w:pPr>
        <w:spacing w:line="480" w:lineRule="auto"/>
        <w:ind w:firstLine="720"/>
        <w:rPr>
          <w:rFonts w:ascii="Times New Roman" w:hAnsi="Times New Roman" w:cs="Times New Roman"/>
        </w:rPr>
      </w:pPr>
      <w:r w:rsidRPr="00760F8B">
        <w:rPr>
          <w:rFonts w:ascii="Times New Roman" w:hAnsi="Times New Roman" w:cs="Times New Roman"/>
        </w:rPr>
        <w:t>Williams, G. J. (2011), Data Mining with Rattle and R: The Art of</w:t>
      </w:r>
      <w:r>
        <w:rPr>
          <w:rFonts w:ascii="Times New Roman" w:hAnsi="Times New Roman" w:cs="Times New Roman"/>
        </w:rPr>
        <w:t xml:space="preserve"> </w:t>
      </w:r>
      <w:r w:rsidRPr="00760F8B">
        <w:rPr>
          <w:rFonts w:ascii="Times New Roman" w:hAnsi="Times New Roman" w:cs="Times New Roman"/>
        </w:rPr>
        <w:t>Excavating Data for Knowledge Discovery, Use R!, Springer.</w:t>
      </w:r>
      <w:r w:rsidR="000E30AB">
        <w:rPr>
          <w:rFonts w:ascii="Times New Roman" w:hAnsi="Times New Roman" w:cs="Times New Roman"/>
        </w:rPr>
        <w:t xml:space="preserve">  URL </w:t>
      </w:r>
      <w:hyperlink r:id="rId18" w:history="1">
        <w:r w:rsidR="000E30AB" w:rsidRPr="00017AAD">
          <w:rPr>
            <w:rStyle w:val="Hyperlink"/>
            <w:rFonts w:ascii="Times New Roman" w:hAnsi="Times New Roman" w:cs="Times New Roman"/>
          </w:rPr>
          <w:t>http://www.amazon.com/gp/product/1441998896/ref=as_li_qf_sp_asin_tl?ie=UTF8&amp;tag=togaware-20&amp;linkCode=as2&amp;camp=217145&amp;creati</w:t>
        </w:r>
      </w:hyperlink>
    </w:p>
    <w:p w14:paraId="30F01984" w14:textId="37D53A20" w:rsidR="000E30AB" w:rsidRDefault="000E30AB" w:rsidP="00760F8B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0E30AB" w:rsidSect="003F2B4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2CA12" w14:textId="77777777" w:rsidR="00F40CFA" w:rsidRDefault="00F40CFA" w:rsidP="009673E6">
      <w:r>
        <w:separator/>
      </w:r>
    </w:p>
  </w:endnote>
  <w:endnote w:type="continuationSeparator" w:id="0">
    <w:p w14:paraId="4C0D3BA5" w14:textId="77777777" w:rsidR="00F40CFA" w:rsidRDefault="00F40CFA" w:rsidP="0096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018E8" w14:textId="77777777" w:rsidR="009673E6" w:rsidRDefault="00967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AEEEE" w14:textId="77777777" w:rsidR="009673E6" w:rsidRDefault="009673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9EB82" w14:textId="77777777" w:rsidR="009673E6" w:rsidRDefault="00967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F555B" w14:textId="77777777" w:rsidR="00F40CFA" w:rsidRDefault="00F40CFA" w:rsidP="009673E6">
      <w:r>
        <w:separator/>
      </w:r>
    </w:p>
  </w:footnote>
  <w:footnote w:type="continuationSeparator" w:id="0">
    <w:p w14:paraId="3E78CDE3" w14:textId="77777777" w:rsidR="00F40CFA" w:rsidRDefault="00F40CFA" w:rsidP="009673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35E9B" w14:textId="77777777" w:rsidR="009673E6" w:rsidRDefault="00967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248A" w14:textId="427D1FD9" w:rsidR="009673E6" w:rsidRDefault="00E17019" w:rsidP="00117BCC">
    <w:pPr>
      <w:pStyle w:val="Header"/>
      <w:jc w:val="right"/>
    </w:pPr>
    <w:r>
      <w:tab/>
    </w:r>
    <w:r w:rsidR="009770FE">
      <w:t>Rattle</w:t>
    </w:r>
    <w:r w:rsidR="004A075B">
      <w:t xml:space="preserve"> GUI</w:t>
    </w:r>
    <w:r w:rsidR="009770FE">
      <w:t>/Process Comparison</w:t>
    </w:r>
    <w:r w:rsidR="00B54246">
      <w:t>, C. Baxter</w:t>
    </w:r>
    <w:r w:rsidR="00B54246">
      <w:tab/>
    </w:r>
    <w:r w:rsidR="00F960F4">
      <w:t xml:space="preserve">Page </w:t>
    </w:r>
    <w:r w:rsidR="00F960F4" w:rsidRPr="00F960F4">
      <w:fldChar w:fldCharType="begin"/>
    </w:r>
    <w:r w:rsidR="00F960F4" w:rsidRPr="00F960F4">
      <w:instrText xml:space="preserve"> PAGE  \* Arabic  \* MERGEFORMAT </w:instrText>
    </w:r>
    <w:r w:rsidR="00F960F4" w:rsidRPr="00F960F4">
      <w:fldChar w:fldCharType="separate"/>
    </w:r>
    <w:r w:rsidR="00F960F4" w:rsidRPr="00F960F4">
      <w:rPr>
        <w:noProof/>
      </w:rPr>
      <w:t>1</w:t>
    </w:r>
    <w:r w:rsidR="00F960F4" w:rsidRPr="00F960F4">
      <w:fldChar w:fldCharType="end"/>
    </w:r>
    <w:r w:rsidR="00F960F4" w:rsidRPr="00F960F4">
      <w:t xml:space="preserve"> of </w:t>
    </w:r>
    <w:r w:rsidR="00F40CFA">
      <w:fldChar w:fldCharType="begin"/>
    </w:r>
    <w:r w:rsidR="00F40CFA">
      <w:instrText xml:space="preserve"> NUMPAGES  \* Arabic  \* MERGEFORMAT </w:instrText>
    </w:r>
    <w:r w:rsidR="00F40CFA">
      <w:fldChar w:fldCharType="separate"/>
    </w:r>
    <w:r w:rsidR="00F960F4" w:rsidRPr="00F960F4">
      <w:rPr>
        <w:noProof/>
      </w:rPr>
      <w:t>2</w:t>
    </w:r>
    <w:r w:rsidR="00F40CFA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12973" w14:textId="77777777" w:rsidR="009673E6" w:rsidRDefault="00967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199"/>
    <w:rsid w:val="000132DD"/>
    <w:rsid w:val="000136C9"/>
    <w:rsid w:val="0001643A"/>
    <w:rsid w:val="00031B49"/>
    <w:rsid w:val="00033049"/>
    <w:rsid w:val="0004623B"/>
    <w:rsid w:val="00052200"/>
    <w:rsid w:val="00054FC9"/>
    <w:rsid w:val="00067941"/>
    <w:rsid w:val="00075499"/>
    <w:rsid w:val="00077626"/>
    <w:rsid w:val="000873E4"/>
    <w:rsid w:val="00090E94"/>
    <w:rsid w:val="000924D8"/>
    <w:rsid w:val="000A18C1"/>
    <w:rsid w:val="000B5C67"/>
    <w:rsid w:val="000C170E"/>
    <w:rsid w:val="000C29C7"/>
    <w:rsid w:val="000C55CA"/>
    <w:rsid w:val="000D0DFE"/>
    <w:rsid w:val="000E20F7"/>
    <w:rsid w:val="000E30AB"/>
    <w:rsid w:val="000E450B"/>
    <w:rsid w:val="00116673"/>
    <w:rsid w:val="00117BCC"/>
    <w:rsid w:val="00121772"/>
    <w:rsid w:val="00123E6C"/>
    <w:rsid w:val="00132CB5"/>
    <w:rsid w:val="00142C1B"/>
    <w:rsid w:val="00151790"/>
    <w:rsid w:val="00157DDA"/>
    <w:rsid w:val="001726DA"/>
    <w:rsid w:val="00186434"/>
    <w:rsid w:val="001A3A2B"/>
    <w:rsid w:val="001C0815"/>
    <w:rsid w:val="001C7FFA"/>
    <w:rsid w:val="001D146A"/>
    <w:rsid w:val="001D19BD"/>
    <w:rsid w:val="001D545D"/>
    <w:rsid w:val="001E0860"/>
    <w:rsid w:val="001E165D"/>
    <w:rsid w:val="0020109E"/>
    <w:rsid w:val="00210307"/>
    <w:rsid w:val="00241669"/>
    <w:rsid w:val="00247FFB"/>
    <w:rsid w:val="00257097"/>
    <w:rsid w:val="00261306"/>
    <w:rsid w:val="00261FD9"/>
    <w:rsid w:val="00275C0E"/>
    <w:rsid w:val="0028285A"/>
    <w:rsid w:val="00283F3B"/>
    <w:rsid w:val="002B3B09"/>
    <w:rsid w:val="002C3648"/>
    <w:rsid w:val="002F1AA5"/>
    <w:rsid w:val="00312610"/>
    <w:rsid w:val="003210C4"/>
    <w:rsid w:val="00325579"/>
    <w:rsid w:val="003259D8"/>
    <w:rsid w:val="003451EB"/>
    <w:rsid w:val="00351DE7"/>
    <w:rsid w:val="003610F9"/>
    <w:rsid w:val="00392ADE"/>
    <w:rsid w:val="003A68A9"/>
    <w:rsid w:val="003B1072"/>
    <w:rsid w:val="003B21D5"/>
    <w:rsid w:val="003B2267"/>
    <w:rsid w:val="003B46AB"/>
    <w:rsid w:val="003B5C3A"/>
    <w:rsid w:val="003C02B0"/>
    <w:rsid w:val="003D592C"/>
    <w:rsid w:val="003E0659"/>
    <w:rsid w:val="003F22F5"/>
    <w:rsid w:val="003F2B49"/>
    <w:rsid w:val="00401917"/>
    <w:rsid w:val="00405760"/>
    <w:rsid w:val="00417E9C"/>
    <w:rsid w:val="0042448A"/>
    <w:rsid w:val="0043013E"/>
    <w:rsid w:val="0043797E"/>
    <w:rsid w:val="004523F3"/>
    <w:rsid w:val="00464112"/>
    <w:rsid w:val="00476BC2"/>
    <w:rsid w:val="00494CCD"/>
    <w:rsid w:val="004A075B"/>
    <w:rsid w:val="004A2B20"/>
    <w:rsid w:val="004C52D3"/>
    <w:rsid w:val="004D4785"/>
    <w:rsid w:val="004D77DA"/>
    <w:rsid w:val="004E18AC"/>
    <w:rsid w:val="004E4151"/>
    <w:rsid w:val="004F02AF"/>
    <w:rsid w:val="00530C55"/>
    <w:rsid w:val="00533637"/>
    <w:rsid w:val="00533F7C"/>
    <w:rsid w:val="00543EC7"/>
    <w:rsid w:val="00563DE4"/>
    <w:rsid w:val="005666C7"/>
    <w:rsid w:val="00571654"/>
    <w:rsid w:val="005936F0"/>
    <w:rsid w:val="005A006A"/>
    <w:rsid w:val="005A7994"/>
    <w:rsid w:val="005B0661"/>
    <w:rsid w:val="005C27D1"/>
    <w:rsid w:val="005C6556"/>
    <w:rsid w:val="005C6D80"/>
    <w:rsid w:val="005C7BFB"/>
    <w:rsid w:val="005D2914"/>
    <w:rsid w:val="005D46DE"/>
    <w:rsid w:val="005E6B9E"/>
    <w:rsid w:val="005F008A"/>
    <w:rsid w:val="005F161E"/>
    <w:rsid w:val="005F5D0A"/>
    <w:rsid w:val="00606EDC"/>
    <w:rsid w:val="00611856"/>
    <w:rsid w:val="0061563A"/>
    <w:rsid w:val="00617957"/>
    <w:rsid w:val="0062177C"/>
    <w:rsid w:val="0062185F"/>
    <w:rsid w:val="00636244"/>
    <w:rsid w:val="006509F4"/>
    <w:rsid w:val="006517C4"/>
    <w:rsid w:val="006565B4"/>
    <w:rsid w:val="00674057"/>
    <w:rsid w:val="006908C2"/>
    <w:rsid w:val="006A2B33"/>
    <w:rsid w:val="006A2EC8"/>
    <w:rsid w:val="006C1A63"/>
    <w:rsid w:val="006C7E8B"/>
    <w:rsid w:val="006D3645"/>
    <w:rsid w:val="006D7EDB"/>
    <w:rsid w:val="006E562E"/>
    <w:rsid w:val="0070059F"/>
    <w:rsid w:val="00701A9B"/>
    <w:rsid w:val="007063D9"/>
    <w:rsid w:val="007136BE"/>
    <w:rsid w:val="0072105C"/>
    <w:rsid w:val="007304DE"/>
    <w:rsid w:val="00732FB8"/>
    <w:rsid w:val="00734D61"/>
    <w:rsid w:val="0075346E"/>
    <w:rsid w:val="00760F8B"/>
    <w:rsid w:val="00775BC4"/>
    <w:rsid w:val="00780310"/>
    <w:rsid w:val="007873B6"/>
    <w:rsid w:val="00790105"/>
    <w:rsid w:val="00791704"/>
    <w:rsid w:val="00793CFA"/>
    <w:rsid w:val="00793E9B"/>
    <w:rsid w:val="007A6B9B"/>
    <w:rsid w:val="007B0A12"/>
    <w:rsid w:val="007B2AB3"/>
    <w:rsid w:val="007B623C"/>
    <w:rsid w:val="007B71DD"/>
    <w:rsid w:val="007D5B1E"/>
    <w:rsid w:val="008021A4"/>
    <w:rsid w:val="00804BE1"/>
    <w:rsid w:val="00806F47"/>
    <w:rsid w:val="00811C68"/>
    <w:rsid w:val="008404E4"/>
    <w:rsid w:val="008522C7"/>
    <w:rsid w:val="00855D87"/>
    <w:rsid w:val="0086362E"/>
    <w:rsid w:val="00866562"/>
    <w:rsid w:val="0087249F"/>
    <w:rsid w:val="00877C74"/>
    <w:rsid w:val="0088072B"/>
    <w:rsid w:val="00885188"/>
    <w:rsid w:val="0088664C"/>
    <w:rsid w:val="008A35E3"/>
    <w:rsid w:val="008C1117"/>
    <w:rsid w:val="008C6AE6"/>
    <w:rsid w:val="00900657"/>
    <w:rsid w:val="009065C9"/>
    <w:rsid w:val="009406EE"/>
    <w:rsid w:val="00942F3C"/>
    <w:rsid w:val="009475D8"/>
    <w:rsid w:val="00953C87"/>
    <w:rsid w:val="00957BDA"/>
    <w:rsid w:val="00961C12"/>
    <w:rsid w:val="009673E6"/>
    <w:rsid w:val="00970A06"/>
    <w:rsid w:val="00971FC3"/>
    <w:rsid w:val="009736C2"/>
    <w:rsid w:val="00975604"/>
    <w:rsid w:val="009770FE"/>
    <w:rsid w:val="0097780E"/>
    <w:rsid w:val="00990E89"/>
    <w:rsid w:val="009A1B0C"/>
    <w:rsid w:val="009B7C98"/>
    <w:rsid w:val="009C5A79"/>
    <w:rsid w:val="009D121E"/>
    <w:rsid w:val="009D308C"/>
    <w:rsid w:val="009D5212"/>
    <w:rsid w:val="009D55FF"/>
    <w:rsid w:val="009E4ABC"/>
    <w:rsid w:val="009F0A1D"/>
    <w:rsid w:val="00A1502A"/>
    <w:rsid w:val="00A15395"/>
    <w:rsid w:val="00A4628E"/>
    <w:rsid w:val="00A50E3A"/>
    <w:rsid w:val="00A61761"/>
    <w:rsid w:val="00A73402"/>
    <w:rsid w:val="00A843A1"/>
    <w:rsid w:val="00A9148B"/>
    <w:rsid w:val="00A91888"/>
    <w:rsid w:val="00AA079A"/>
    <w:rsid w:val="00AC5CB7"/>
    <w:rsid w:val="00AD19C8"/>
    <w:rsid w:val="00AD42D8"/>
    <w:rsid w:val="00AD5E5D"/>
    <w:rsid w:val="00AF3C4C"/>
    <w:rsid w:val="00AF5DDA"/>
    <w:rsid w:val="00AF76E0"/>
    <w:rsid w:val="00B00B56"/>
    <w:rsid w:val="00B1174B"/>
    <w:rsid w:val="00B12500"/>
    <w:rsid w:val="00B21C3D"/>
    <w:rsid w:val="00B255B1"/>
    <w:rsid w:val="00B345A2"/>
    <w:rsid w:val="00B42692"/>
    <w:rsid w:val="00B5247B"/>
    <w:rsid w:val="00B54246"/>
    <w:rsid w:val="00B61F06"/>
    <w:rsid w:val="00B83CE5"/>
    <w:rsid w:val="00BA5A59"/>
    <w:rsid w:val="00BA7682"/>
    <w:rsid w:val="00BB4D0C"/>
    <w:rsid w:val="00BB538B"/>
    <w:rsid w:val="00BC0770"/>
    <w:rsid w:val="00BC27FB"/>
    <w:rsid w:val="00BF0D3E"/>
    <w:rsid w:val="00BF0EBF"/>
    <w:rsid w:val="00BF3660"/>
    <w:rsid w:val="00C02F05"/>
    <w:rsid w:val="00C17670"/>
    <w:rsid w:val="00C20E1A"/>
    <w:rsid w:val="00C23D2A"/>
    <w:rsid w:val="00C2409F"/>
    <w:rsid w:val="00C34614"/>
    <w:rsid w:val="00C34AB5"/>
    <w:rsid w:val="00C5165D"/>
    <w:rsid w:val="00C51C18"/>
    <w:rsid w:val="00C64269"/>
    <w:rsid w:val="00C67E1A"/>
    <w:rsid w:val="00C70819"/>
    <w:rsid w:val="00C748D8"/>
    <w:rsid w:val="00C77C2A"/>
    <w:rsid w:val="00C821D6"/>
    <w:rsid w:val="00C913E7"/>
    <w:rsid w:val="00CA3396"/>
    <w:rsid w:val="00CA546C"/>
    <w:rsid w:val="00CA77B7"/>
    <w:rsid w:val="00CD62BB"/>
    <w:rsid w:val="00CD6622"/>
    <w:rsid w:val="00CD67BB"/>
    <w:rsid w:val="00CE336B"/>
    <w:rsid w:val="00CE5A27"/>
    <w:rsid w:val="00CF155E"/>
    <w:rsid w:val="00D02CED"/>
    <w:rsid w:val="00D03DD0"/>
    <w:rsid w:val="00D16874"/>
    <w:rsid w:val="00D21EA5"/>
    <w:rsid w:val="00D22B79"/>
    <w:rsid w:val="00D3483D"/>
    <w:rsid w:val="00D40914"/>
    <w:rsid w:val="00D50213"/>
    <w:rsid w:val="00D54AFE"/>
    <w:rsid w:val="00D56199"/>
    <w:rsid w:val="00D80936"/>
    <w:rsid w:val="00D879DF"/>
    <w:rsid w:val="00DA2200"/>
    <w:rsid w:val="00DA50E9"/>
    <w:rsid w:val="00DA6951"/>
    <w:rsid w:val="00DB0732"/>
    <w:rsid w:val="00DB14CA"/>
    <w:rsid w:val="00DB4CC4"/>
    <w:rsid w:val="00DC0CBB"/>
    <w:rsid w:val="00DC6DA8"/>
    <w:rsid w:val="00DD2A11"/>
    <w:rsid w:val="00DE61AC"/>
    <w:rsid w:val="00DE70D8"/>
    <w:rsid w:val="00DF4711"/>
    <w:rsid w:val="00E075A9"/>
    <w:rsid w:val="00E1246A"/>
    <w:rsid w:val="00E12695"/>
    <w:rsid w:val="00E17019"/>
    <w:rsid w:val="00E328D5"/>
    <w:rsid w:val="00E37B8B"/>
    <w:rsid w:val="00E433E5"/>
    <w:rsid w:val="00E53B97"/>
    <w:rsid w:val="00E71EDF"/>
    <w:rsid w:val="00E92437"/>
    <w:rsid w:val="00EA4974"/>
    <w:rsid w:val="00EA6952"/>
    <w:rsid w:val="00EC193C"/>
    <w:rsid w:val="00ED0C2F"/>
    <w:rsid w:val="00F05998"/>
    <w:rsid w:val="00F06DED"/>
    <w:rsid w:val="00F11DAA"/>
    <w:rsid w:val="00F16240"/>
    <w:rsid w:val="00F21E01"/>
    <w:rsid w:val="00F3197B"/>
    <w:rsid w:val="00F328C3"/>
    <w:rsid w:val="00F37DBC"/>
    <w:rsid w:val="00F40CFA"/>
    <w:rsid w:val="00F507CD"/>
    <w:rsid w:val="00F5664D"/>
    <w:rsid w:val="00F73034"/>
    <w:rsid w:val="00F825BA"/>
    <w:rsid w:val="00F908FB"/>
    <w:rsid w:val="00F91112"/>
    <w:rsid w:val="00F94673"/>
    <w:rsid w:val="00F960F4"/>
    <w:rsid w:val="00FA232B"/>
    <w:rsid w:val="00FB0847"/>
    <w:rsid w:val="00FB471B"/>
    <w:rsid w:val="00FE05B4"/>
    <w:rsid w:val="00FE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108D3"/>
  <w15:docId w15:val="{B356A9D4-B567-42C7-8C84-3418030E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075499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85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85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0F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F8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A5A59"/>
    <w:rPr>
      <w:i/>
      <w:iCs/>
    </w:rPr>
  </w:style>
  <w:style w:type="character" w:customStyle="1" w:styleId="retrieved-from">
    <w:name w:val="retrieved-from"/>
    <w:basedOn w:val="DefaultParagraphFont"/>
    <w:rsid w:val="00BA5A59"/>
  </w:style>
  <w:style w:type="paragraph" w:styleId="NormalWeb">
    <w:name w:val="Normal (Web)"/>
    <w:basedOn w:val="Normal"/>
    <w:uiPriority w:val="99"/>
    <w:semiHidden/>
    <w:unhideWhenUsed/>
    <w:rsid w:val="008665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673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3E6"/>
  </w:style>
  <w:style w:type="paragraph" w:styleId="Footer">
    <w:name w:val="footer"/>
    <w:basedOn w:val="Normal"/>
    <w:link w:val="FooterChar"/>
    <w:uiPriority w:val="99"/>
    <w:unhideWhenUsed/>
    <w:rsid w:val="009673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3E6"/>
  </w:style>
  <w:style w:type="character" w:customStyle="1" w:styleId="Heading1Char">
    <w:name w:val="Heading 1 Char"/>
    <w:basedOn w:val="DefaultParagraphFont"/>
    <w:link w:val="Heading1"/>
    <w:rsid w:val="00075499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rsid w:val="00075499"/>
    <w:pPr>
      <w:spacing w:line="480" w:lineRule="auto"/>
      <w:ind w:firstLine="54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075499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devry.vitalsource.com/" TargetMode="External"/><Relationship Id="rId18" Type="http://schemas.openxmlformats.org/officeDocument/2006/relationships/hyperlink" Target="http://www.amazon.com/gp/product/1441998896/ref=as_li_qf_sp_asin_tl?ie=UTF8&amp;tag=togaware-20&amp;linkCode=as2&amp;camp=217145&amp;creati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17" Type="http://schemas.openxmlformats.org/officeDocument/2006/relationships/hyperlink" Target="https://www.R-project.org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ibm.com/cloud/learn/data-modeling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s://www.ibm.com/cloud/learn/exploratory-data-analysis" TargetMode="External"/><Relationship Id="rId23" Type="http://schemas.openxmlformats.org/officeDocument/2006/relationships/header" Target="header3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hyperlink" Target="https://olap.com/business-intelligence-versus-predictive-analytics/" TargetMode="External"/><Relationship Id="rId22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C60467-F5D5-3A4A-BC1E-AC421CBEFD64}" type="doc">
      <dgm:prSet loTypeId="urn:microsoft.com/office/officeart/2005/8/layout/hProcess3" loCatId="" qsTypeId="urn:microsoft.com/office/officeart/2005/8/quickstyle/simple4" qsCatId="simple" csTypeId="urn:microsoft.com/office/officeart/2005/8/colors/accent3_5" csCatId="accent3" phldr="1"/>
      <dgm:spPr/>
    </dgm:pt>
    <dgm:pt modelId="{967302F3-3DEA-5049-8735-21DB8A0DF249}">
      <dgm:prSet phldrT="[Text]"/>
      <dgm:spPr/>
      <dgm:t>
        <a:bodyPr/>
        <a:lstStyle/>
        <a:p>
          <a:r>
            <a:rPr lang="en-US"/>
            <a:t>1. Data</a:t>
          </a:r>
        </a:p>
      </dgm:t>
    </dgm:pt>
    <dgm:pt modelId="{D0742C67-0821-4E45-BDAC-A4AAD602AE9B}" type="parTrans" cxnId="{489D3A6E-0D24-E849-A4E5-6798BF965821}">
      <dgm:prSet/>
      <dgm:spPr/>
      <dgm:t>
        <a:bodyPr/>
        <a:lstStyle/>
        <a:p>
          <a:endParaRPr lang="en-US"/>
        </a:p>
      </dgm:t>
    </dgm:pt>
    <dgm:pt modelId="{DF63D616-D15C-FD46-AD0A-A5103C43AB9D}" type="sibTrans" cxnId="{489D3A6E-0D24-E849-A4E5-6798BF965821}">
      <dgm:prSet/>
      <dgm:spPr/>
      <dgm:t>
        <a:bodyPr/>
        <a:lstStyle/>
        <a:p>
          <a:endParaRPr lang="en-US"/>
        </a:p>
      </dgm:t>
    </dgm:pt>
    <dgm:pt modelId="{84B1312A-239C-2B4D-8ED9-8CB21936373A}">
      <dgm:prSet phldrT="[Text]"/>
      <dgm:spPr/>
      <dgm:t>
        <a:bodyPr/>
        <a:lstStyle/>
        <a:p>
          <a:r>
            <a:rPr lang="en-US"/>
            <a:t>2. Explore</a:t>
          </a:r>
        </a:p>
      </dgm:t>
    </dgm:pt>
    <dgm:pt modelId="{AD763B3B-02DB-1B4B-A772-EFD70A0A94F5}" type="parTrans" cxnId="{B9477626-BE88-F240-BA9F-339F96006068}">
      <dgm:prSet/>
      <dgm:spPr/>
      <dgm:t>
        <a:bodyPr/>
        <a:lstStyle/>
        <a:p>
          <a:endParaRPr lang="en-US"/>
        </a:p>
      </dgm:t>
    </dgm:pt>
    <dgm:pt modelId="{266CFE7D-C6A8-EE48-A007-F59874A4BB00}" type="sibTrans" cxnId="{B9477626-BE88-F240-BA9F-339F96006068}">
      <dgm:prSet/>
      <dgm:spPr/>
      <dgm:t>
        <a:bodyPr/>
        <a:lstStyle/>
        <a:p>
          <a:endParaRPr lang="en-US"/>
        </a:p>
      </dgm:t>
    </dgm:pt>
    <dgm:pt modelId="{8006290B-1F2A-9C41-A8F1-76BC0BE86CA3}">
      <dgm:prSet phldrT="[Text]"/>
      <dgm:spPr/>
      <dgm:t>
        <a:bodyPr/>
        <a:lstStyle/>
        <a:p>
          <a:r>
            <a:rPr lang="en-US"/>
            <a:t>3. Test</a:t>
          </a:r>
        </a:p>
      </dgm:t>
    </dgm:pt>
    <dgm:pt modelId="{96C6A37F-5C80-7740-9777-BE566D0B1B01}" type="parTrans" cxnId="{D821A26B-8B27-7448-8858-B03D03B1282F}">
      <dgm:prSet/>
      <dgm:spPr/>
      <dgm:t>
        <a:bodyPr/>
        <a:lstStyle/>
        <a:p>
          <a:endParaRPr lang="en-US"/>
        </a:p>
      </dgm:t>
    </dgm:pt>
    <dgm:pt modelId="{A4795946-8287-4A4F-962F-67510E221705}" type="sibTrans" cxnId="{D821A26B-8B27-7448-8858-B03D03B1282F}">
      <dgm:prSet/>
      <dgm:spPr/>
      <dgm:t>
        <a:bodyPr/>
        <a:lstStyle/>
        <a:p>
          <a:endParaRPr lang="en-US"/>
        </a:p>
      </dgm:t>
    </dgm:pt>
    <dgm:pt modelId="{14E178A6-C531-084D-B0E2-99C80BDF3F4D}">
      <dgm:prSet phldrT="[Text]"/>
      <dgm:spPr/>
      <dgm:t>
        <a:bodyPr/>
        <a:lstStyle/>
        <a:p>
          <a:r>
            <a:rPr lang="en-US"/>
            <a:t>4. Transform</a:t>
          </a:r>
        </a:p>
      </dgm:t>
    </dgm:pt>
    <dgm:pt modelId="{188EFD7C-2476-2F4F-93DC-2D6A285A52C6}" type="parTrans" cxnId="{B836745F-78BE-644F-B106-A54E97EB73AC}">
      <dgm:prSet/>
      <dgm:spPr/>
      <dgm:t>
        <a:bodyPr/>
        <a:lstStyle/>
        <a:p>
          <a:endParaRPr lang="en-US"/>
        </a:p>
      </dgm:t>
    </dgm:pt>
    <dgm:pt modelId="{14C36966-8F96-8C41-BAC1-33681820FA14}" type="sibTrans" cxnId="{B836745F-78BE-644F-B106-A54E97EB73AC}">
      <dgm:prSet/>
      <dgm:spPr/>
      <dgm:t>
        <a:bodyPr/>
        <a:lstStyle/>
        <a:p>
          <a:endParaRPr lang="en-US"/>
        </a:p>
      </dgm:t>
    </dgm:pt>
    <dgm:pt modelId="{B37CF247-9AAA-5C4F-A580-017E2F56DF56}">
      <dgm:prSet phldrT="[Text]"/>
      <dgm:spPr/>
      <dgm:t>
        <a:bodyPr/>
        <a:lstStyle/>
        <a:p>
          <a:r>
            <a:rPr lang="en-US"/>
            <a:t>5. Cluster</a:t>
          </a:r>
        </a:p>
      </dgm:t>
    </dgm:pt>
    <dgm:pt modelId="{FD0BB828-7BD1-4648-AE99-3A1C51FC4D43}" type="parTrans" cxnId="{CC60ED03-70F0-DF44-83C0-EC2017E4A1D6}">
      <dgm:prSet/>
      <dgm:spPr/>
      <dgm:t>
        <a:bodyPr/>
        <a:lstStyle/>
        <a:p>
          <a:endParaRPr lang="en-US"/>
        </a:p>
      </dgm:t>
    </dgm:pt>
    <dgm:pt modelId="{F3F48038-A5F7-CD43-AE4B-A9C7EEACC450}" type="sibTrans" cxnId="{CC60ED03-70F0-DF44-83C0-EC2017E4A1D6}">
      <dgm:prSet/>
      <dgm:spPr/>
      <dgm:t>
        <a:bodyPr/>
        <a:lstStyle/>
        <a:p>
          <a:endParaRPr lang="en-US"/>
        </a:p>
      </dgm:t>
    </dgm:pt>
    <dgm:pt modelId="{61011E0A-93EA-DF4D-A791-4EE4ADD8BBCF}">
      <dgm:prSet phldrT="[Text]"/>
      <dgm:spPr/>
      <dgm:t>
        <a:bodyPr/>
        <a:lstStyle/>
        <a:p>
          <a:r>
            <a:rPr lang="en-US"/>
            <a:t>6. Associate</a:t>
          </a:r>
        </a:p>
      </dgm:t>
    </dgm:pt>
    <dgm:pt modelId="{D05EDF16-56F8-AF4C-A80A-97C373729C83}" type="parTrans" cxnId="{097FDB61-DEE1-8342-BD23-40FE7C4E821E}">
      <dgm:prSet/>
      <dgm:spPr/>
      <dgm:t>
        <a:bodyPr/>
        <a:lstStyle/>
        <a:p>
          <a:endParaRPr lang="en-US"/>
        </a:p>
      </dgm:t>
    </dgm:pt>
    <dgm:pt modelId="{EEEA17CC-078F-B547-BD52-33FC6B7E2B53}" type="sibTrans" cxnId="{097FDB61-DEE1-8342-BD23-40FE7C4E821E}">
      <dgm:prSet/>
      <dgm:spPr/>
      <dgm:t>
        <a:bodyPr/>
        <a:lstStyle/>
        <a:p>
          <a:endParaRPr lang="en-US"/>
        </a:p>
      </dgm:t>
    </dgm:pt>
    <dgm:pt modelId="{9EFB3510-8274-C94C-A379-C09629891AF9}">
      <dgm:prSet phldrT="[Text]"/>
      <dgm:spPr/>
      <dgm:t>
        <a:bodyPr/>
        <a:lstStyle/>
        <a:p>
          <a:r>
            <a:rPr lang="en-US"/>
            <a:t>7. Model</a:t>
          </a:r>
        </a:p>
      </dgm:t>
    </dgm:pt>
    <dgm:pt modelId="{ACFBE16B-B2E6-A844-B584-B70FC37CFD64}" type="parTrans" cxnId="{8CBCBDA6-80C7-6A4A-8D93-F19C7B16FF2A}">
      <dgm:prSet/>
      <dgm:spPr/>
      <dgm:t>
        <a:bodyPr/>
        <a:lstStyle/>
        <a:p>
          <a:endParaRPr lang="en-US"/>
        </a:p>
      </dgm:t>
    </dgm:pt>
    <dgm:pt modelId="{CE6D6FE4-21A3-304E-8F1D-B58919848B51}" type="sibTrans" cxnId="{8CBCBDA6-80C7-6A4A-8D93-F19C7B16FF2A}">
      <dgm:prSet/>
      <dgm:spPr/>
      <dgm:t>
        <a:bodyPr/>
        <a:lstStyle/>
        <a:p>
          <a:endParaRPr lang="en-US"/>
        </a:p>
      </dgm:t>
    </dgm:pt>
    <dgm:pt modelId="{1F2924BE-3A23-484B-88C1-9CC4E71491DC}">
      <dgm:prSet phldrT="[Text]"/>
      <dgm:spPr/>
      <dgm:t>
        <a:bodyPr/>
        <a:lstStyle/>
        <a:p>
          <a:r>
            <a:rPr lang="en-US"/>
            <a:t>8. Evaluate</a:t>
          </a:r>
        </a:p>
      </dgm:t>
    </dgm:pt>
    <dgm:pt modelId="{0F6C47E0-B273-8742-9875-8AF47E5E3C99}" type="parTrans" cxnId="{261B9EC4-8325-AD49-A8A6-13F0C480BC25}">
      <dgm:prSet/>
      <dgm:spPr/>
      <dgm:t>
        <a:bodyPr/>
        <a:lstStyle/>
        <a:p>
          <a:endParaRPr lang="en-US"/>
        </a:p>
      </dgm:t>
    </dgm:pt>
    <dgm:pt modelId="{30D804A3-72F8-6848-9E74-23983A8D8F2F}" type="sibTrans" cxnId="{261B9EC4-8325-AD49-A8A6-13F0C480BC25}">
      <dgm:prSet/>
      <dgm:spPr/>
      <dgm:t>
        <a:bodyPr/>
        <a:lstStyle/>
        <a:p>
          <a:endParaRPr lang="en-US"/>
        </a:p>
      </dgm:t>
    </dgm:pt>
    <dgm:pt modelId="{2002EE27-AA97-BF45-802D-661093709C6D}" type="pres">
      <dgm:prSet presAssocID="{7DC60467-F5D5-3A4A-BC1E-AC421CBEFD64}" presName="Name0" presStyleCnt="0">
        <dgm:presLayoutVars>
          <dgm:dir/>
          <dgm:animLvl val="lvl"/>
          <dgm:resizeHandles val="exact"/>
        </dgm:presLayoutVars>
      </dgm:prSet>
      <dgm:spPr/>
    </dgm:pt>
    <dgm:pt modelId="{807E2456-37EC-8941-914A-CFF1A232E1FA}" type="pres">
      <dgm:prSet presAssocID="{7DC60467-F5D5-3A4A-BC1E-AC421CBEFD64}" presName="dummy" presStyleCnt="0"/>
      <dgm:spPr/>
    </dgm:pt>
    <dgm:pt modelId="{AB6085B4-925C-2842-8436-3DD275D986AB}" type="pres">
      <dgm:prSet presAssocID="{7DC60467-F5D5-3A4A-BC1E-AC421CBEFD64}" presName="linH" presStyleCnt="0"/>
      <dgm:spPr/>
    </dgm:pt>
    <dgm:pt modelId="{970E8620-2658-DC44-A70F-4E435BC5AED9}" type="pres">
      <dgm:prSet presAssocID="{7DC60467-F5D5-3A4A-BC1E-AC421CBEFD64}" presName="padding1" presStyleCnt="0"/>
      <dgm:spPr/>
    </dgm:pt>
    <dgm:pt modelId="{973D2FFF-AB52-254A-8E85-E5F562876C25}" type="pres">
      <dgm:prSet presAssocID="{967302F3-3DEA-5049-8735-21DB8A0DF249}" presName="linV" presStyleCnt="0"/>
      <dgm:spPr/>
    </dgm:pt>
    <dgm:pt modelId="{4DE192BC-0033-CF45-8ACD-693C993010D7}" type="pres">
      <dgm:prSet presAssocID="{967302F3-3DEA-5049-8735-21DB8A0DF249}" presName="spVertical1" presStyleCnt="0"/>
      <dgm:spPr/>
    </dgm:pt>
    <dgm:pt modelId="{01787FB2-A7D7-264C-A427-F8D0CBDD4CB7}" type="pres">
      <dgm:prSet presAssocID="{967302F3-3DEA-5049-8735-21DB8A0DF249}" presName="parTx" presStyleLbl="revTx" presStyleIdx="0" presStyleCnt="8">
        <dgm:presLayoutVars>
          <dgm:chMax val="0"/>
          <dgm:chPref val="0"/>
          <dgm:bulletEnabled val="1"/>
        </dgm:presLayoutVars>
      </dgm:prSet>
      <dgm:spPr/>
    </dgm:pt>
    <dgm:pt modelId="{7049C0FB-B752-F641-8874-A4F273850AA9}" type="pres">
      <dgm:prSet presAssocID="{967302F3-3DEA-5049-8735-21DB8A0DF249}" presName="spVertical2" presStyleCnt="0"/>
      <dgm:spPr/>
    </dgm:pt>
    <dgm:pt modelId="{6B80D784-7BEA-FF4A-8F2E-E6C16AC807AC}" type="pres">
      <dgm:prSet presAssocID="{967302F3-3DEA-5049-8735-21DB8A0DF249}" presName="spVertical3" presStyleCnt="0"/>
      <dgm:spPr/>
    </dgm:pt>
    <dgm:pt modelId="{ACF00506-BE7F-684E-8D31-C7B39817319B}" type="pres">
      <dgm:prSet presAssocID="{DF63D616-D15C-FD46-AD0A-A5103C43AB9D}" presName="space" presStyleCnt="0"/>
      <dgm:spPr/>
    </dgm:pt>
    <dgm:pt modelId="{7539AD8A-81E4-5549-B9DC-17D54254882B}" type="pres">
      <dgm:prSet presAssocID="{84B1312A-239C-2B4D-8ED9-8CB21936373A}" presName="linV" presStyleCnt="0"/>
      <dgm:spPr/>
    </dgm:pt>
    <dgm:pt modelId="{D85640B7-A25B-B64B-852D-6DADD70C2460}" type="pres">
      <dgm:prSet presAssocID="{84B1312A-239C-2B4D-8ED9-8CB21936373A}" presName="spVertical1" presStyleCnt="0"/>
      <dgm:spPr/>
    </dgm:pt>
    <dgm:pt modelId="{09744B03-997F-A14A-9854-9A3AA3F4DB19}" type="pres">
      <dgm:prSet presAssocID="{84B1312A-239C-2B4D-8ED9-8CB21936373A}" presName="parTx" presStyleLbl="revTx" presStyleIdx="1" presStyleCnt="8">
        <dgm:presLayoutVars>
          <dgm:chMax val="0"/>
          <dgm:chPref val="0"/>
          <dgm:bulletEnabled val="1"/>
        </dgm:presLayoutVars>
      </dgm:prSet>
      <dgm:spPr/>
    </dgm:pt>
    <dgm:pt modelId="{3F8B88AA-3362-634B-80EF-57000A2E5913}" type="pres">
      <dgm:prSet presAssocID="{84B1312A-239C-2B4D-8ED9-8CB21936373A}" presName="spVertical2" presStyleCnt="0"/>
      <dgm:spPr/>
    </dgm:pt>
    <dgm:pt modelId="{86AB7099-A490-1144-8797-4C2C23688360}" type="pres">
      <dgm:prSet presAssocID="{84B1312A-239C-2B4D-8ED9-8CB21936373A}" presName="spVertical3" presStyleCnt="0"/>
      <dgm:spPr/>
    </dgm:pt>
    <dgm:pt modelId="{97C89D10-C7E5-E246-B406-723791BA0DA1}" type="pres">
      <dgm:prSet presAssocID="{266CFE7D-C6A8-EE48-A007-F59874A4BB00}" presName="space" presStyleCnt="0"/>
      <dgm:spPr/>
    </dgm:pt>
    <dgm:pt modelId="{E5F5585C-6DA2-B546-A966-DC0959BB1B87}" type="pres">
      <dgm:prSet presAssocID="{8006290B-1F2A-9C41-A8F1-76BC0BE86CA3}" presName="linV" presStyleCnt="0"/>
      <dgm:spPr/>
    </dgm:pt>
    <dgm:pt modelId="{93DA26F9-ACE5-0A47-A17B-A0C9E1878172}" type="pres">
      <dgm:prSet presAssocID="{8006290B-1F2A-9C41-A8F1-76BC0BE86CA3}" presName="spVertical1" presStyleCnt="0"/>
      <dgm:spPr/>
    </dgm:pt>
    <dgm:pt modelId="{4B67CE08-336A-D54D-937C-15F71E84D6C4}" type="pres">
      <dgm:prSet presAssocID="{8006290B-1F2A-9C41-A8F1-76BC0BE86CA3}" presName="parTx" presStyleLbl="revTx" presStyleIdx="2" presStyleCnt="8">
        <dgm:presLayoutVars>
          <dgm:chMax val="0"/>
          <dgm:chPref val="0"/>
          <dgm:bulletEnabled val="1"/>
        </dgm:presLayoutVars>
      </dgm:prSet>
      <dgm:spPr/>
    </dgm:pt>
    <dgm:pt modelId="{5B82D821-92B5-044E-86D0-8FC52EF23BA3}" type="pres">
      <dgm:prSet presAssocID="{8006290B-1F2A-9C41-A8F1-76BC0BE86CA3}" presName="spVertical2" presStyleCnt="0"/>
      <dgm:spPr/>
    </dgm:pt>
    <dgm:pt modelId="{A38EDCA4-E095-8C4E-9029-D549802D8CBE}" type="pres">
      <dgm:prSet presAssocID="{8006290B-1F2A-9C41-A8F1-76BC0BE86CA3}" presName="spVertical3" presStyleCnt="0"/>
      <dgm:spPr/>
    </dgm:pt>
    <dgm:pt modelId="{C4CA9203-F5A5-1740-9DE8-9CFB7FFC36F5}" type="pres">
      <dgm:prSet presAssocID="{A4795946-8287-4A4F-962F-67510E221705}" presName="space" presStyleCnt="0"/>
      <dgm:spPr/>
    </dgm:pt>
    <dgm:pt modelId="{675E9DF0-9068-AC4C-82E4-558C26041A08}" type="pres">
      <dgm:prSet presAssocID="{14E178A6-C531-084D-B0E2-99C80BDF3F4D}" presName="linV" presStyleCnt="0"/>
      <dgm:spPr/>
    </dgm:pt>
    <dgm:pt modelId="{23C78E26-6D4F-A841-8F36-F9837B975B77}" type="pres">
      <dgm:prSet presAssocID="{14E178A6-C531-084D-B0E2-99C80BDF3F4D}" presName="spVertical1" presStyleCnt="0"/>
      <dgm:spPr/>
    </dgm:pt>
    <dgm:pt modelId="{CF4F3F92-0EC8-6E40-A477-B4A15EE457ED}" type="pres">
      <dgm:prSet presAssocID="{14E178A6-C531-084D-B0E2-99C80BDF3F4D}" presName="parTx" presStyleLbl="revTx" presStyleIdx="3" presStyleCnt="8">
        <dgm:presLayoutVars>
          <dgm:chMax val="0"/>
          <dgm:chPref val="0"/>
          <dgm:bulletEnabled val="1"/>
        </dgm:presLayoutVars>
      </dgm:prSet>
      <dgm:spPr/>
    </dgm:pt>
    <dgm:pt modelId="{0707083E-7FE3-6545-9827-E8FD2DE1BED6}" type="pres">
      <dgm:prSet presAssocID="{14E178A6-C531-084D-B0E2-99C80BDF3F4D}" presName="spVertical2" presStyleCnt="0"/>
      <dgm:spPr/>
    </dgm:pt>
    <dgm:pt modelId="{60FAD158-F6A3-8C43-B987-701020B2F3AB}" type="pres">
      <dgm:prSet presAssocID="{14E178A6-C531-084D-B0E2-99C80BDF3F4D}" presName="spVertical3" presStyleCnt="0"/>
      <dgm:spPr/>
    </dgm:pt>
    <dgm:pt modelId="{8A5CB0DA-8B62-914E-B545-F5A3DF695E60}" type="pres">
      <dgm:prSet presAssocID="{14C36966-8F96-8C41-BAC1-33681820FA14}" presName="space" presStyleCnt="0"/>
      <dgm:spPr/>
    </dgm:pt>
    <dgm:pt modelId="{5D2C13DB-1C2B-5145-AE18-F5D58F2AD675}" type="pres">
      <dgm:prSet presAssocID="{B37CF247-9AAA-5C4F-A580-017E2F56DF56}" presName="linV" presStyleCnt="0"/>
      <dgm:spPr/>
    </dgm:pt>
    <dgm:pt modelId="{306E6360-764F-EA49-991A-DE3308A5927F}" type="pres">
      <dgm:prSet presAssocID="{B37CF247-9AAA-5C4F-A580-017E2F56DF56}" presName="spVertical1" presStyleCnt="0"/>
      <dgm:spPr/>
    </dgm:pt>
    <dgm:pt modelId="{33DA746C-7196-024C-9309-6FC701DAD9D0}" type="pres">
      <dgm:prSet presAssocID="{B37CF247-9AAA-5C4F-A580-017E2F56DF56}" presName="parTx" presStyleLbl="revTx" presStyleIdx="4" presStyleCnt="8">
        <dgm:presLayoutVars>
          <dgm:chMax val="0"/>
          <dgm:chPref val="0"/>
          <dgm:bulletEnabled val="1"/>
        </dgm:presLayoutVars>
      </dgm:prSet>
      <dgm:spPr/>
    </dgm:pt>
    <dgm:pt modelId="{09A4E653-70CF-1F41-9D15-F7C8C3EED775}" type="pres">
      <dgm:prSet presAssocID="{B37CF247-9AAA-5C4F-A580-017E2F56DF56}" presName="spVertical2" presStyleCnt="0"/>
      <dgm:spPr/>
    </dgm:pt>
    <dgm:pt modelId="{41233D92-13F6-4148-AFD2-93349CE0C76D}" type="pres">
      <dgm:prSet presAssocID="{B37CF247-9AAA-5C4F-A580-017E2F56DF56}" presName="spVertical3" presStyleCnt="0"/>
      <dgm:spPr/>
    </dgm:pt>
    <dgm:pt modelId="{E43431A0-D6EA-064F-BA4F-D44302BEA031}" type="pres">
      <dgm:prSet presAssocID="{F3F48038-A5F7-CD43-AE4B-A9C7EEACC450}" presName="space" presStyleCnt="0"/>
      <dgm:spPr/>
    </dgm:pt>
    <dgm:pt modelId="{FD72BC13-6307-D04F-B29E-076E5B8FBC34}" type="pres">
      <dgm:prSet presAssocID="{61011E0A-93EA-DF4D-A791-4EE4ADD8BBCF}" presName="linV" presStyleCnt="0"/>
      <dgm:spPr/>
    </dgm:pt>
    <dgm:pt modelId="{D2CD2E8A-AA88-5946-89EF-F7049B4134A4}" type="pres">
      <dgm:prSet presAssocID="{61011E0A-93EA-DF4D-A791-4EE4ADD8BBCF}" presName="spVertical1" presStyleCnt="0"/>
      <dgm:spPr/>
    </dgm:pt>
    <dgm:pt modelId="{618B04B5-B593-0A4C-BDED-7B084DA8E156}" type="pres">
      <dgm:prSet presAssocID="{61011E0A-93EA-DF4D-A791-4EE4ADD8BBCF}" presName="parTx" presStyleLbl="revTx" presStyleIdx="5" presStyleCnt="8">
        <dgm:presLayoutVars>
          <dgm:chMax val="0"/>
          <dgm:chPref val="0"/>
          <dgm:bulletEnabled val="1"/>
        </dgm:presLayoutVars>
      </dgm:prSet>
      <dgm:spPr/>
    </dgm:pt>
    <dgm:pt modelId="{281B7E32-CCE6-B24E-8A80-5EB467E1E1DE}" type="pres">
      <dgm:prSet presAssocID="{61011E0A-93EA-DF4D-A791-4EE4ADD8BBCF}" presName="spVertical2" presStyleCnt="0"/>
      <dgm:spPr/>
    </dgm:pt>
    <dgm:pt modelId="{DFEC0595-87A7-CB4D-9791-9E31AF36EA4E}" type="pres">
      <dgm:prSet presAssocID="{61011E0A-93EA-DF4D-A791-4EE4ADD8BBCF}" presName="spVertical3" presStyleCnt="0"/>
      <dgm:spPr/>
    </dgm:pt>
    <dgm:pt modelId="{B99D4C47-ED89-4849-ACEE-BF4659121E1B}" type="pres">
      <dgm:prSet presAssocID="{EEEA17CC-078F-B547-BD52-33FC6B7E2B53}" presName="space" presStyleCnt="0"/>
      <dgm:spPr/>
    </dgm:pt>
    <dgm:pt modelId="{E636A196-4B22-BD43-9D88-359D9568DDEB}" type="pres">
      <dgm:prSet presAssocID="{9EFB3510-8274-C94C-A379-C09629891AF9}" presName="linV" presStyleCnt="0"/>
      <dgm:spPr/>
    </dgm:pt>
    <dgm:pt modelId="{0FBE62D3-56E9-1340-92E7-63DD1E18AC00}" type="pres">
      <dgm:prSet presAssocID="{9EFB3510-8274-C94C-A379-C09629891AF9}" presName="spVertical1" presStyleCnt="0"/>
      <dgm:spPr/>
    </dgm:pt>
    <dgm:pt modelId="{D4930CBD-7C3F-8742-85BA-FF44E4CCDD32}" type="pres">
      <dgm:prSet presAssocID="{9EFB3510-8274-C94C-A379-C09629891AF9}" presName="parTx" presStyleLbl="revTx" presStyleIdx="6" presStyleCnt="8">
        <dgm:presLayoutVars>
          <dgm:chMax val="0"/>
          <dgm:chPref val="0"/>
          <dgm:bulletEnabled val="1"/>
        </dgm:presLayoutVars>
      </dgm:prSet>
      <dgm:spPr/>
    </dgm:pt>
    <dgm:pt modelId="{6367F3C2-14C3-B946-85B5-95B082B2CEDE}" type="pres">
      <dgm:prSet presAssocID="{9EFB3510-8274-C94C-A379-C09629891AF9}" presName="spVertical2" presStyleCnt="0"/>
      <dgm:spPr/>
    </dgm:pt>
    <dgm:pt modelId="{E139FE83-AFF8-8841-A357-A2E9DD7A0FE8}" type="pres">
      <dgm:prSet presAssocID="{9EFB3510-8274-C94C-A379-C09629891AF9}" presName="spVertical3" presStyleCnt="0"/>
      <dgm:spPr/>
    </dgm:pt>
    <dgm:pt modelId="{B56CAD5E-BE0A-FC4D-B06C-210EB7E5A896}" type="pres">
      <dgm:prSet presAssocID="{CE6D6FE4-21A3-304E-8F1D-B58919848B51}" presName="space" presStyleCnt="0"/>
      <dgm:spPr/>
    </dgm:pt>
    <dgm:pt modelId="{47C16AB1-B5FC-4844-AC96-EB0568ED5719}" type="pres">
      <dgm:prSet presAssocID="{1F2924BE-3A23-484B-88C1-9CC4E71491DC}" presName="linV" presStyleCnt="0"/>
      <dgm:spPr/>
    </dgm:pt>
    <dgm:pt modelId="{10A6F129-638B-9C45-A7F3-4335DF6936AE}" type="pres">
      <dgm:prSet presAssocID="{1F2924BE-3A23-484B-88C1-9CC4E71491DC}" presName="spVertical1" presStyleCnt="0"/>
      <dgm:spPr/>
    </dgm:pt>
    <dgm:pt modelId="{E358E349-9B55-E04D-BC0B-94C24994D20F}" type="pres">
      <dgm:prSet presAssocID="{1F2924BE-3A23-484B-88C1-9CC4E71491DC}" presName="parTx" presStyleLbl="revTx" presStyleIdx="7" presStyleCnt="8">
        <dgm:presLayoutVars>
          <dgm:chMax val="0"/>
          <dgm:chPref val="0"/>
          <dgm:bulletEnabled val="1"/>
        </dgm:presLayoutVars>
      </dgm:prSet>
      <dgm:spPr/>
    </dgm:pt>
    <dgm:pt modelId="{6577EBCA-F604-684D-87E4-464B709393D1}" type="pres">
      <dgm:prSet presAssocID="{1F2924BE-3A23-484B-88C1-9CC4E71491DC}" presName="spVertical2" presStyleCnt="0"/>
      <dgm:spPr/>
    </dgm:pt>
    <dgm:pt modelId="{BB1AF2A5-F2C2-B843-A71B-948E486669B3}" type="pres">
      <dgm:prSet presAssocID="{1F2924BE-3A23-484B-88C1-9CC4E71491DC}" presName="spVertical3" presStyleCnt="0"/>
      <dgm:spPr/>
    </dgm:pt>
    <dgm:pt modelId="{28827095-07A6-8347-AD06-E0FF49B1647A}" type="pres">
      <dgm:prSet presAssocID="{7DC60467-F5D5-3A4A-BC1E-AC421CBEFD64}" presName="padding2" presStyleCnt="0"/>
      <dgm:spPr/>
    </dgm:pt>
    <dgm:pt modelId="{844C5E28-0963-5547-B8D1-9020338FF844}" type="pres">
      <dgm:prSet presAssocID="{7DC60467-F5D5-3A4A-BC1E-AC421CBEFD64}" presName="negArrow" presStyleCnt="0"/>
      <dgm:spPr/>
    </dgm:pt>
    <dgm:pt modelId="{9C78D0C9-B29F-8E40-AC59-516D9D830E79}" type="pres">
      <dgm:prSet presAssocID="{7DC60467-F5D5-3A4A-BC1E-AC421CBEFD64}" presName="backgroundArrow" presStyleLbl="node1" presStyleIdx="0" presStyleCnt="1"/>
      <dgm:spPr/>
    </dgm:pt>
  </dgm:ptLst>
  <dgm:cxnLst>
    <dgm:cxn modelId="{CC60ED03-70F0-DF44-83C0-EC2017E4A1D6}" srcId="{7DC60467-F5D5-3A4A-BC1E-AC421CBEFD64}" destId="{B37CF247-9AAA-5C4F-A580-017E2F56DF56}" srcOrd="4" destOrd="0" parTransId="{FD0BB828-7BD1-4648-AE99-3A1C51FC4D43}" sibTransId="{F3F48038-A5F7-CD43-AE4B-A9C7EEACC450}"/>
    <dgm:cxn modelId="{575A7D19-69AE-4869-A934-94E288F01859}" type="presOf" srcId="{9EFB3510-8274-C94C-A379-C09629891AF9}" destId="{D4930CBD-7C3F-8742-85BA-FF44E4CCDD32}" srcOrd="0" destOrd="0" presId="urn:microsoft.com/office/officeart/2005/8/layout/hProcess3"/>
    <dgm:cxn modelId="{B9477626-BE88-F240-BA9F-339F96006068}" srcId="{7DC60467-F5D5-3A4A-BC1E-AC421CBEFD64}" destId="{84B1312A-239C-2B4D-8ED9-8CB21936373A}" srcOrd="1" destOrd="0" parTransId="{AD763B3B-02DB-1B4B-A772-EFD70A0A94F5}" sibTransId="{266CFE7D-C6A8-EE48-A007-F59874A4BB00}"/>
    <dgm:cxn modelId="{39F7122A-966C-4287-9FFD-AE224BE70F4F}" type="presOf" srcId="{61011E0A-93EA-DF4D-A791-4EE4ADD8BBCF}" destId="{618B04B5-B593-0A4C-BDED-7B084DA8E156}" srcOrd="0" destOrd="0" presId="urn:microsoft.com/office/officeart/2005/8/layout/hProcess3"/>
    <dgm:cxn modelId="{B836745F-78BE-644F-B106-A54E97EB73AC}" srcId="{7DC60467-F5D5-3A4A-BC1E-AC421CBEFD64}" destId="{14E178A6-C531-084D-B0E2-99C80BDF3F4D}" srcOrd="3" destOrd="0" parTransId="{188EFD7C-2476-2F4F-93DC-2D6A285A52C6}" sibTransId="{14C36966-8F96-8C41-BAC1-33681820FA14}"/>
    <dgm:cxn modelId="{A7BC0041-A3AA-483A-AA65-E9461A9DA61A}" type="presOf" srcId="{7DC60467-F5D5-3A4A-BC1E-AC421CBEFD64}" destId="{2002EE27-AA97-BF45-802D-661093709C6D}" srcOrd="0" destOrd="0" presId="urn:microsoft.com/office/officeart/2005/8/layout/hProcess3"/>
    <dgm:cxn modelId="{097FDB61-DEE1-8342-BD23-40FE7C4E821E}" srcId="{7DC60467-F5D5-3A4A-BC1E-AC421CBEFD64}" destId="{61011E0A-93EA-DF4D-A791-4EE4ADD8BBCF}" srcOrd="5" destOrd="0" parTransId="{D05EDF16-56F8-AF4C-A80A-97C373729C83}" sibTransId="{EEEA17CC-078F-B547-BD52-33FC6B7E2B53}"/>
    <dgm:cxn modelId="{95700166-33D2-4F82-83D8-9E16317F846D}" type="presOf" srcId="{8006290B-1F2A-9C41-A8F1-76BC0BE86CA3}" destId="{4B67CE08-336A-D54D-937C-15F71E84D6C4}" srcOrd="0" destOrd="0" presId="urn:microsoft.com/office/officeart/2005/8/layout/hProcess3"/>
    <dgm:cxn modelId="{D821A26B-8B27-7448-8858-B03D03B1282F}" srcId="{7DC60467-F5D5-3A4A-BC1E-AC421CBEFD64}" destId="{8006290B-1F2A-9C41-A8F1-76BC0BE86CA3}" srcOrd="2" destOrd="0" parTransId="{96C6A37F-5C80-7740-9777-BE566D0B1B01}" sibTransId="{A4795946-8287-4A4F-962F-67510E221705}"/>
    <dgm:cxn modelId="{489D3A6E-0D24-E849-A4E5-6798BF965821}" srcId="{7DC60467-F5D5-3A4A-BC1E-AC421CBEFD64}" destId="{967302F3-3DEA-5049-8735-21DB8A0DF249}" srcOrd="0" destOrd="0" parTransId="{D0742C67-0821-4E45-BDAC-A4AAD602AE9B}" sibTransId="{DF63D616-D15C-FD46-AD0A-A5103C43AB9D}"/>
    <dgm:cxn modelId="{D56A0374-B9EE-41A0-B714-40A9D9F0B269}" type="presOf" srcId="{1F2924BE-3A23-484B-88C1-9CC4E71491DC}" destId="{E358E349-9B55-E04D-BC0B-94C24994D20F}" srcOrd="0" destOrd="0" presId="urn:microsoft.com/office/officeart/2005/8/layout/hProcess3"/>
    <dgm:cxn modelId="{B6879696-0DCB-405E-9F1C-C450B9AC3137}" type="presOf" srcId="{B37CF247-9AAA-5C4F-A580-017E2F56DF56}" destId="{33DA746C-7196-024C-9309-6FC701DAD9D0}" srcOrd="0" destOrd="0" presId="urn:microsoft.com/office/officeart/2005/8/layout/hProcess3"/>
    <dgm:cxn modelId="{A7615A98-4150-4745-8A53-D5B3683021CE}" type="presOf" srcId="{84B1312A-239C-2B4D-8ED9-8CB21936373A}" destId="{09744B03-997F-A14A-9854-9A3AA3F4DB19}" srcOrd="0" destOrd="0" presId="urn:microsoft.com/office/officeart/2005/8/layout/hProcess3"/>
    <dgm:cxn modelId="{558212A5-C138-4CDD-842C-C38C6E707D80}" type="presOf" srcId="{14E178A6-C531-084D-B0E2-99C80BDF3F4D}" destId="{CF4F3F92-0EC8-6E40-A477-B4A15EE457ED}" srcOrd="0" destOrd="0" presId="urn:microsoft.com/office/officeart/2005/8/layout/hProcess3"/>
    <dgm:cxn modelId="{8CBCBDA6-80C7-6A4A-8D93-F19C7B16FF2A}" srcId="{7DC60467-F5D5-3A4A-BC1E-AC421CBEFD64}" destId="{9EFB3510-8274-C94C-A379-C09629891AF9}" srcOrd="6" destOrd="0" parTransId="{ACFBE16B-B2E6-A844-B584-B70FC37CFD64}" sibTransId="{CE6D6FE4-21A3-304E-8F1D-B58919848B51}"/>
    <dgm:cxn modelId="{261B9EC4-8325-AD49-A8A6-13F0C480BC25}" srcId="{7DC60467-F5D5-3A4A-BC1E-AC421CBEFD64}" destId="{1F2924BE-3A23-484B-88C1-9CC4E71491DC}" srcOrd="7" destOrd="0" parTransId="{0F6C47E0-B273-8742-9875-8AF47E5E3C99}" sibTransId="{30D804A3-72F8-6848-9E74-23983A8D8F2F}"/>
    <dgm:cxn modelId="{78DBF5C9-6DAA-4D83-8306-833D6968EA18}" type="presOf" srcId="{967302F3-3DEA-5049-8735-21DB8A0DF249}" destId="{01787FB2-A7D7-264C-A427-F8D0CBDD4CB7}" srcOrd="0" destOrd="0" presId="urn:microsoft.com/office/officeart/2005/8/layout/hProcess3"/>
    <dgm:cxn modelId="{A2EA975C-89AF-48FA-88C7-F594A7B4DABD}" type="presParOf" srcId="{2002EE27-AA97-BF45-802D-661093709C6D}" destId="{807E2456-37EC-8941-914A-CFF1A232E1FA}" srcOrd="0" destOrd="0" presId="urn:microsoft.com/office/officeart/2005/8/layout/hProcess3"/>
    <dgm:cxn modelId="{B3800BBB-D7D0-419F-B00E-AF35B0C6F822}" type="presParOf" srcId="{2002EE27-AA97-BF45-802D-661093709C6D}" destId="{AB6085B4-925C-2842-8436-3DD275D986AB}" srcOrd="1" destOrd="0" presId="urn:microsoft.com/office/officeart/2005/8/layout/hProcess3"/>
    <dgm:cxn modelId="{CB09C88C-3951-408C-9541-F102E93C0849}" type="presParOf" srcId="{AB6085B4-925C-2842-8436-3DD275D986AB}" destId="{970E8620-2658-DC44-A70F-4E435BC5AED9}" srcOrd="0" destOrd="0" presId="urn:microsoft.com/office/officeart/2005/8/layout/hProcess3"/>
    <dgm:cxn modelId="{6B3E0221-B2D3-475B-9501-816D7ACED6E9}" type="presParOf" srcId="{AB6085B4-925C-2842-8436-3DD275D986AB}" destId="{973D2FFF-AB52-254A-8E85-E5F562876C25}" srcOrd="1" destOrd="0" presId="urn:microsoft.com/office/officeart/2005/8/layout/hProcess3"/>
    <dgm:cxn modelId="{84BC567C-79B1-47FA-807A-E192A5B7A325}" type="presParOf" srcId="{973D2FFF-AB52-254A-8E85-E5F562876C25}" destId="{4DE192BC-0033-CF45-8ACD-693C993010D7}" srcOrd="0" destOrd="0" presId="urn:microsoft.com/office/officeart/2005/8/layout/hProcess3"/>
    <dgm:cxn modelId="{22264D49-1001-4405-90CE-B23316DAAA0F}" type="presParOf" srcId="{973D2FFF-AB52-254A-8E85-E5F562876C25}" destId="{01787FB2-A7D7-264C-A427-F8D0CBDD4CB7}" srcOrd="1" destOrd="0" presId="urn:microsoft.com/office/officeart/2005/8/layout/hProcess3"/>
    <dgm:cxn modelId="{A77631EA-8C83-4A0B-A2F6-B54CFB3E392B}" type="presParOf" srcId="{973D2FFF-AB52-254A-8E85-E5F562876C25}" destId="{7049C0FB-B752-F641-8874-A4F273850AA9}" srcOrd="2" destOrd="0" presId="urn:microsoft.com/office/officeart/2005/8/layout/hProcess3"/>
    <dgm:cxn modelId="{C5F2EF0B-60A6-4EA8-AAD7-6B3D13941190}" type="presParOf" srcId="{973D2FFF-AB52-254A-8E85-E5F562876C25}" destId="{6B80D784-7BEA-FF4A-8F2E-E6C16AC807AC}" srcOrd="3" destOrd="0" presId="urn:microsoft.com/office/officeart/2005/8/layout/hProcess3"/>
    <dgm:cxn modelId="{62B22136-5117-4B59-8B73-2933155455EA}" type="presParOf" srcId="{AB6085B4-925C-2842-8436-3DD275D986AB}" destId="{ACF00506-BE7F-684E-8D31-C7B39817319B}" srcOrd="2" destOrd="0" presId="urn:microsoft.com/office/officeart/2005/8/layout/hProcess3"/>
    <dgm:cxn modelId="{BA1B7CA4-08D8-4AE9-9626-E120F85B34C0}" type="presParOf" srcId="{AB6085B4-925C-2842-8436-3DD275D986AB}" destId="{7539AD8A-81E4-5549-B9DC-17D54254882B}" srcOrd="3" destOrd="0" presId="urn:microsoft.com/office/officeart/2005/8/layout/hProcess3"/>
    <dgm:cxn modelId="{85B9AB07-AB4C-4D81-A74D-FA836CCF8E94}" type="presParOf" srcId="{7539AD8A-81E4-5549-B9DC-17D54254882B}" destId="{D85640B7-A25B-B64B-852D-6DADD70C2460}" srcOrd="0" destOrd="0" presId="urn:microsoft.com/office/officeart/2005/8/layout/hProcess3"/>
    <dgm:cxn modelId="{895A5B54-D70E-4E12-85F2-AA60F877A0CD}" type="presParOf" srcId="{7539AD8A-81E4-5549-B9DC-17D54254882B}" destId="{09744B03-997F-A14A-9854-9A3AA3F4DB19}" srcOrd="1" destOrd="0" presId="urn:microsoft.com/office/officeart/2005/8/layout/hProcess3"/>
    <dgm:cxn modelId="{516A2C67-AA1B-413C-9672-2DBD6553A948}" type="presParOf" srcId="{7539AD8A-81E4-5549-B9DC-17D54254882B}" destId="{3F8B88AA-3362-634B-80EF-57000A2E5913}" srcOrd="2" destOrd="0" presId="urn:microsoft.com/office/officeart/2005/8/layout/hProcess3"/>
    <dgm:cxn modelId="{1CB79E97-879A-4C01-84D1-4285E45A34A0}" type="presParOf" srcId="{7539AD8A-81E4-5549-B9DC-17D54254882B}" destId="{86AB7099-A490-1144-8797-4C2C23688360}" srcOrd="3" destOrd="0" presId="urn:microsoft.com/office/officeart/2005/8/layout/hProcess3"/>
    <dgm:cxn modelId="{6767719E-5248-4EEA-A59D-26A45644DBA1}" type="presParOf" srcId="{AB6085B4-925C-2842-8436-3DD275D986AB}" destId="{97C89D10-C7E5-E246-B406-723791BA0DA1}" srcOrd="4" destOrd="0" presId="urn:microsoft.com/office/officeart/2005/8/layout/hProcess3"/>
    <dgm:cxn modelId="{1BB15E47-EB1F-4630-89EF-2BFA17AFD7D3}" type="presParOf" srcId="{AB6085B4-925C-2842-8436-3DD275D986AB}" destId="{E5F5585C-6DA2-B546-A966-DC0959BB1B87}" srcOrd="5" destOrd="0" presId="urn:microsoft.com/office/officeart/2005/8/layout/hProcess3"/>
    <dgm:cxn modelId="{50CF094F-1790-4061-B86C-D93735FBFBDD}" type="presParOf" srcId="{E5F5585C-6DA2-B546-A966-DC0959BB1B87}" destId="{93DA26F9-ACE5-0A47-A17B-A0C9E1878172}" srcOrd="0" destOrd="0" presId="urn:microsoft.com/office/officeart/2005/8/layout/hProcess3"/>
    <dgm:cxn modelId="{9C6FBA55-560A-4ACA-BCBF-834183D0CC5B}" type="presParOf" srcId="{E5F5585C-6DA2-B546-A966-DC0959BB1B87}" destId="{4B67CE08-336A-D54D-937C-15F71E84D6C4}" srcOrd="1" destOrd="0" presId="urn:microsoft.com/office/officeart/2005/8/layout/hProcess3"/>
    <dgm:cxn modelId="{6B5BECEA-2D1A-4C0D-ACF5-C77CF2E55C1B}" type="presParOf" srcId="{E5F5585C-6DA2-B546-A966-DC0959BB1B87}" destId="{5B82D821-92B5-044E-86D0-8FC52EF23BA3}" srcOrd="2" destOrd="0" presId="urn:microsoft.com/office/officeart/2005/8/layout/hProcess3"/>
    <dgm:cxn modelId="{841D1509-7B14-422C-BB90-1326C9A8EF86}" type="presParOf" srcId="{E5F5585C-6DA2-B546-A966-DC0959BB1B87}" destId="{A38EDCA4-E095-8C4E-9029-D549802D8CBE}" srcOrd="3" destOrd="0" presId="urn:microsoft.com/office/officeart/2005/8/layout/hProcess3"/>
    <dgm:cxn modelId="{D87C7788-46BA-4121-84F4-8EFF60864F4C}" type="presParOf" srcId="{AB6085B4-925C-2842-8436-3DD275D986AB}" destId="{C4CA9203-F5A5-1740-9DE8-9CFB7FFC36F5}" srcOrd="6" destOrd="0" presId="urn:microsoft.com/office/officeart/2005/8/layout/hProcess3"/>
    <dgm:cxn modelId="{4CCA6646-9BBC-49F5-86B6-5BE1A1EACFCA}" type="presParOf" srcId="{AB6085B4-925C-2842-8436-3DD275D986AB}" destId="{675E9DF0-9068-AC4C-82E4-558C26041A08}" srcOrd="7" destOrd="0" presId="urn:microsoft.com/office/officeart/2005/8/layout/hProcess3"/>
    <dgm:cxn modelId="{E99CAC80-5447-4806-B527-3CA043F19E59}" type="presParOf" srcId="{675E9DF0-9068-AC4C-82E4-558C26041A08}" destId="{23C78E26-6D4F-A841-8F36-F9837B975B77}" srcOrd="0" destOrd="0" presId="urn:microsoft.com/office/officeart/2005/8/layout/hProcess3"/>
    <dgm:cxn modelId="{86061492-81AA-487C-9567-0DB82D27D18E}" type="presParOf" srcId="{675E9DF0-9068-AC4C-82E4-558C26041A08}" destId="{CF4F3F92-0EC8-6E40-A477-B4A15EE457ED}" srcOrd="1" destOrd="0" presId="urn:microsoft.com/office/officeart/2005/8/layout/hProcess3"/>
    <dgm:cxn modelId="{7A29D2C4-4B3B-46B3-B338-B7EE5BC908FE}" type="presParOf" srcId="{675E9DF0-9068-AC4C-82E4-558C26041A08}" destId="{0707083E-7FE3-6545-9827-E8FD2DE1BED6}" srcOrd="2" destOrd="0" presId="urn:microsoft.com/office/officeart/2005/8/layout/hProcess3"/>
    <dgm:cxn modelId="{5FB5565E-3147-4F00-AC15-68C678BE5867}" type="presParOf" srcId="{675E9DF0-9068-AC4C-82E4-558C26041A08}" destId="{60FAD158-F6A3-8C43-B987-701020B2F3AB}" srcOrd="3" destOrd="0" presId="urn:microsoft.com/office/officeart/2005/8/layout/hProcess3"/>
    <dgm:cxn modelId="{DCD89CA2-F60E-43D4-82A5-154A2606597A}" type="presParOf" srcId="{AB6085B4-925C-2842-8436-3DD275D986AB}" destId="{8A5CB0DA-8B62-914E-B545-F5A3DF695E60}" srcOrd="8" destOrd="0" presId="urn:microsoft.com/office/officeart/2005/8/layout/hProcess3"/>
    <dgm:cxn modelId="{2D99E564-8980-4767-A881-8F66AF424395}" type="presParOf" srcId="{AB6085B4-925C-2842-8436-3DD275D986AB}" destId="{5D2C13DB-1C2B-5145-AE18-F5D58F2AD675}" srcOrd="9" destOrd="0" presId="urn:microsoft.com/office/officeart/2005/8/layout/hProcess3"/>
    <dgm:cxn modelId="{C302BE6B-703D-4E25-9B6A-EE47066F261F}" type="presParOf" srcId="{5D2C13DB-1C2B-5145-AE18-F5D58F2AD675}" destId="{306E6360-764F-EA49-991A-DE3308A5927F}" srcOrd="0" destOrd="0" presId="urn:microsoft.com/office/officeart/2005/8/layout/hProcess3"/>
    <dgm:cxn modelId="{9F4B04AD-BDC2-441D-9F82-F48723EFA724}" type="presParOf" srcId="{5D2C13DB-1C2B-5145-AE18-F5D58F2AD675}" destId="{33DA746C-7196-024C-9309-6FC701DAD9D0}" srcOrd="1" destOrd="0" presId="urn:microsoft.com/office/officeart/2005/8/layout/hProcess3"/>
    <dgm:cxn modelId="{1E70E038-1325-45B7-B620-BE0F5D62F79E}" type="presParOf" srcId="{5D2C13DB-1C2B-5145-AE18-F5D58F2AD675}" destId="{09A4E653-70CF-1F41-9D15-F7C8C3EED775}" srcOrd="2" destOrd="0" presId="urn:microsoft.com/office/officeart/2005/8/layout/hProcess3"/>
    <dgm:cxn modelId="{5910DBED-8B79-4B6C-B4A3-1DA71C790888}" type="presParOf" srcId="{5D2C13DB-1C2B-5145-AE18-F5D58F2AD675}" destId="{41233D92-13F6-4148-AFD2-93349CE0C76D}" srcOrd="3" destOrd="0" presId="urn:microsoft.com/office/officeart/2005/8/layout/hProcess3"/>
    <dgm:cxn modelId="{77347BA1-4AE1-47B4-8BDF-C296184B844D}" type="presParOf" srcId="{AB6085B4-925C-2842-8436-3DD275D986AB}" destId="{E43431A0-D6EA-064F-BA4F-D44302BEA031}" srcOrd="10" destOrd="0" presId="urn:microsoft.com/office/officeart/2005/8/layout/hProcess3"/>
    <dgm:cxn modelId="{6F038BEB-0CBD-4B1B-8492-EBFBAFCED463}" type="presParOf" srcId="{AB6085B4-925C-2842-8436-3DD275D986AB}" destId="{FD72BC13-6307-D04F-B29E-076E5B8FBC34}" srcOrd="11" destOrd="0" presId="urn:microsoft.com/office/officeart/2005/8/layout/hProcess3"/>
    <dgm:cxn modelId="{8251A961-A0B9-46BF-95FD-38D6C57E55B7}" type="presParOf" srcId="{FD72BC13-6307-D04F-B29E-076E5B8FBC34}" destId="{D2CD2E8A-AA88-5946-89EF-F7049B4134A4}" srcOrd="0" destOrd="0" presId="urn:microsoft.com/office/officeart/2005/8/layout/hProcess3"/>
    <dgm:cxn modelId="{C743F317-0B40-4B1A-95DE-0B37C4579F76}" type="presParOf" srcId="{FD72BC13-6307-D04F-B29E-076E5B8FBC34}" destId="{618B04B5-B593-0A4C-BDED-7B084DA8E156}" srcOrd="1" destOrd="0" presId="urn:microsoft.com/office/officeart/2005/8/layout/hProcess3"/>
    <dgm:cxn modelId="{555F0292-DEA3-486D-8BA0-124DB382CA8B}" type="presParOf" srcId="{FD72BC13-6307-D04F-B29E-076E5B8FBC34}" destId="{281B7E32-CCE6-B24E-8A80-5EB467E1E1DE}" srcOrd="2" destOrd="0" presId="urn:microsoft.com/office/officeart/2005/8/layout/hProcess3"/>
    <dgm:cxn modelId="{F673CEE6-5DBE-4821-A7A0-7070D2ED116D}" type="presParOf" srcId="{FD72BC13-6307-D04F-B29E-076E5B8FBC34}" destId="{DFEC0595-87A7-CB4D-9791-9E31AF36EA4E}" srcOrd="3" destOrd="0" presId="urn:microsoft.com/office/officeart/2005/8/layout/hProcess3"/>
    <dgm:cxn modelId="{BF2A4A91-AB52-4EB2-9CD1-7BD5E45FDBAA}" type="presParOf" srcId="{AB6085B4-925C-2842-8436-3DD275D986AB}" destId="{B99D4C47-ED89-4849-ACEE-BF4659121E1B}" srcOrd="12" destOrd="0" presId="urn:microsoft.com/office/officeart/2005/8/layout/hProcess3"/>
    <dgm:cxn modelId="{02F7F17D-0512-408B-A810-92AD4AEFA0EF}" type="presParOf" srcId="{AB6085B4-925C-2842-8436-3DD275D986AB}" destId="{E636A196-4B22-BD43-9D88-359D9568DDEB}" srcOrd="13" destOrd="0" presId="urn:microsoft.com/office/officeart/2005/8/layout/hProcess3"/>
    <dgm:cxn modelId="{692936B3-BADF-435C-B09D-0D47A9B0CEA5}" type="presParOf" srcId="{E636A196-4B22-BD43-9D88-359D9568DDEB}" destId="{0FBE62D3-56E9-1340-92E7-63DD1E18AC00}" srcOrd="0" destOrd="0" presId="urn:microsoft.com/office/officeart/2005/8/layout/hProcess3"/>
    <dgm:cxn modelId="{5ED91F80-0D8C-482F-8B02-C04971233189}" type="presParOf" srcId="{E636A196-4B22-BD43-9D88-359D9568DDEB}" destId="{D4930CBD-7C3F-8742-85BA-FF44E4CCDD32}" srcOrd="1" destOrd="0" presId="urn:microsoft.com/office/officeart/2005/8/layout/hProcess3"/>
    <dgm:cxn modelId="{105362F7-164B-4423-9702-A8FA96088B8B}" type="presParOf" srcId="{E636A196-4B22-BD43-9D88-359D9568DDEB}" destId="{6367F3C2-14C3-B946-85B5-95B082B2CEDE}" srcOrd="2" destOrd="0" presId="urn:microsoft.com/office/officeart/2005/8/layout/hProcess3"/>
    <dgm:cxn modelId="{BC4A02F1-D1D4-46AE-A205-4F0C355303C9}" type="presParOf" srcId="{E636A196-4B22-BD43-9D88-359D9568DDEB}" destId="{E139FE83-AFF8-8841-A357-A2E9DD7A0FE8}" srcOrd="3" destOrd="0" presId="urn:microsoft.com/office/officeart/2005/8/layout/hProcess3"/>
    <dgm:cxn modelId="{FEA50B82-40DC-4BBD-B67C-20A451996E2B}" type="presParOf" srcId="{AB6085B4-925C-2842-8436-3DD275D986AB}" destId="{B56CAD5E-BE0A-FC4D-B06C-210EB7E5A896}" srcOrd="14" destOrd="0" presId="urn:microsoft.com/office/officeart/2005/8/layout/hProcess3"/>
    <dgm:cxn modelId="{828A7CBD-F916-427F-B75C-AFFB10A1EDB2}" type="presParOf" srcId="{AB6085B4-925C-2842-8436-3DD275D986AB}" destId="{47C16AB1-B5FC-4844-AC96-EB0568ED5719}" srcOrd="15" destOrd="0" presId="urn:microsoft.com/office/officeart/2005/8/layout/hProcess3"/>
    <dgm:cxn modelId="{A9422D15-724A-4B4D-95DB-B3F75FF80604}" type="presParOf" srcId="{47C16AB1-B5FC-4844-AC96-EB0568ED5719}" destId="{10A6F129-638B-9C45-A7F3-4335DF6936AE}" srcOrd="0" destOrd="0" presId="urn:microsoft.com/office/officeart/2005/8/layout/hProcess3"/>
    <dgm:cxn modelId="{35C8A174-7AAA-4496-BCE4-75F73D0AFE6D}" type="presParOf" srcId="{47C16AB1-B5FC-4844-AC96-EB0568ED5719}" destId="{E358E349-9B55-E04D-BC0B-94C24994D20F}" srcOrd="1" destOrd="0" presId="urn:microsoft.com/office/officeart/2005/8/layout/hProcess3"/>
    <dgm:cxn modelId="{272C2E18-2EB8-4CE7-BD9D-D3B88D7C0534}" type="presParOf" srcId="{47C16AB1-B5FC-4844-AC96-EB0568ED5719}" destId="{6577EBCA-F604-684D-87E4-464B709393D1}" srcOrd="2" destOrd="0" presId="urn:microsoft.com/office/officeart/2005/8/layout/hProcess3"/>
    <dgm:cxn modelId="{BD7381AC-8E5F-4B80-BB65-92BB90EC2FD3}" type="presParOf" srcId="{47C16AB1-B5FC-4844-AC96-EB0568ED5719}" destId="{BB1AF2A5-F2C2-B843-A71B-948E486669B3}" srcOrd="3" destOrd="0" presId="urn:microsoft.com/office/officeart/2005/8/layout/hProcess3"/>
    <dgm:cxn modelId="{8EC7607D-6251-474B-822C-18E9F99440CA}" type="presParOf" srcId="{AB6085B4-925C-2842-8436-3DD275D986AB}" destId="{28827095-07A6-8347-AD06-E0FF49B1647A}" srcOrd="16" destOrd="0" presId="urn:microsoft.com/office/officeart/2005/8/layout/hProcess3"/>
    <dgm:cxn modelId="{D1F61143-51E4-400C-AFAF-E2A5C062DFEC}" type="presParOf" srcId="{AB6085B4-925C-2842-8436-3DD275D986AB}" destId="{844C5E28-0963-5547-B8D1-9020338FF844}" srcOrd="17" destOrd="0" presId="urn:microsoft.com/office/officeart/2005/8/layout/hProcess3"/>
    <dgm:cxn modelId="{CD6D9ED1-579E-432A-A959-8869E212073A}" type="presParOf" srcId="{AB6085B4-925C-2842-8436-3DD275D986AB}" destId="{9C78D0C9-B29F-8E40-AC59-516D9D830E79}" srcOrd="1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78D0C9-B29F-8E40-AC59-516D9D830E79}">
      <dsp:nvSpPr>
        <dsp:cNvPr id="0" name=""/>
        <dsp:cNvSpPr/>
      </dsp:nvSpPr>
      <dsp:spPr>
        <a:xfrm>
          <a:off x="0" y="126570"/>
          <a:ext cx="5486400" cy="504000"/>
        </a:xfrm>
        <a:prstGeom prst="rightArrow">
          <a:avLst/>
        </a:prstGeom>
        <a:gradFill rotWithShape="0">
          <a:gsLst>
            <a:gs pos="0">
              <a:schemeClr val="accent3">
                <a:alpha val="9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3">
                <a:alpha val="9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E358E349-9B55-E04D-BC0B-94C24994D20F}">
      <dsp:nvSpPr>
        <dsp:cNvPr id="0" name=""/>
        <dsp:cNvSpPr/>
      </dsp:nvSpPr>
      <dsp:spPr>
        <a:xfrm>
          <a:off x="4780755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8. Evaluate</a:t>
          </a:r>
        </a:p>
      </dsp:txBody>
      <dsp:txXfrm>
        <a:off x="4780755" y="252571"/>
        <a:ext cx="516359" cy="252000"/>
      </dsp:txXfrm>
    </dsp:sp>
    <dsp:sp modelId="{D4930CBD-7C3F-8742-85BA-FF44E4CCDD32}">
      <dsp:nvSpPr>
        <dsp:cNvPr id="0" name=""/>
        <dsp:cNvSpPr/>
      </dsp:nvSpPr>
      <dsp:spPr>
        <a:xfrm>
          <a:off x="4161124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7. Model</a:t>
          </a:r>
        </a:p>
      </dsp:txBody>
      <dsp:txXfrm>
        <a:off x="4161124" y="252571"/>
        <a:ext cx="516359" cy="252000"/>
      </dsp:txXfrm>
    </dsp:sp>
    <dsp:sp modelId="{618B04B5-B593-0A4C-BDED-7B084DA8E156}">
      <dsp:nvSpPr>
        <dsp:cNvPr id="0" name=""/>
        <dsp:cNvSpPr/>
      </dsp:nvSpPr>
      <dsp:spPr>
        <a:xfrm>
          <a:off x="3541493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6. Associate</a:t>
          </a:r>
        </a:p>
      </dsp:txBody>
      <dsp:txXfrm>
        <a:off x="3541493" y="252571"/>
        <a:ext cx="516359" cy="252000"/>
      </dsp:txXfrm>
    </dsp:sp>
    <dsp:sp modelId="{33DA746C-7196-024C-9309-6FC701DAD9D0}">
      <dsp:nvSpPr>
        <dsp:cNvPr id="0" name=""/>
        <dsp:cNvSpPr/>
      </dsp:nvSpPr>
      <dsp:spPr>
        <a:xfrm>
          <a:off x="2921862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5. Cluster</a:t>
          </a:r>
        </a:p>
      </dsp:txBody>
      <dsp:txXfrm>
        <a:off x="2921862" y="252571"/>
        <a:ext cx="516359" cy="252000"/>
      </dsp:txXfrm>
    </dsp:sp>
    <dsp:sp modelId="{CF4F3F92-0EC8-6E40-A477-B4A15EE457ED}">
      <dsp:nvSpPr>
        <dsp:cNvPr id="0" name=""/>
        <dsp:cNvSpPr/>
      </dsp:nvSpPr>
      <dsp:spPr>
        <a:xfrm>
          <a:off x="2302231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4. Transform</a:t>
          </a:r>
        </a:p>
      </dsp:txBody>
      <dsp:txXfrm>
        <a:off x="2302231" y="252571"/>
        <a:ext cx="516359" cy="252000"/>
      </dsp:txXfrm>
    </dsp:sp>
    <dsp:sp modelId="{4B67CE08-336A-D54D-937C-15F71E84D6C4}">
      <dsp:nvSpPr>
        <dsp:cNvPr id="0" name=""/>
        <dsp:cNvSpPr/>
      </dsp:nvSpPr>
      <dsp:spPr>
        <a:xfrm>
          <a:off x="1682600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3. Test</a:t>
          </a:r>
        </a:p>
      </dsp:txBody>
      <dsp:txXfrm>
        <a:off x="1682600" y="252571"/>
        <a:ext cx="516359" cy="252000"/>
      </dsp:txXfrm>
    </dsp:sp>
    <dsp:sp modelId="{09744B03-997F-A14A-9854-9A3AA3F4DB19}">
      <dsp:nvSpPr>
        <dsp:cNvPr id="0" name=""/>
        <dsp:cNvSpPr/>
      </dsp:nvSpPr>
      <dsp:spPr>
        <a:xfrm>
          <a:off x="1062969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2. Explore</a:t>
          </a:r>
        </a:p>
      </dsp:txBody>
      <dsp:txXfrm>
        <a:off x="1062969" y="252571"/>
        <a:ext cx="516359" cy="252000"/>
      </dsp:txXfrm>
    </dsp:sp>
    <dsp:sp modelId="{01787FB2-A7D7-264C-A427-F8D0CBDD4CB7}">
      <dsp:nvSpPr>
        <dsp:cNvPr id="0" name=""/>
        <dsp:cNvSpPr/>
      </dsp:nvSpPr>
      <dsp:spPr>
        <a:xfrm>
          <a:off x="443338" y="252571"/>
          <a:ext cx="516359" cy="252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71120" rIns="0" bIns="7112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1. Data</a:t>
          </a:r>
        </a:p>
      </dsp:txBody>
      <dsp:txXfrm>
        <a:off x="443338" y="252571"/>
        <a:ext cx="516359" cy="252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Paquito Singleton</dc:creator>
  <cp:lastModifiedBy>Christine Baxter</cp:lastModifiedBy>
  <cp:revision>301</cp:revision>
  <dcterms:created xsi:type="dcterms:W3CDTF">2021-03-06T06:01:00Z</dcterms:created>
  <dcterms:modified xsi:type="dcterms:W3CDTF">2021-03-08T01:47:00Z</dcterms:modified>
</cp:coreProperties>
</file>