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3B85" w14:textId="66E0A2D9" w:rsidR="00847023" w:rsidRDefault="00CA422F" w:rsidP="00975798">
      <w:pPr>
        <w:pStyle w:val="Heading1"/>
      </w:pPr>
      <w:r>
        <w:t>Sales by Territory</w:t>
      </w:r>
    </w:p>
    <w:p w14:paraId="6C8A89F8" w14:textId="3821F4BB" w:rsidR="00CA422F" w:rsidRDefault="00CA422F">
      <w:r>
        <w:rPr>
          <w:noProof/>
        </w:rPr>
        <w:drawing>
          <wp:inline distT="0" distB="0" distL="0" distR="0" wp14:anchorId="270422A3" wp14:editId="1F370F68">
            <wp:extent cx="6162675" cy="4872074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4" t="5724"/>
                    <a:stretch/>
                  </pic:blipFill>
                  <pic:spPr bwMode="auto">
                    <a:xfrm>
                      <a:off x="0" y="0"/>
                      <a:ext cx="6175053" cy="48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5ED9" w14:textId="488E50EA" w:rsidR="00DF789F" w:rsidRDefault="00D247A6">
      <w:pPr>
        <w:rPr>
          <w:rFonts w:ascii="Arial" w:hAnsi="Arial" w:cs="Arial"/>
          <w:color w:val="050505"/>
          <w:shd w:val="clear" w:color="auto" w:fill="FFFFFF"/>
        </w:rPr>
      </w:pPr>
      <w:r>
        <w:rPr>
          <w:rFonts w:ascii="Arial" w:hAnsi="Arial" w:cs="Arial"/>
          <w:color w:val="050505"/>
          <w:shd w:val="clear" w:color="auto" w:fill="FFFFFF"/>
        </w:rPr>
        <w:t xml:space="preserve">Within </w:t>
      </w:r>
      <w:r w:rsidR="004511F9">
        <w:rPr>
          <w:rFonts w:ascii="Arial" w:hAnsi="Arial" w:cs="Arial"/>
          <w:color w:val="050505"/>
          <w:shd w:val="clear" w:color="auto" w:fill="FFFFFF"/>
        </w:rPr>
        <w:t xml:space="preserve">Adventure Works </w:t>
      </w:r>
      <w:r>
        <w:rPr>
          <w:rFonts w:ascii="Arial" w:hAnsi="Arial" w:cs="Arial"/>
          <w:color w:val="050505"/>
          <w:shd w:val="clear" w:color="auto" w:fill="FFFFFF"/>
        </w:rPr>
        <w:t>territories</w:t>
      </w:r>
      <w:r w:rsidR="004511F9">
        <w:rPr>
          <w:rFonts w:ascii="Arial" w:hAnsi="Arial" w:cs="Arial"/>
          <w:color w:val="050505"/>
          <w:shd w:val="clear" w:color="auto" w:fill="FFFFFF"/>
        </w:rPr>
        <w:t xml:space="preserve">, </w:t>
      </w:r>
      <w:r w:rsidR="0070421E">
        <w:rPr>
          <w:rFonts w:ascii="Arial" w:hAnsi="Arial" w:cs="Arial"/>
          <w:color w:val="050505"/>
          <w:shd w:val="clear" w:color="auto" w:fill="FFFFFF"/>
        </w:rPr>
        <w:t>the Southwest and Northwest of the US</w:t>
      </w:r>
      <w:r w:rsidR="00AD5C33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8300FA">
        <w:rPr>
          <w:rFonts w:ascii="Arial" w:hAnsi="Arial" w:cs="Arial"/>
          <w:color w:val="050505"/>
          <w:shd w:val="clear" w:color="auto" w:fill="FFFFFF"/>
        </w:rPr>
        <w:t xml:space="preserve">are ranked among the top three territories with the highest sales.  </w:t>
      </w:r>
      <w:r w:rsidR="00127637">
        <w:rPr>
          <w:rFonts w:ascii="Arial" w:hAnsi="Arial" w:cs="Arial"/>
          <w:color w:val="050505"/>
          <w:shd w:val="clear" w:color="auto" w:fill="FFFFFF"/>
        </w:rPr>
        <w:t>T</w:t>
      </w:r>
      <w:r w:rsidR="008300FA">
        <w:rPr>
          <w:rFonts w:ascii="Arial" w:hAnsi="Arial" w:cs="Arial"/>
          <w:color w:val="050505"/>
          <w:shd w:val="clear" w:color="auto" w:fill="FFFFFF"/>
        </w:rPr>
        <w:t>hese two US territories</w:t>
      </w:r>
      <w:r w:rsidR="00127637">
        <w:rPr>
          <w:rFonts w:ascii="Arial" w:hAnsi="Arial" w:cs="Arial"/>
          <w:color w:val="050505"/>
          <w:shd w:val="clear" w:color="auto" w:fill="FFFFFF"/>
        </w:rPr>
        <w:t xml:space="preserve"> nearly doubled their sales compared to last year.  </w:t>
      </w:r>
      <w:r w:rsidR="00B00937">
        <w:rPr>
          <w:rFonts w:ascii="Arial" w:hAnsi="Arial" w:cs="Arial"/>
          <w:color w:val="050505"/>
          <w:shd w:val="clear" w:color="auto" w:fill="FFFFFF"/>
        </w:rPr>
        <w:t>Canada came in third</w:t>
      </w:r>
      <w:r w:rsidR="00E0643D">
        <w:rPr>
          <w:rFonts w:ascii="Arial" w:hAnsi="Arial" w:cs="Arial"/>
          <w:color w:val="050505"/>
          <w:shd w:val="clear" w:color="auto" w:fill="FFFFFF"/>
        </w:rPr>
        <w:t xml:space="preserve"> with an approximate $1.1 million dollar sales increase as compared to last year.</w:t>
      </w:r>
      <w:r w:rsidR="00EF2598">
        <w:rPr>
          <w:rFonts w:ascii="Arial" w:hAnsi="Arial" w:cs="Arial"/>
          <w:color w:val="050505"/>
          <w:shd w:val="clear" w:color="auto" w:fill="FFFFFF"/>
        </w:rPr>
        <w:t xml:space="preserve">  </w:t>
      </w:r>
      <w:r w:rsidR="00105E48">
        <w:rPr>
          <w:rFonts w:ascii="Arial" w:hAnsi="Arial" w:cs="Arial"/>
          <w:color w:val="050505"/>
          <w:shd w:val="clear" w:color="auto" w:fill="FFFFFF"/>
        </w:rPr>
        <w:t xml:space="preserve">In addition, Australia, United Kingdom, France, and Germany </w:t>
      </w:r>
      <w:r w:rsidR="002674C1">
        <w:rPr>
          <w:rFonts w:ascii="Arial" w:hAnsi="Arial" w:cs="Arial"/>
          <w:color w:val="050505"/>
          <w:shd w:val="clear" w:color="auto" w:fill="FFFFFF"/>
        </w:rPr>
        <w:t xml:space="preserve">all </w:t>
      </w:r>
      <w:r w:rsidR="00105E48">
        <w:rPr>
          <w:rFonts w:ascii="Arial" w:hAnsi="Arial" w:cs="Arial"/>
          <w:color w:val="050505"/>
          <w:shd w:val="clear" w:color="auto" w:fill="FFFFFF"/>
        </w:rPr>
        <w:t>had significant increase</w:t>
      </w:r>
      <w:r w:rsidR="002674C1">
        <w:rPr>
          <w:rFonts w:ascii="Arial" w:hAnsi="Arial" w:cs="Arial"/>
          <w:color w:val="050505"/>
          <w:shd w:val="clear" w:color="auto" w:fill="FFFFFF"/>
        </w:rPr>
        <w:t>s</w:t>
      </w:r>
      <w:r w:rsidR="00105E48">
        <w:rPr>
          <w:rFonts w:ascii="Arial" w:hAnsi="Arial" w:cs="Arial"/>
          <w:color w:val="050505"/>
          <w:shd w:val="clear" w:color="auto" w:fill="FFFFFF"/>
        </w:rPr>
        <w:t xml:space="preserve"> in sales compared to last year</w:t>
      </w:r>
      <w:r w:rsidR="00765AB6">
        <w:rPr>
          <w:rFonts w:ascii="Arial" w:hAnsi="Arial" w:cs="Arial"/>
          <w:color w:val="050505"/>
          <w:shd w:val="clear" w:color="auto" w:fill="FFFFFF"/>
        </w:rPr>
        <w:t xml:space="preserve"> while the remaining US territories saw a decline in sales</w:t>
      </w:r>
      <w:r w:rsidR="00850807">
        <w:rPr>
          <w:rFonts w:ascii="Arial" w:hAnsi="Arial" w:cs="Arial"/>
          <w:color w:val="050505"/>
          <w:shd w:val="clear" w:color="auto" w:fill="FFFFFF"/>
        </w:rPr>
        <w:t xml:space="preserve"> with the Southeast taking the largest hit</w:t>
      </w:r>
      <w:r w:rsidR="00E05522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376B02">
        <w:rPr>
          <w:rFonts w:ascii="Arial" w:hAnsi="Arial" w:cs="Arial"/>
          <w:color w:val="050505"/>
          <w:shd w:val="clear" w:color="auto" w:fill="FFFFFF"/>
        </w:rPr>
        <w:t>at</w:t>
      </w:r>
      <w:r w:rsidR="00E05522">
        <w:rPr>
          <w:rFonts w:ascii="Arial" w:hAnsi="Arial" w:cs="Arial"/>
          <w:color w:val="050505"/>
          <w:shd w:val="clear" w:color="auto" w:fill="FFFFFF"/>
        </w:rPr>
        <w:t xml:space="preserve"> a</w:t>
      </w:r>
      <w:r w:rsidR="000C1BCA">
        <w:rPr>
          <w:rFonts w:ascii="Arial" w:hAnsi="Arial" w:cs="Arial"/>
          <w:color w:val="050505"/>
          <w:shd w:val="clear" w:color="auto" w:fill="FFFFFF"/>
        </w:rPr>
        <w:t xml:space="preserve">n approximate loss of </w:t>
      </w:r>
      <w:r w:rsidR="00E05522">
        <w:rPr>
          <w:rFonts w:ascii="Arial" w:hAnsi="Arial" w:cs="Arial"/>
          <w:color w:val="050505"/>
          <w:shd w:val="clear" w:color="auto" w:fill="FFFFFF"/>
        </w:rPr>
        <w:t>$1.4</w:t>
      </w:r>
      <w:r w:rsidR="000C1BCA">
        <w:rPr>
          <w:rFonts w:ascii="Arial" w:hAnsi="Arial" w:cs="Arial"/>
          <w:color w:val="050505"/>
          <w:shd w:val="clear" w:color="auto" w:fill="FFFFFF"/>
        </w:rPr>
        <w:t xml:space="preserve"> million.  </w:t>
      </w:r>
      <w:r w:rsidR="0047364A">
        <w:rPr>
          <w:rFonts w:ascii="Arial" w:hAnsi="Arial" w:cs="Arial"/>
          <w:color w:val="050505"/>
          <w:shd w:val="clear" w:color="auto" w:fill="FFFFFF"/>
        </w:rPr>
        <w:t xml:space="preserve">It would be worth looking into </w:t>
      </w:r>
      <w:r w:rsidR="00711367">
        <w:rPr>
          <w:rFonts w:ascii="Arial" w:hAnsi="Arial" w:cs="Arial"/>
          <w:color w:val="050505"/>
          <w:shd w:val="clear" w:color="auto" w:fill="FFFFFF"/>
        </w:rPr>
        <w:t xml:space="preserve">the differences in </w:t>
      </w:r>
      <w:r w:rsidR="00CF2762">
        <w:rPr>
          <w:rFonts w:ascii="Arial" w:hAnsi="Arial" w:cs="Arial"/>
          <w:color w:val="050505"/>
          <w:shd w:val="clear" w:color="auto" w:fill="FFFFFF"/>
        </w:rPr>
        <w:t xml:space="preserve">sales between the top three territories and the bottom three territories to determine </w:t>
      </w:r>
      <w:r w:rsidR="002A34CC">
        <w:rPr>
          <w:rFonts w:ascii="Arial" w:hAnsi="Arial" w:cs="Arial"/>
          <w:color w:val="050505"/>
          <w:shd w:val="clear" w:color="auto" w:fill="FFFFFF"/>
        </w:rPr>
        <w:t>reasons for high increase and loss of sales.</w:t>
      </w:r>
    </w:p>
    <w:p w14:paraId="01128023" w14:textId="77777777" w:rsidR="005E6C49" w:rsidRDefault="005E6C49"/>
    <w:p w14:paraId="0E4359BB" w14:textId="010A3EA9" w:rsidR="00CA422F" w:rsidRDefault="00A21CA6" w:rsidP="006F507D">
      <w:pPr>
        <w:pStyle w:val="Heading1"/>
      </w:pPr>
      <w:r>
        <w:lastRenderedPageBreak/>
        <w:t>Sales by Country</w:t>
      </w:r>
    </w:p>
    <w:p w14:paraId="2602E60D" w14:textId="4A93312A" w:rsidR="00A21CA6" w:rsidRDefault="00631059">
      <w:r>
        <w:rPr>
          <w:noProof/>
        </w:rPr>
        <w:drawing>
          <wp:inline distT="0" distB="0" distL="0" distR="0" wp14:anchorId="117D369B" wp14:editId="57FE793F">
            <wp:extent cx="6238875" cy="311400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32" t="11011"/>
                    <a:stretch/>
                  </pic:blipFill>
                  <pic:spPr bwMode="auto">
                    <a:xfrm>
                      <a:off x="0" y="0"/>
                      <a:ext cx="6267132" cy="312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5EBCB" w14:textId="3FE82C35" w:rsidR="00CE41C7" w:rsidRDefault="00F26637">
      <w:r>
        <w:t xml:space="preserve">When </w:t>
      </w:r>
      <w:r w:rsidR="00DB6343">
        <w:t>reviewing</w:t>
      </w:r>
      <w:r>
        <w:t xml:space="preserve"> the </w:t>
      </w:r>
      <w:r w:rsidR="00FC652F">
        <w:t xml:space="preserve">combined </w:t>
      </w:r>
      <w:r>
        <w:t>United States</w:t>
      </w:r>
      <w:r w:rsidR="008F0F8C">
        <w:t xml:space="preserve"> (US)</w:t>
      </w:r>
      <w:r>
        <w:t xml:space="preserve"> </w:t>
      </w:r>
      <w:r w:rsidR="00D67D09">
        <w:t>territories</w:t>
      </w:r>
      <w:r w:rsidR="00FC652F">
        <w:t xml:space="preserve"> sales </w:t>
      </w:r>
      <w:r w:rsidR="00165786">
        <w:t>f</w:t>
      </w:r>
      <w:r w:rsidR="00DB6343">
        <w:t>o</w:t>
      </w:r>
      <w:r w:rsidR="00165786">
        <w:t xml:space="preserve">r this year, </w:t>
      </w:r>
      <w:r>
        <w:t>the</w:t>
      </w:r>
      <w:r w:rsidR="008F0F8C">
        <w:t xml:space="preserve"> US has the highest sales</w:t>
      </w:r>
      <w:r w:rsidR="00880DB2">
        <w:t xml:space="preserve"> at approximately $26.4 million </w:t>
      </w:r>
      <w:r w:rsidR="00976119">
        <w:t xml:space="preserve">which is </w:t>
      </w:r>
      <w:r w:rsidR="00923279">
        <w:t xml:space="preserve">nearly </w:t>
      </w:r>
      <w:r w:rsidR="00976119">
        <w:t>a 40% increase</w:t>
      </w:r>
      <w:r w:rsidR="00D67D09">
        <w:t xml:space="preserve"> from last year.</w:t>
      </w:r>
      <w:r w:rsidR="00F2326A">
        <w:t xml:space="preserve">  T</w:t>
      </w:r>
      <w:r w:rsidR="00A33734">
        <w:t xml:space="preserve">he </w:t>
      </w:r>
      <w:r w:rsidR="00CE41C7">
        <w:t xml:space="preserve">top three </w:t>
      </w:r>
      <w:r w:rsidR="00DE7F37">
        <w:t>countries with highest sales are US</w:t>
      </w:r>
      <w:r w:rsidR="00F2326A">
        <w:t xml:space="preserve"> ($2</w:t>
      </w:r>
      <w:r w:rsidR="004E761C">
        <w:t>6,411,060</w:t>
      </w:r>
      <w:r w:rsidR="00F2326A">
        <w:t>)</w:t>
      </w:r>
      <w:r w:rsidR="00DE7F37">
        <w:t xml:space="preserve">, </w:t>
      </w:r>
      <w:r w:rsidR="00CE03AF">
        <w:t>Canada</w:t>
      </w:r>
      <w:r w:rsidR="004E761C">
        <w:t xml:space="preserve"> (</w:t>
      </w:r>
      <w:r w:rsidR="00CE03AF">
        <w:t>$6,771,819</w:t>
      </w:r>
      <w:r w:rsidR="004E761C">
        <w:t>)</w:t>
      </w:r>
      <w:r w:rsidR="00345542">
        <w:t xml:space="preserve">, and </w:t>
      </w:r>
      <w:r w:rsidR="0061503A">
        <w:t>Australia</w:t>
      </w:r>
      <w:r w:rsidR="004E761C">
        <w:t xml:space="preserve"> (</w:t>
      </w:r>
      <w:r w:rsidR="00A35876">
        <w:t>$5,977,815</w:t>
      </w:r>
      <w:r w:rsidR="004E761C">
        <w:t>)</w:t>
      </w:r>
      <w:r w:rsidR="00DB6343">
        <w:t>.</w:t>
      </w:r>
      <w:r w:rsidR="00BD74F9">
        <w:t xml:space="preserve">  </w:t>
      </w:r>
      <w:r w:rsidR="002759DF">
        <w:t xml:space="preserve">As of today, the combined US territories make up </w:t>
      </w:r>
      <w:r w:rsidR="00E127CC">
        <w:t xml:space="preserve">about </w:t>
      </w:r>
      <w:r w:rsidR="00716916">
        <w:t>65%</w:t>
      </w:r>
      <w:r w:rsidR="00BE4F4C">
        <w:t xml:space="preserve"> of Adventure Works Cycles sales</w:t>
      </w:r>
      <w:r w:rsidR="005F02E4">
        <w:t>.  Among the other 5 territories</w:t>
      </w:r>
      <w:r w:rsidR="00751224">
        <w:t>, there were four</w:t>
      </w:r>
      <w:r w:rsidR="004C7418">
        <w:t xml:space="preserve"> (AU, DE, FR, GB)</w:t>
      </w:r>
      <w:r w:rsidR="00751224">
        <w:t xml:space="preserve"> that </w:t>
      </w:r>
      <w:r w:rsidR="008E35D4">
        <w:t xml:space="preserve">at least </w:t>
      </w:r>
      <w:r w:rsidR="00315FBF">
        <w:t>doubled</w:t>
      </w:r>
      <w:r w:rsidR="008E35D4">
        <w:t>/tripled</w:t>
      </w:r>
      <w:r w:rsidR="00860CD0">
        <w:t xml:space="preserve"> their sales compared to last year.</w:t>
      </w:r>
      <w:r w:rsidR="009739DB">
        <w:t xml:space="preserve"> </w:t>
      </w:r>
      <w:r w:rsidR="00F73757">
        <w:t xml:space="preserve"> </w:t>
      </w:r>
      <w:r w:rsidR="00EA67E5">
        <w:t>United Kingdom (</w:t>
      </w:r>
      <w:r w:rsidR="0061503A">
        <w:t>GB)</w:t>
      </w:r>
      <w:r w:rsidR="00F73757">
        <w:t xml:space="preserve"> had the largest increas</w:t>
      </w:r>
      <w:r w:rsidR="005A1149">
        <w:t>e in sales</w:t>
      </w:r>
      <w:r w:rsidR="007422ED">
        <w:t xml:space="preserve">, </w:t>
      </w:r>
      <w:r w:rsidR="00325C12">
        <w:t>up by $3.4 million</w:t>
      </w:r>
      <w:r w:rsidR="007422ED">
        <w:t>,</w:t>
      </w:r>
      <w:r w:rsidR="005A1149">
        <w:t xml:space="preserve"> among the territories</w:t>
      </w:r>
      <w:r w:rsidR="00325C12">
        <w:t>.</w:t>
      </w:r>
      <w:r w:rsidR="007621C9">
        <w:t xml:space="preserve">  </w:t>
      </w:r>
      <w:r w:rsidR="00C64261">
        <w:t xml:space="preserve">Investigating the </w:t>
      </w:r>
      <w:r w:rsidR="00DE069F">
        <w:t xml:space="preserve">reasons for the </w:t>
      </w:r>
      <w:r w:rsidR="002021EE">
        <w:t xml:space="preserve">United Kingdom’s </w:t>
      </w:r>
      <w:r w:rsidR="004230AC">
        <w:t>substantial increase in sales from last year may provide insights/strategies that can be applied to the other territories.</w:t>
      </w:r>
      <w:r w:rsidR="00DE069F">
        <w:t xml:space="preserve">  </w:t>
      </w:r>
      <w:r w:rsidR="001F4ABE">
        <w:t xml:space="preserve">Management may </w:t>
      </w:r>
      <w:r w:rsidR="00F95A2B">
        <w:t xml:space="preserve">also </w:t>
      </w:r>
      <w:r w:rsidR="001F4ABE">
        <w:t xml:space="preserve">want to think about growing the non-US side to </w:t>
      </w:r>
      <w:r w:rsidR="00F95A2B">
        <w:t xml:space="preserve">avoid any big hits </w:t>
      </w:r>
      <w:r w:rsidR="003352C6">
        <w:t xml:space="preserve">in sales </w:t>
      </w:r>
      <w:r w:rsidR="00F95A2B">
        <w:t xml:space="preserve">if business is </w:t>
      </w:r>
      <w:r w:rsidR="00E17E7F">
        <w:t xml:space="preserve">ever </w:t>
      </w:r>
      <w:r w:rsidR="00F95A2B">
        <w:t>lost within one of the US territories.</w:t>
      </w:r>
    </w:p>
    <w:p w14:paraId="1B5788BD" w14:textId="04C01D9B" w:rsidR="00456BC3" w:rsidRDefault="00CB03DD" w:rsidP="006F507D">
      <w:pPr>
        <w:pStyle w:val="Heading1"/>
      </w:pPr>
      <w:r>
        <w:lastRenderedPageBreak/>
        <w:t>Sales Growth by U.S. Territory</w:t>
      </w:r>
    </w:p>
    <w:p w14:paraId="0F2B0A03" w14:textId="554215BD" w:rsidR="00F01092" w:rsidRDefault="005D3CDF">
      <w:r>
        <w:rPr>
          <w:noProof/>
        </w:rPr>
        <w:drawing>
          <wp:inline distT="0" distB="0" distL="0" distR="0" wp14:anchorId="4754183C" wp14:editId="68E7DE1F">
            <wp:extent cx="6400800" cy="2971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10870"/>
                    <a:stretch/>
                  </pic:blipFill>
                  <pic:spPr bwMode="auto">
                    <a:xfrm>
                      <a:off x="0" y="0"/>
                      <a:ext cx="6418834" cy="298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D662" w14:textId="74493EA9" w:rsidR="00274FE8" w:rsidRDefault="00052B1F">
      <w:r>
        <w:t xml:space="preserve">Within Adventure Works Cycles United States territories, </w:t>
      </w:r>
      <w:r w:rsidR="00584657">
        <w:t xml:space="preserve">the </w:t>
      </w:r>
      <w:r w:rsidR="00AB6E2E">
        <w:t>Northeast</w:t>
      </w:r>
      <w:r w:rsidR="00CD5311">
        <w:t xml:space="preserve"> </w:t>
      </w:r>
      <w:r w:rsidR="00AB6E2E">
        <w:t xml:space="preserve">and </w:t>
      </w:r>
      <w:r w:rsidR="00584657">
        <w:t>Southeast</w:t>
      </w:r>
      <w:r w:rsidR="0098025A">
        <w:t xml:space="preserve"> </w:t>
      </w:r>
      <w:r w:rsidR="00584657">
        <w:t>territor</w:t>
      </w:r>
      <w:r w:rsidR="00AB6E2E">
        <w:t>ies had the largest decreases in sales</w:t>
      </w:r>
      <w:r w:rsidR="00F07B46">
        <w:t xml:space="preserve"> </w:t>
      </w:r>
      <w:r w:rsidR="00745047">
        <w:t xml:space="preserve">growth </w:t>
      </w:r>
      <w:r w:rsidR="00F07B46">
        <w:t>as compared to last year</w:t>
      </w:r>
      <w:r w:rsidR="007A101A">
        <w:t>, down 33% and 35% respectively</w:t>
      </w:r>
      <w:r w:rsidR="00F07B46">
        <w:t xml:space="preserve">.  This is a significant drop for both territories so further investigation is needed to understand </w:t>
      </w:r>
      <w:r w:rsidR="00D03FE6">
        <w:t xml:space="preserve">these substantial drops in sales </w:t>
      </w:r>
      <w:r w:rsidR="00AA7913">
        <w:t xml:space="preserve">growth </w:t>
      </w:r>
      <w:r w:rsidR="00D03FE6">
        <w:t xml:space="preserve">as compared to last year.  </w:t>
      </w:r>
      <w:r w:rsidR="00711B10">
        <w:t xml:space="preserve">The Central US territory also had a </w:t>
      </w:r>
      <w:r w:rsidR="00505E23">
        <w:t>4% decrease in sales</w:t>
      </w:r>
      <w:r w:rsidR="00501A0B">
        <w:t xml:space="preserve"> </w:t>
      </w:r>
      <w:r w:rsidR="00AB6C38">
        <w:t xml:space="preserve">growth </w:t>
      </w:r>
      <w:r w:rsidR="00501A0B">
        <w:t>this year over last year.</w:t>
      </w:r>
      <w:r w:rsidR="004205A4">
        <w:t xml:space="preserve">  So far this year, </w:t>
      </w:r>
      <w:r w:rsidR="00BA7E55">
        <w:t xml:space="preserve">the business seems to be thriving within the </w:t>
      </w:r>
      <w:r w:rsidR="00F87673">
        <w:t>Northwest</w:t>
      </w:r>
      <w:r w:rsidR="00BA7E55">
        <w:t xml:space="preserve"> and </w:t>
      </w:r>
      <w:r w:rsidR="00F87673">
        <w:t>S</w:t>
      </w:r>
      <w:r w:rsidR="00BA7E55">
        <w:t>outhwest territories</w:t>
      </w:r>
      <w:r w:rsidR="00481A62">
        <w:t xml:space="preserve">.  Management may want to evaluate the </w:t>
      </w:r>
      <w:r w:rsidR="00BE1C21">
        <w:t xml:space="preserve">strategies being employed at the western territories and see </w:t>
      </w:r>
      <w:r w:rsidR="00470031">
        <w:t xml:space="preserve">if changes can be made to increase sales </w:t>
      </w:r>
      <w:r w:rsidR="00060742">
        <w:t xml:space="preserve">growth </w:t>
      </w:r>
      <w:r w:rsidR="00470031">
        <w:t>within the eastern and ce</w:t>
      </w:r>
      <w:r w:rsidR="00F9020B">
        <w:t>ntral territories</w:t>
      </w:r>
      <w:r w:rsidR="0028548C">
        <w:t>.</w:t>
      </w:r>
    </w:p>
    <w:p w14:paraId="1BA5FBDB" w14:textId="77777777" w:rsidR="00BF77EC" w:rsidRDefault="00BF77EC"/>
    <w:p w14:paraId="47BE7CC2" w14:textId="372F4793" w:rsidR="00701F7F" w:rsidRDefault="00701F7F" w:rsidP="006F507D">
      <w:pPr>
        <w:pStyle w:val="Heading1"/>
      </w:pPr>
      <w:r>
        <w:lastRenderedPageBreak/>
        <w:t>Best-Selling Products</w:t>
      </w:r>
    </w:p>
    <w:p w14:paraId="2BD994B7" w14:textId="19565D96" w:rsidR="00A11E71" w:rsidRDefault="00CE5318">
      <w:r>
        <w:rPr>
          <w:noProof/>
        </w:rPr>
        <w:drawing>
          <wp:inline distT="0" distB="0" distL="0" distR="0" wp14:anchorId="2150F70C" wp14:editId="1F51669F">
            <wp:extent cx="5943600" cy="36671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31A" w14:textId="5FBFDACE" w:rsidR="001C0086" w:rsidRDefault="00FD41AD">
      <w:pPr>
        <w:rPr>
          <w:rFonts w:ascii="Arial" w:hAnsi="Arial" w:cs="Arial"/>
          <w:color w:val="050505"/>
          <w:shd w:val="clear" w:color="auto" w:fill="FFFFFF"/>
        </w:rPr>
      </w:pPr>
      <w:r>
        <w:rPr>
          <w:rFonts w:ascii="Arial" w:hAnsi="Arial" w:cs="Arial"/>
          <w:color w:val="050505"/>
          <w:shd w:val="clear" w:color="auto" w:fill="FFFFFF"/>
        </w:rPr>
        <w:t xml:space="preserve">Out of </w:t>
      </w:r>
      <w:r w:rsidR="00F02D5F">
        <w:rPr>
          <w:rFonts w:ascii="Arial" w:hAnsi="Arial" w:cs="Arial"/>
          <w:color w:val="050505"/>
          <w:shd w:val="clear" w:color="auto" w:fill="FFFFFF"/>
        </w:rPr>
        <w:t xml:space="preserve">all Adventure Works Cycles products, there are ten with sales greater than </w:t>
      </w:r>
      <w:r w:rsidR="00A55904">
        <w:rPr>
          <w:rFonts w:ascii="Arial" w:hAnsi="Arial" w:cs="Arial"/>
          <w:color w:val="050505"/>
          <w:shd w:val="clear" w:color="auto" w:fill="FFFFFF"/>
        </w:rPr>
        <w:t>$2 million dollars</w:t>
      </w:r>
      <w:r w:rsidR="007340B3">
        <w:rPr>
          <w:rFonts w:ascii="Arial" w:hAnsi="Arial" w:cs="Arial"/>
          <w:color w:val="050505"/>
          <w:shd w:val="clear" w:color="auto" w:fill="FFFFFF"/>
        </w:rPr>
        <w:t xml:space="preserve"> with approximately 20% of these products </w:t>
      </w:r>
      <w:r w:rsidR="00F2417E">
        <w:rPr>
          <w:rFonts w:ascii="Arial" w:hAnsi="Arial" w:cs="Arial"/>
          <w:color w:val="050505"/>
          <w:shd w:val="clear" w:color="auto" w:fill="FFFFFF"/>
        </w:rPr>
        <w:t xml:space="preserve">having sales greater than $4 million dollars.  </w:t>
      </w:r>
      <w:r w:rsidR="00EA6690">
        <w:rPr>
          <w:rFonts w:ascii="Arial" w:hAnsi="Arial" w:cs="Arial"/>
          <w:color w:val="050505"/>
          <w:shd w:val="clear" w:color="auto" w:fill="FFFFFF"/>
        </w:rPr>
        <w:t>Product number</w:t>
      </w:r>
      <w:r w:rsidR="001744AA">
        <w:rPr>
          <w:rFonts w:ascii="Arial" w:hAnsi="Arial" w:cs="Arial"/>
          <w:color w:val="050505"/>
          <w:shd w:val="clear" w:color="auto" w:fill="FFFFFF"/>
        </w:rPr>
        <w:t> </w:t>
      </w:r>
      <w:r w:rsidR="00EA6690">
        <w:rPr>
          <w:rFonts w:ascii="Arial" w:hAnsi="Arial" w:cs="Arial"/>
          <w:color w:val="050505"/>
          <w:shd w:val="clear" w:color="auto" w:fill="FFFFFF"/>
        </w:rPr>
        <w:t xml:space="preserve">782 </w:t>
      </w:r>
      <w:r w:rsidR="00E903A4">
        <w:rPr>
          <w:rFonts w:ascii="Arial" w:hAnsi="Arial" w:cs="Arial"/>
          <w:color w:val="050505"/>
          <w:shd w:val="clear" w:color="auto" w:fill="FFFFFF"/>
        </w:rPr>
        <w:t xml:space="preserve">has </w:t>
      </w:r>
      <w:r w:rsidR="00432C93">
        <w:rPr>
          <w:rFonts w:ascii="Arial" w:hAnsi="Arial" w:cs="Arial"/>
          <w:color w:val="050505"/>
          <w:shd w:val="clear" w:color="auto" w:fill="FFFFFF"/>
        </w:rPr>
        <w:t xml:space="preserve">generated </w:t>
      </w:r>
      <w:r w:rsidR="00EA6690">
        <w:rPr>
          <w:rFonts w:ascii="Arial" w:hAnsi="Arial" w:cs="Arial"/>
          <w:color w:val="050505"/>
          <w:shd w:val="clear" w:color="auto" w:fill="FFFFFF"/>
        </w:rPr>
        <w:t>the highest sales</w:t>
      </w:r>
      <w:r w:rsidR="00432C93">
        <w:rPr>
          <w:rFonts w:ascii="Arial" w:hAnsi="Arial" w:cs="Arial"/>
          <w:color w:val="050505"/>
          <w:shd w:val="clear" w:color="auto" w:fill="FFFFFF"/>
        </w:rPr>
        <w:t xml:space="preserve"> (</w:t>
      </w:r>
      <w:r w:rsidR="00E903A4">
        <w:rPr>
          <w:rFonts w:ascii="Arial" w:hAnsi="Arial" w:cs="Arial"/>
          <w:color w:val="050505"/>
          <w:shd w:val="clear" w:color="auto" w:fill="FFFFFF"/>
        </w:rPr>
        <w:t>$</w:t>
      </w:r>
      <w:r w:rsidR="00432C93">
        <w:rPr>
          <w:rFonts w:ascii="Arial" w:hAnsi="Arial" w:cs="Arial"/>
          <w:color w:val="050505"/>
          <w:shd w:val="clear" w:color="auto" w:fill="FFFFFF"/>
        </w:rPr>
        <w:t>4.4</w:t>
      </w:r>
      <w:r w:rsidR="00E903A4">
        <w:rPr>
          <w:rFonts w:ascii="Arial" w:hAnsi="Arial" w:cs="Arial"/>
          <w:color w:val="050505"/>
          <w:shd w:val="clear" w:color="auto" w:fill="FFFFFF"/>
        </w:rPr>
        <w:t xml:space="preserve"> million)</w:t>
      </w:r>
      <w:r w:rsidR="00B66A2B">
        <w:rPr>
          <w:rFonts w:ascii="Arial" w:hAnsi="Arial" w:cs="Arial"/>
          <w:color w:val="050505"/>
          <w:shd w:val="clear" w:color="auto" w:fill="FFFFFF"/>
        </w:rPr>
        <w:t xml:space="preserve"> with Product number 783 coming in second</w:t>
      </w:r>
      <w:r w:rsidR="005154BE">
        <w:rPr>
          <w:rFonts w:ascii="Arial" w:hAnsi="Arial" w:cs="Arial"/>
          <w:color w:val="050505"/>
          <w:shd w:val="clear" w:color="auto" w:fill="FFFFFF"/>
        </w:rPr>
        <w:t xml:space="preserve"> right at $4</w:t>
      </w:r>
      <w:r w:rsidR="00E640C7">
        <w:rPr>
          <w:rFonts w:ascii="Arial" w:hAnsi="Arial" w:cs="Arial"/>
          <w:color w:val="050505"/>
          <w:shd w:val="clear" w:color="auto" w:fill="FFFFFF"/>
        </w:rPr>
        <w:t> </w:t>
      </w:r>
      <w:r w:rsidR="005154BE">
        <w:rPr>
          <w:rFonts w:ascii="Arial" w:hAnsi="Arial" w:cs="Arial"/>
          <w:color w:val="050505"/>
          <w:shd w:val="clear" w:color="auto" w:fill="FFFFFF"/>
        </w:rPr>
        <w:t>million dollars.</w:t>
      </w:r>
      <w:r w:rsidR="001744AA">
        <w:rPr>
          <w:rFonts w:ascii="Arial" w:hAnsi="Arial" w:cs="Arial"/>
          <w:color w:val="050505"/>
          <w:shd w:val="clear" w:color="auto" w:fill="FFFFFF"/>
        </w:rPr>
        <w:t xml:space="preserve">  Management </w:t>
      </w:r>
      <w:r w:rsidR="007071AA">
        <w:rPr>
          <w:rFonts w:ascii="Arial" w:hAnsi="Arial" w:cs="Arial"/>
          <w:color w:val="050505"/>
          <w:shd w:val="clear" w:color="auto" w:fill="FFFFFF"/>
        </w:rPr>
        <w:t xml:space="preserve">could </w:t>
      </w:r>
      <w:r w:rsidR="00CC6932">
        <w:rPr>
          <w:rFonts w:ascii="Arial" w:hAnsi="Arial" w:cs="Arial"/>
          <w:color w:val="050505"/>
          <w:shd w:val="clear" w:color="auto" w:fill="FFFFFF"/>
        </w:rPr>
        <w:t xml:space="preserve">implement a marketing plan </w:t>
      </w:r>
      <w:r w:rsidR="007071AA">
        <w:rPr>
          <w:rFonts w:ascii="Arial" w:hAnsi="Arial" w:cs="Arial"/>
          <w:color w:val="050505"/>
          <w:shd w:val="clear" w:color="auto" w:fill="FFFFFF"/>
        </w:rPr>
        <w:t>for the bottom two to three products</w:t>
      </w:r>
      <w:r w:rsidR="008C6A08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B03C88">
        <w:rPr>
          <w:rFonts w:ascii="Arial" w:hAnsi="Arial" w:cs="Arial"/>
          <w:color w:val="050505"/>
          <w:shd w:val="clear" w:color="auto" w:fill="FFFFFF"/>
        </w:rPr>
        <w:t xml:space="preserve">to </w:t>
      </w:r>
      <w:r w:rsidR="00A95029">
        <w:rPr>
          <w:rFonts w:ascii="Arial" w:hAnsi="Arial" w:cs="Arial"/>
          <w:color w:val="050505"/>
          <w:shd w:val="clear" w:color="auto" w:fill="FFFFFF"/>
        </w:rPr>
        <w:t xml:space="preserve">provide a </w:t>
      </w:r>
      <w:r w:rsidR="00B03C88">
        <w:rPr>
          <w:rFonts w:ascii="Arial" w:hAnsi="Arial" w:cs="Arial"/>
          <w:color w:val="050505"/>
          <w:shd w:val="clear" w:color="auto" w:fill="FFFFFF"/>
        </w:rPr>
        <w:t>boost in sales</w:t>
      </w:r>
      <w:r w:rsidR="00A95029">
        <w:rPr>
          <w:rFonts w:ascii="Arial" w:hAnsi="Arial" w:cs="Arial"/>
          <w:color w:val="050505"/>
          <w:shd w:val="clear" w:color="auto" w:fill="FFFFFF"/>
        </w:rPr>
        <w:t xml:space="preserve"> for these products</w:t>
      </w:r>
      <w:r w:rsidR="004C658B">
        <w:rPr>
          <w:rFonts w:ascii="Arial" w:hAnsi="Arial" w:cs="Arial"/>
          <w:color w:val="050505"/>
          <w:shd w:val="clear" w:color="auto" w:fill="FFFFFF"/>
        </w:rPr>
        <w:t xml:space="preserve">.  In addition, research can be implemented to </w:t>
      </w:r>
      <w:r w:rsidR="00BD4723">
        <w:rPr>
          <w:rFonts w:ascii="Arial" w:hAnsi="Arial" w:cs="Arial"/>
          <w:color w:val="050505"/>
          <w:shd w:val="clear" w:color="auto" w:fill="FFFFFF"/>
        </w:rPr>
        <w:t xml:space="preserve">determine </w:t>
      </w:r>
      <w:r w:rsidR="004C658B">
        <w:rPr>
          <w:rFonts w:ascii="Arial" w:hAnsi="Arial" w:cs="Arial"/>
          <w:color w:val="050505"/>
          <w:shd w:val="clear" w:color="auto" w:fill="FFFFFF"/>
        </w:rPr>
        <w:t xml:space="preserve">why the top </w:t>
      </w:r>
      <w:r w:rsidR="00BD4723">
        <w:rPr>
          <w:rFonts w:ascii="Arial" w:hAnsi="Arial" w:cs="Arial"/>
          <w:color w:val="050505"/>
          <w:shd w:val="clear" w:color="auto" w:fill="FFFFFF"/>
        </w:rPr>
        <w:t>three to four products have such high sales.</w:t>
      </w:r>
    </w:p>
    <w:p w14:paraId="2C10C148" w14:textId="19D3AAE5" w:rsidR="00CD73B8" w:rsidRDefault="00CD73B8">
      <w:pPr>
        <w:rPr>
          <w:rFonts w:ascii="Arial" w:hAnsi="Arial" w:cs="Arial"/>
          <w:color w:val="050505"/>
          <w:shd w:val="clear" w:color="auto" w:fill="FFFFFF"/>
        </w:rPr>
      </w:pPr>
    </w:p>
    <w:p w14:paraId="684FCE75" w14:textId="3636B5EB" w:rsidR="00CD73B8" w:rsidRDefault="00CD73B8" w:rsidP="006F507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Best-Selling Products with Product Names</w:t>
      </w:r>
    </w:p>
    <w:p w14:paraId="6BEDD6EE" w14:textId="12941A1E" w:rsidR="00CD73B8" w:rsidRDefault="00CD73B8">
      <w:r>
        <w:rPr>
          <w:noProof/>
        </w:rPr>
        <w:drawing>
          <wp:inline distT="0" distB="0" distL="0" distR="0" wp14:anchorId="15F84B08" wp14:editId="3C979F40">
            <wp:extent cx="6238875" cy="396334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6099" b="4768"/>
                    <a:stretch/>
                  </pic:blipFill>
                  <pic:spPr bwMode="auto">
                    <a:xfrm>
                      <a:off x="0" y="0"/>
                      <a:ext cx="6250939" cy="397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76E7" w14:textId="193EEB45" w:rsidR="002936E1" w:rsidRDefault="007D08CD">
      <w:r>
        <w:rPr>
          <w:rFonts w:ascii="Arial" w:hAnsi="Arial" w:cs="Arial"/>
          <w:color w:val="050505"/>
          <w:shd w:val="clear" w:color="auto" w:fill="FFFFFF"/>
        </w:rPr>
        <w:t xml:space="preserve">Adventure Works Cycles </w:t>
      </w:r>
      <w:r w:rsidR="00560AB8">
        <w:rPr>
          <w:rFonts w:ascii="Arial" w:hAnsi="Arial" w:cs="Arial"/>
          <w:color w:val="050505"/>
          <w:shd w:val="clear" w:color="auto" w:fill="FFFFFF"/>
        </w:rPr>
        <w:t xml:space="preserve">has </w:t>
      </w:r>
      <w:r w:rsidR="007E75FC">
        <w:rPr>
          <w:rFonts w:ascii="Arial" w:hAnsi="Arial" w:cs="Arial"/>
          <w:color w:val="050505"/>
          <w:shd w:val="clear" w:color="auto" w:fill="FFFFFF"/>
        </w:rPr>
        <w:t>nine products</w:t>
      </w:r>
      <w:r w:rsidR="00193F88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9F26C1">
        <w:rPr>
          <w:rFonts w:ascii="Arial" w:hAnsi="Arial" w:cs="Arial"/>
          <w:color w:val="050505"/>
          <w:shd w:val="clear" w:color="auto" w:fill="FFFFFF"/>
        </w:rPr>
        <w:t xml:space="preserve">with sales greater than </w:t>
      </w:r>
      <w:r w:rsidR="00193F88">
        <w:rPr>
          <w:rFonts w:ascii="Arial" w:hAnsi="Arial" w:cs="Arial"/>
          <w:color w:val="050505"/>
          <w:shd w:val="clear" w:color="auto" w:fill="FFFFFF"/>
        </w:rPr>
        <w:t>$2</w:t>
      </w:r>
      <w:r w:rsidR="009F26C1">
        <w:rPr>
          <w:rFonts w:ascii="Arial" w:hAnsi="Arial" w:cs="Arial"/>
          <w:color w:val="050505"/>
          <w:shd w:val="clear" w:color="auto" w:fill="FFFFFF"/>
        </w:rPr>
        <w:t xml:space="preserve"> million dollars</w:t>
      </w:r>
      <w:r w:rsidR="001431B5">
        <w:rPr>
          <w:rFonts w:ascii="Arial" w:hAnsi="Arial" w:cs="Arial"/>
          <w:color w:val="050505"/>
          <w:shd w:val="clear" w:color="auto" w:fill="FFFFFF"/>
        </w:rPr>
        <w:t xml:space="preserve"> and</w:t>
      </w:r>
      <w:r w:rsidR="00193F88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49266F">
        <w:rPr>
          <w:rFonts w:ascii="Arial" w:hAnsi="Arial" w:cs="Arial"/>
          <w:color w:val="050505"/>
          <w:shd w:val="clear" w:color="auto" w:fill="FFFFFF"/>
        </w:rPr>
        <w:t xml:space="preserve">approximately </w:t>
      </w:r>
      <w:r w:rsidR="00193F88">
        <w:rPr>
          <w:rFonts w:ascii="Arial" w:hAnsi="Arial" w:cs="Arial"/>
          <w:color w:val="050505"/>
          <w:shd w:val="clear" w:color="auto" w:fill="FFFFFF"/>
        </w:rPr>
        <w:t>70%</w:t>
      </w:r>
      <w:r w:rsidR="00DA1D3A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D20A80">
        <w:rPr>
          <w:rFonts w:ascii="Arial" w:hAnsi="Arial" w:cs="Arial"/>
          <w:color w:val="050505"/>
          <w:shd w:val="clear" w:color="auto" w:fill="FFFFFF"/>
        </w:rPr>
        <w:t xml:space="preserve">of </w:t>
      </w:r>
      <w:r w:rsidR="00991CEC">
        <w:rPr>
          <w:rFonts w:ascii="Arial" w:hAnsi="Arial" w:cs="Arial"/>
          <w:color w:val="050505"/>
          <w:shd w:val="clear" w:color="auto" w:fill="FFFFFF"/>
        </w:rPr>
        <w:t xml:space="preserve">those </w:t>
      </w:r>
      <w:r w:rsidR="00D20A80">
        <w:rPr>
          <w:rFonts w:ascii="Arial" w:hAnsi="Arial" w:cs="Arial"/>
          <w:color w:val="050505"/>
          <w:shd w:val="clear" w:color="auto" w:fill="FFFFFF"/>
        </w:rPr>
        <w:t xml:space="preserve">sales are </w:t>
      </w:r>
      <w:r w:rsidR="00B419AB">
        <w:rPr>
          <w:rFonts w:ascii="Arial" w:hAnsi="Arial" w:cs="Arial"/>
          <w:color w:val="050505"/>
          <w:shd w:val="clear" w:color="auto" w:fill="FFFFFF"/>
        </w:rPr>
        <w:t xml:space="preserve">being generated </w:t>
      </w:r>
      <w:r w:rsidR="00D20A80">
        <w:rPr>
          <w:rFonts w:ascii="Arial" w:hAnsi="Arial" w:cs="Arial"/>
          <w:color w:val="050505"/>
          <w:shd w:val="clear" w:color="auto" w:fill="FFFFFF"/>
        </w:rPr>
        <w:t>from the Mountain-200 cycle series</w:t>
      </w:r>
      <w:r w:rsidR="00EC3BA1">
        <w:rPr>
          <w:rFonts w:ascii="Arial" w:hAnsi="Arial" w:cs="Arial"/>
          <w:color w:val="050505"/>
          <w:shd w:val="clear" w:color="auto" w:fill="FFFFFF"/>
        </w:rPr>
        <w:t xml:space="preserve"> with </w:t>
      </w:r>
      <w:r w:rsidR="0089470D">
        <w:rPr>
          <w:rFonts w:ascii="Arial" w:hAnsi="Arial" w:cs="Arial"/>
          <w:color w:val="050505"/>
          <w:shd w:val="clear" w:color="auto" w:fill="FFFFFF"/>
        </w:rPr>
        <w:t xml:space="preserve">black being </w:t>
      </w:r>
      <w:r w:rsidR="00EC3BA1">
        <w:rPr>
          <w:rFonts w:ascii="Arial" w:hAnsi="Arial" w:cs="Arial"/>
          <w:color w:val="050505"/>
          <w:shd w:val="clear" w:color="auto" w:fill="FFFFFF"/>
        </w:rPr>
        <w:t xml:space="preserve">the most popular color </w:t>
      </w:r>
      <w:r w:rsidR="0089470D">
        <w:rPr>
          <w:rFonts w:ascii="Arial" w:hAnsi="Arial" w:cs="Arial"/>
          <w:color w:val="050505"/>
          <w:shd w:val="clear" w:color="auto" w:fill="FFFFFF"/>
        </w:rPr>
        <w:t>chosen</w:t>
      </w:r>
      <w:r w:rsidR="00D20A80">
        <w:rPr>
          <w:rFonts w:ascii="Arial" w:hAnsi="Arial" w:cs="Arial"/>
          <w:color w:val="050505"/>
          <w:shd w:val="clear" w:color="auto" w:fill="FFFFFF"/>
        </w:rPr>
        <w:t>.</w:t>
      </w:r>
      <w:r w:rsidR="005C102F">
        <w:rPr>
          <w:rFonts w:ascii="Arial" w:hAnsi="Arial" w:cs="Arial"/>
          <w:color w:val="050505"/>
          <w:shd w:val="clear" w:color="auto" w:fill="FFFFFF"/>
        </w:rPr>
        <w:t xml:space="preserve">  </w:t>
      </w:r>
      <w:r>
        <w:rPr>
          <w:rFonts w:ascii="Arial" w:hAnsi="Arial" w:cs="Arial"/>
          <w:color w:val="050505"/>
          <w:shd w:val="clear" w:color="auto" w:fill="FFFFFF"/>
        </w:rPr>
        <w:t>T</w:t>
      </w:r>
      <w:r w:rsidR="005C102F">
        <w:rPr>
          <w:rFonts w:ascii="Arial" w:hAnsi="Arial" w:cs="Arial"/>
          <w:color w:val="050505"/>
          <w:shd w:val="clear" w:color="auto" w:fill="FFFFFF"/>
        </w:rPr>
        <w:t xml:space="preserve">he Mountain-200 Black, 38 cycle </w:t>
      </w:r>
      <w:r w:rsidR="00282F82">
        <w:rPr>
          <w:rFonts w:ascii="Arial" w:hAnsi="Arial" w:cs="Arial"/>
          <w:color w:val="050505"/>
          <w:shd w:val="clear" w:color="auto" w:fill="FFFFFF"/>
        </w:rPr>
        <w:t>is</w:t>
      </w:r>
      <w:r w:rsidR="005C102F">
        <w:rPr>
          <w:rFonts w:ascii="Arial" w:hAnsi="Arial" w:cs="Arial"/>
          <w:color w:val="050505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hd w:val="clear" w:color="auto" w:fill="FFFFFF"/>
        </w:rPr>
        <w:t xml:space="preserve">the </w:t>
      </w:r>
      <w:r w:rsidR="004D426C">
        <w:rPr>
          <w:rFonts w:ascii="Arial" w:hAnsi="Arial" w:cs="Arial"/>
          <w:color w:val="050505"/>
          <w:shd w:val="clear" w:color="auto" w:fill="FFFFFF"/>
        </w:rPr>
        <w:t>company’s</w:t>
      </w:r>
      <w:r>
        <w:rPr>
          <w:rFonts w:ascii="Arial" w:hAnsi="Arial" w:cs="Arial"/>
          <w:color w:val="050505"/>
          <w:shd w:val="clear" w:color="auto" w:fill="FFFFFF"/>
        </w:rPr>
        <w:t xml:space="preserve"> </w:t>
      </w:r>
      <w:r w:rsidR="005C102F">
        <w:rPr>
          <w:rFonts w:ascii="Arial" w:hAnsi="Arial" w:cs="Arial"/>
          <w:color w:val="050505"/>
          <w:shd w:val="clear" w:color="auto" w:fill="FFFFFF"/>
        </w:rPr>
        <w:t>best</w:t>
      </w:r>
      <w:r w:rsidR="004D426C">
        <w:rPr>
          <w:rFonts w:ascii="Arial" w:hAnsi="Arial" w:cs="Arial"/>
          <w:color w:val="050505"/>
          <w:shd w:val="clear" w:color="auto" w:fill="FFFFFF"/>
        </w:rPr>
        <w:t>-</w:t>
      </w:r>
      <w:r w:rsidR="005C102F">
        <w:rPr>
          <w:rFonts w:ascii="Arial" w:hAnsi="Arial" w:cs="Arial"/>
          <w:color w:val="050505"/>
          <w:shd w:val="clear" w:color="auto" w:fill="FFFFFF"/>
        </w:rPr>
        <w:t>selling product.</w:t>
      </w:r>
      <w:r w:rsidR="00B419AB">
        <w:rPr>
          <w:rFonts w:ascii="Arial" w:hAnsi="Arial" w:cs="Arial"/>
          <w:color w:val="050505"/>
          <w:shd w:val="clear" w:color="auto" w:fill="FFFFFF"/>
        </w:rPr>
        <w:t xml:space="preserve">  The Road-250</w:t>
      </w:r>
      <w:r w:rsidR="002632B5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6D3852">
        <w:rPr>
          <w:rFonts w:ascii="Arial" w:hAnsi="Arial" w:cs="Arial"/>
          <w:color w:val="050505"/>
          <w:shd w:val="clear" w:color="auto" w:fill="FFFFFF"/>
        </w:rPr>
        <w:t>cycle</w:t>
      </w:r>
      <w:r w:rsidR="00F8761E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F8761E">
        <w:rPr>
          <w:rFonts w:ascii="Arial" w:hAnsi="Arial" w:cs="Arial"/>
          <w:color w:val="050505"/>
          <w:shd w:val="clear" w:color="auto" w:fill="FFFFFF"/>
        </w:rPr>
        <w:t>series</w:t>
      </w:r>
      <w:r w:rsidR="006D3852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F8761E">
        <w:rPr>
          <w:rFonts w:ascii="Arial" w:hAnsi="Arial" w:cs="Arial"/>
          <w:color w:val="050505"/>
          <w:shd w:val="clear" w:color="auto" w:fill="FFFFFF"/>
        </w:rPr>
        <w:t>is</w:t>
      </w:r>
      <w:r w:rsidR="002632B5">
        <w:rPr>
          <w:rFonts w:ascii="Arial" w:hAnsi="Arial" w:cs="Arial"/>
          <w:color w:val="050505"/>
          <w:shd w:val="clear" w:color="auto" w:fill="FFFFFF"/>
        </w:rPr>
        <w:t xml:space="preserve"> generating about </w:t>
      </w:r>
      <w:r w:rsidR="00625BCC">
        <w:rPr>
          <w:rFonts w:ascii="Arial" w:hAnsi="Arial" w:cs="Arial"/>
          <w:color w:val="050505"/>
          <w:shd w:val="clear" w:color="auto" w:fill="FFFFFF"/>
        </w:rPr>
        <w:t>25</w:t>
      </w:r>
      <w:r w:rsidR="00C023A1">
        <w:rPr>
          <w:rFonts w:ascii="Arial" w:hAnsi="Arial" w:cs="Arial"/>
          <w:color w:val="050505"/>
          <w:shd w:val="clear" w:color="auto" w:fill="FFFFFF"/>
        </w:rPr>
        <w:t>%</w:t>
      </w:r>
      <w:r w:rsidR="00010068">
        <w:rPr>
          <w:rFonts w:ascii="Arial" w:hAnsi="Arial" w:cs="Arial"/>
          <w:color w:val="050505"/>
          <w:shd w:val="clear" w:color="auto" w:fill="FFFFFF"/>
        </w:rPr>
        <w:t xml:space="preserve"> (approx. $6</w:t>
      </w:r>
      <w:r w:rsidR="002F3662">
        <w:rPr>
          <w:rFonts w:ascii="Arial" w:hAnsi="Arial" w:cs="Arial"/>
          <w:color w:val="050505"/>
          <w:shd w:val="clear" w:color="auto" w:fill="FFFFFF"/>
        </w:rPr>
        <w:t>m)</w:t>
      </w:r>
      <w:r w:rsidR="00C023A1">
        <w:rPr>
          <w:rFonts w:ascii="Arial" w:hAnsi="Arial" w:cs="Arial"/>
          <w:color w:val="050505"/>
          <w:shd w:val="clear" w:color="auto" w:fill="FFFFFF"/>
        </w:rPr>
        <w:t xml:space="preserve"> </w:t>
      </w:r>
      <w:r w:rsidR="00CE2380">
        <w:rPr>
          <w:rFonts w:ascii="Arial" w:hAnsi="Arial" w:cs="Arial"/>
          <w:color w:val="050505"/>
          <w:shd w:val="clear" w:color="auto" w:fill="FFFFFF"/>
        </w:rPr>
        <w:t>of the greater than $2</w:t>
      </w:r>
      <w:r w:rsidR="00484940">
        <w:rPr>
          <w:rFonts w:ascii="Arial" w:hAnsi="Arial" w:cs="Arial"/>
          <w:color w:val="050505"/>
          <w:shd w:val="clear" w:color="auto" w:fill="FFFFFF"/>
        </w:rPr>
        <w:t> </w:t>
      </w:r>
      <w:r w:rsidR="00CE2380">
        <w:rPr>
          <w:rFonts w:ascii="Arial" w:hAnsi="Arial" w:cs="Arial"/>
          <w:color w:val="050505"/>
          <w:shd w:val="clear" w:color="auto" w:fill="FFFFFF"/>
        </w:rPr>
        <w:t xml:space="preserve">million </w:t>
      </w:r>
      <w:r w:rsidR="002632B5">
        <w:rPr>
          <w:rFonts w:ascii="Arial" w:hAnsi="Arial" w:cs="Arial"/>
          <w:color w:val="050505"/>
          <w:shd w:val="clear" w:color="auto" w:fill="FFFFFF"/>
        </w:rPr>
        <w:t>sales</w:t>
      </w:r>
      <w:r w:rsidR="006838C7">
        <w:rPr>
          <w:rFonts w:ascii="Arial" w:hAnsi="Arial" w:cs="Arial"/>
          <w:color w:val="050505"/>
          <w:shd w:val="clear" w:color="auto" w:fill="FFFFFF"/>
        </w:rPr>
        <w:t xml:space="preserve">, leaving </w:t>
      </w:r>
      <w:r w:rsidR="00CE2380">
        <w:rPr>
          <w:rFonts w:ascii="Arial" w:hAnsi="Arial" w:cs="Arial"/>
          <w:color w:val="050505"/>
          <w:shd w:val="clear" w:color="auto" w:fill="FFFFFF"/>
        </w:rPr>
        <w:t xml:space="preserve">the Mountain-200 cycle series </w:t>
      </w:r>
      <w:r w:rsidR="002F3662">
        <w:rPr>
          <w:rFonts w:ascii="Arial" w:hAnsi="Arial" w:cs="Arial"/>
          <w:color w:val="050505"/>
          <w:shd w:val="clear" w:color="auto" w:fill="FFFFFF"/>
        </w:rPr>
        <w:t xml:space="preserve">generating about </w:t>
      </w:r>
      <w:r w:rsidR="00625BCC">
        <w:rPr>
          <w:rFonts w:ascii="Arial" w:hAnsi="Arial" w:cs="Arial"/>
          <w:color w:val="050505"/>
          <w:shd w:val="clear" w:color="auto" w:fill="FFFFFF"/>
        </w:rPr>
        <w:t>75</w:t>
      </w:r>
      <w:r w:rsidR="002F3662">
        <w:rPr>
          <w:rFonts w:ascii="Arial" w:hAnsi="Arial" w:cs="Arial"/>
          <w:color w:val="050505"/>
          <w:shd w:val="clear" w:color="auto" w:fill="FFFFFF"/>
        </w:rPr>
        <w:t>% (approx. $20m)</w:t>
      </w:r>
      <w:r w:rsidR="0043634D">
        <w:rPr>
          <w:rFonts w:ascii="Arial" w:hAnsi="Arial" w:cs="Arial"/>
          <w:color w:val="050505"/>
          <w:shd w:val="clear" w:color="auto" w:fill="FFFFFF"/>
        </w:rPr>
        <w:t xml:space="preserve"> of the sales</w:t>
      </w:r>
      <w:r w:rsidR="00CC1588">
        <w:rPr>
          <w:rFonts w:ascii="Arial" w:hAnsi="Arial" w:cs="Arial"/>
          <w:color w:val="050505"/>
          <w:shd w:val="clear" w:color="auto" w:fill="FFFFFF"/>
        </w:rPr>
        <w:t xml:space="preserve">.  </w:t>
      </w:r>
      <w:r w:rsidR="00537783">
        <w:rPr>
          <w:rFonts w:ascii="Arial" w:hAnsi="Arial" w:cs="Arial"/>
          <w:color w:val="050505"/>
          <w:shd w:val="clear" w:color="auto" w:fill="FFFFFF"/>
        </w:rPr>
        <w:t xml:space="preserve">There seems to be a larger market group for the Mountain-200 cycle series, </w:t>
      </w:r>
      <w:r w:rsidR="006E14D7">
        <w:rPr>
          <w:rFonts w:ascii="Arial" w:hAnsi="Arial" w:cs="Arial"/>
          <w:color w:val="050505"/>
          <w:shd w:val="clear" w:color="auto" w:fill="FFFFFF"/>
        </w:rPr>
        <w:t xml:space="preserve">with further investigation, </w:t>
      </w:r>
      <w:r w:rsidR="00537783">
        <w:rPr>
          <w:rFonts w:ascii="Arial" w:hAnsi="Arial" w:cs="Arial"/>
          <w:color w:val="050505"/>
          <w:shd w:val="clear" w:color="auto" w:fill="FFFFFF"/>
        </w:rPr>
        <w:t xml:space="preserve">management could determine </w:t>
      </w:r>
      <w:r w:rsidR="00CE6A31">
        <w:rPr>
          <w:rFonts w:ascii="Arial" w:hAnsi="Arial" w:cs="Arial"/>
          <w:color w:val="050505"/>
          <w:shd w:val="clear" w:color="auto" w:fill="FFFFFF"/>
        </w:rPr>
        <w:t xml:space="preserve">what cycles are selling in what </w:t>
      </w:r>
      <w:r w:rsidR="00755259">
        <w:rPr>
          <w:rFonts w:ascii="Arial" w:hAnsi="Arial" w:cs="Arial"/>
          <w:color w:val="050505"/>
          <w:shd w:val="clear" w:color="auto" w:fill="FFFFFF"/>
        </w:rPr>
        <w:t>territories</w:t>
      </w:r>
      <w:r w:rsidR="00CE6A31">
        <w:rPr>
          <w:rFonts w:ascii="Arial" w:hAnsi="Arial" w:cs="Arial"/>
          <w:color w:val="050505"/>
          <w:shd w:val="clear" w:color="auto" w:fill="FFFFFF"/>
        </w:rPr>
        <w:t xml:space="preserve"> and build a marketing plan targeting those findings.</w:t>
      </w:r>
      <w:r w:rsidR="006860AA">
        <w:rPr>
          <w:rFonts w:ascii="Arial" w:hAnsi="Arial" w:cs="Arial"/>
          <w:color w:val="050505"/>
          <w:shd w:val="clear" w:color="auto" w:fill="FFFFFF"/>
        </w:rPr>
        <w:t xml:space="preserve">  This </w:t>
      </w:r>
      <w:r w:rsidR="009865CD">
        <w:rPr>
          <w:rFonts w:ascii="Arial" w:hAnsi="Arial" w:cs="Arial"/>
          <w:color w:val="050505"/>
          <w:shd w:val="clear" w:color="auto" w:fill="FFFFFF"/>
        </w:rPr>
        <w:t>could</w:t>
      </w:r>
      <w:r w:rsidR="006860AA">
        <w:rPr>
          <w:rFonts w:ascii="Arial" w:hAnsi="Arial" w:cs="Arial"/>
          <w:color w:val="050505"/>
          <w:shd w:val="clear" w:color="auto" w:fill="FFFFFF"/>
        </w:rPr>
        <w:t xml:space="preserve"> also allow the company to determine if any improvements are needed to the </w:t>
      </w:r>
      <w:r w:rsidR="00F06F2D">
        <w:rPr>
          <w:rFonts w:ascii="Arial" w:hAnsi="Arial" w:cs="Arial"/>
          <w:color w:val="050505"/>
          <w:shd w:val="clear" w:color="auto" w:fill="FFFFFF"/>
        </w:rPr>
        <w:t xml:space="preserve">existing models or if </w:t>
      </w:r>
      <w:r w:rsidR="00F8038D">
        <w:rPr>
          <w:rFonts w:ascii="Arial" w:hAnsi="Arial" w:cs="Arial"/>
          <w:color w:val="050505"/>
          <w:shd w:val="clear" w:color="auto" w:fill="FFFFFF"/>
        </w:rPr>
        <w:t>it is time for a new cycle series.</w:t>
      </w:r>
    </w:p>
    <w:sectPr w:rsidR="002936E1" w:rsidSect="00E242F3">
      <w:headerReference w:type="default" r:id="rId11"/>
      <w:footerReference w:type="default" r:id="rId12"/>
      <w:pgSz w:w="12240" w:h="15840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25F5" w14:textId="77777777" w:rsidR="00E7566D" w:rsidRDefault="00E7566D" w:rsidP="00FD0F8D">
      <w:pPr>
        <w:spacing w:after="0" w:line="240" w:lineRule="auto"/>
      </w:pPr>
      <w:r>
        <w:separator/>
      </w:r>
    </w:p>
  </w:endnote>
  <w:endnote w:type="continuationSeparator" w:id="0">
    <w:p w14:paraId="40E84172" w14:textId="77777777" w:rsidR="00E7566D" w:rsidRDefault="00E7566D" w:rsidP="00FD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23FC" w14:textId="054306CB" w:rsidR="00FD0F8D" w:rsidRDefault="00804F8B" w:rsidP="009807DA">
    <w:pPr>
      <w:pStyle w:val="Footer"/>
      <w:tabs>
        <w:tab w:val="clear" w:pos="9360"/>
        <w:tab w:val="right" w:pos="10080"/>
      </w:tabs>
    </w:pPr>
    <w:r w:rsidRPr="00804F8B">
      <w:t>Developing and Managing Databases for</w:t>
    </w:r>
    <w:r w:rsidR="00A343D8">
      <w:tab/>
    </w:r>
    <w:r w:rsidR="003D7A62">
      <w:tab/>
      <w:t xml:space="preserve">Page </w:t>
    </w:r>
    <w:r w:rsidR="003D7A62">
      <w:rPr>
        <w:b/>
        <w:bCs/>
      </w:rPr>
      <w:fldChar w:fldCharType="begin"/>
    </w:r>
    <w:r w:rsidR="003D7A62">
      <w:rPr>
        <w:b/>
        <w:bCs/>
      </w:rPr>
      <w:instrText xml:space="preserve"> PAGE  \* Arabic  \* MERGEFORMAT </w:instrText>
    </w:r>
    <w:r w:rsidR="003D7A62">
      <w:rPr>
        <w:b/>
        <w:bCs/>
      </w:rPr>
      <w:fldChar w:fldCharType="separate"/>
    </w:r>
    <w:r w:rsidR="003D7A62">
      <w:rPr>
        <w:b/>
        <w:bCs/>
        <w:noProof/>
      </w:rPr>
      <w:t>1</w:t>
    </w:r>
    <w:r w:rsidR="003D7A62">
      <w:rPr>
        <w:b/>
        <w:bCs/>
      </w:rPr>
      <w:fldChar w:fldCharType="end"/>
    </w:r>
    <w:r w:rsidR="003D7A62">
      <w:t xml:space="preserve"> of </w:t>
    </w:r>
    <w:r w:rsidR="003D7A62">
      <w:rPr>
        <w:b/>
        <w:bCs/>
      </w:rPr>
      <w:fldChar w:fldCharType="begin"/>
    </w:r>
    <w:r w:rsidR="003D7A62">
      <w:rPr>
        <w:b/>
        <w:bCs/>
      </w:rPr>
      <w:instrText xml:space="preserve"> NUMPAGES  \* Arabic  \* MERGEFORMAT </w:instrText>
    </w:r>
    <w:r w:rsidR="003D7A62">
      <w:rPr>
        <w:b/>
        <w:bCs/>
      </w:rPr>
      <w:fldChar w:fldCharType="separate"/>
    </w:r>
    <w:r w:rsidR="003D7A62">
      <w:rPr>
        <w:b/>
        <w:bCs/>
        <w:noProof/>
      </w:rPr>
      <w:t>2</w:t>
    </w:r>
    <w:r w:rsidR="003D7A62">
      <w:rPr>
        <w:b/>
        <w:bCs/>
      </w:rPr>
      <w:fldChar w:fldCharType="end"/>
    </w:r>
    <w:r w:rsidR="009807DA">
      <w:br/>
    </w:r>
    <w:r w:rsidRPr="00804F8B">
      <w:t xml:space="preserve">Business Intelligence </w:t>
    </w:r>
    <w:r>
      <w:t>–</w:t>
    </w:r>
    <w:r w:rsidRPr="00804F8B">
      <w:t xml:space="preserve"> 61183</w:t>
    </w:r>
    <w:r>
      <w:br/>
    </w:r>
    <w:r w:rsidR="009807DA">
      <w:t>BIAM530</w:t>
    </w:r>
    <w:r w:rsidR="003D7A62">
      <w:t>, Christine Baxter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C6E3" w14:textId="77777777" w:rsidR="00E7566D" w:rsidRDefault="00E7566D" w:rsidP="00FD0F8D">
      <w:pPr>
        <w:spacing w:after="0" w:line="240" w:lineRule="auto"/>
      </w:pPr>
      <w:r>
        <w:separator/>
      </w:r>
    </w:p>
  </w:footnote>
  <w:footnote w:type="continuationSeparator" w:id="0">
    <w:p w14:paraId="0331F737" w14:textId="77777777" w:rsidR="00E7566D" w:rsidRDefault="00E7566D" w:rsidP="00FD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BB16" w14:textId="67AD3A4D" w:rsidR="00FD0F8D" w:rsidRDefault="00FD0F8D" w:rsidP="00E242F3">
    <w:pPr>
      <w:pStyle w:val="Title"/>
    </w:pPr>
    <w:r>
      <w:t>Week 3 Lab:  Querying the Database with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2F"/>
    <w:rsid w:val="00007C48"/>
    <w:rsid w:val="00010068"/>
    <w:rsid w:val="00040C38"/>
    <w:rsid w:val="00052B1F"/>
    <w:rsid w:val="00060742"/>
    <w:rsid w:val="0007315F"/>
    <w:rsid w:val="0008250A"/>
    <w:rsid w:val="000B329D"/>
    <w:rsid w:val="000C1BCA"/>
    <w:rsid w:val="000D50E3"/>
    <w:rsid w:val="00105E48"/>
    <w:rsid w:val="00127637"/>
    <w:rsid w:val="001431B5"/>
    <w:rsid w:val="00165786"/>
    <w:rsid w:val="001744AA"/>
    <w:rsid w:val="0017568B"/>
    <w:rsid w:val="001762FE"/>
    <w:rsid w:val="00193F88"/>
    <w:rsid w:val="001C0086"/>
    <w:rsid w:val="001F0C11"/>
    <w:rsid w:val="001F4ABE"/>
    <w:rsid w:val="002021EE"/>
    <w:rsid w:val="00207110"/>
    <w:rsid w:val="002632B5"/>
    <w:rsid w:val="002674C1"/>
    <w:rsid w:val="00274FE8"/>
    <w:rsid w:val="002759DF"/>
    <w:rsid w:val="002817A0"/>
    <w:rsid w:val="00282F82"/>
    <w:rsid w:val="0028548C"/>
    <w:rsid w:val="002936E1"/>
    <w:rsid w:val="002A34CC"/>
    <w:rsid w:val="002F3662"/>
    <w:rsid w:val="00315FBF"/>
    <w:rsid w:val="00325C12"/>
    <w:rsid w:val="003352C6"/>
    <w:rsid w:val="00345542"/>
    <w:rsid w:val="003501BE"/>
    <w:rsid w:val="00376B02"/>
    <w:rsid w:val="0037709E"/>
    <w:rsid w:val="003816F0"/>
    <w:rsid w:val="003857C7"/>
    <w:rsid w:val="003D7A62"/>
    <w:rsid w:val="004205A4"/>
    <w:rsid w:val="004230AC"/>
    <w:rsid w:val="0043285C"/>
    <w:rsid w:val="00432C93"/>
    <w:rsid w:val="0043634D"/>
    <w:rsid w:val="004511F9"/>
    <w:rsid w:val="00456BC3"/>
    <w:rsid w:val="00470031"/>
    <w:rsid w:val="0047364A"/>
    <w:rsid w:val="00481A62"/>
    <w:rsid w:val="00484940"/>
    <w:rsid w:val="0049266F"/>
    <w:rsid w:val="004934B6"/>
    <w:rsid w:val="004B321A"/>
    <w:rsid w:val="004C658B"/>
    <w:rsid w:val="004C7418"/>
    <w:rsid w:val="004D426C"/>
    <w:rsid w:val="004E761C"/>
    <w:rsid w:val="00501A0B"/>
    <w:rsid w:val="00505E23"/>
    <w:rsid w:val="00507B68"/>
    <w:rsid w:val="005154BE"/>
    <w:rsid w:val="005247E6"/>
    <w:rsid w:val="00537783"/>
    <w:rsid w:val="00560AB8"/>
    <w:rsid w:val="00572E47"/>
    <w:rsid w:val="00584657"/>
    <w:rsid w:val="00595C18"/>
    <w:rsid w:val="00595C93"/>
    <w:rsid w:val="005A1149"/>
    <w:rsid w:val="005C102F"/>
    <w:rsid w:val="005D3CDF"/>
    <w:rsid w:val="005E6C49"/>
    <w:rsid w:val="005F02E4"/>
    <w:rsid w:val="0061503A"/>
    <w:rsid w:val="00620055"/>
    <w:rsid w:val="006250C2"/>
    <w:rsid w:val="00625BCC"/>
    <w:rsid w:val="00631059"/>
    <w:rsid w:val="006838C7"/>
    <w:rsid w:val="006860AA"/>
    <w:rsid w:val="006D3852"/>
    <w:rsid w:val="006E14D7"/>
    <w:rsid w:val="006F507D"/>
    <w:rsid w:val="00701F7F"/>
    <w:rsid w:val="0070421E"/>
    <w:rsid w:val="007071AA"/>
    <w:rsid w:val="00711367"/>
    <w:rsid w:val="00711B10"/>
    <w:rsid w:val="00716916"/>
    <w:rsid w:val="007340B3"/>
    <w:rsid w:val="007422ED"/>
    <w:rsid w:val="00745047"/>
    <w:rsid w:val="00751224"/>
    <w:rsid w:val="00755259"/>
    <w:rsid w:val="007621C9"/>
    <w:rsid w:val="00765AB6"/>
    <w:rsid w:val="007A101A"/>
    <w:rsid w:val="007D08CD"/>
    <w:rsid w:val="007E75FC"/>
    <w:rsid w:val="00804F8B"/>
    <w:rsid w:val="00817431"/>
    <w:rsid w:val="008300FA"/>
    <w:rsid w:val="00847023"/>
    <w:rsid w:val="00850807"/>
    <w:rsid w:val="00860CD0"/>
    <w:rsid w:val="00880DB2"/>
    <w:rsid w:val="0089470D"/>
    <w:rsid w:val="008A0211"/>
    <w:rsid w:val="008C384B"/>
    <w:rsid w:val="008C6A08"/>
    <w:rsid w:val="008E35D4"/>
    <w:rsid w:val="008F0F8C"/>
    <w:rsid w:val="008F24DD"/>
    <w:rsid w:val="00903489"/>
    <w:rsid w:val="009134F0"/>
    <w:rsid w:val="00921708"/>
    <w:rsid w:val="00923279"/>
    <w:rsid w:val="009427C2"/>
    <w:rsid w:val="009550EB"/>
    <w:rsid w:val="009739DB"/>
    <w:rsid w:val="00975798"/>
    <w:rsid w:val="00976119"/>
    <w:rsid w:val="0098025A"/>
    <w:rsid w:val="009807DA"/>
    <w:rsid w:val="009865CD"/>
    <w:rsid w:val="00991CEC"/>
    <w:rsid w:val="00996A90"/>
    <w:rsid w:val="009B38B6"/>
    <w:rsid w:val="009B6A51"/>
    <w:rsid w:val="009D4C77"/>
    <w:rsid w:val="009F26C1"/>
    <w:rsid w:val="009F3726"/>
    <w:rsid w:val="00A11E71"/>
    <w:rsid w:val="00A21CA6"/>
    <w:rsid w:val="00A33734"/>
    <w:rsid w:val="00A343D8"/>
    <w:rsid w:val="00A35876"/>
    <w:rsid w:val="00A55904"/>
    <w:rsid w:val="00A95029"/>
    <w:rsid w:val="00A95676"/>
    <w:rsid w:val="00AA7913"/>
    <w:rsid w:val="00AB6C38"/>
    <w:rsid w:val="00AB6E2E"/>
    <w:rsid w:val="00AD0264"/>
    <w:rsid w:val="00AD5C33"/>
    <w:rsid w:val="00AE4D89"/>
    <w:rsid w:val="00B00937"/>
    <w:rsid w:val="00B03C88"/>
    <w:rsid w:val="00B12807"/>
    <w:rsid w:val="00B419AB"/>
    <w:rsid w:val="00B66A2B"/>
    <w:rsid w:val="00B962EB"/>
    <w:rsid w:val="00BA7E55"/>
    <w:rsid w:val="00BD4723"/>
    <w:rsid w:val="00BD74F9"/>
    <w:rsid w:val="00BE1C21"/>
    <w:rsid w:val="00BE4F4C"/>
    <w:rsid w:val="00BF77EC"/>
    <w:rsid w:val="00C023A1"/>
    <w:rsid w:val="00C16941"/>
    <w:rsid w:val="00C515A0"/>
    <w:rsid w:val="00C64261"/>
    <w:rsid w:val="00C71571"/>
    <w:rsid w:val="00CA422F"/>
    <w:rsid w:val="00CB03DD"/>
    <w:rsid w:val="00CC1588"/>
    <w:rsid w:val="00CC246C"/>
    <w:rsid w:val="00CC6932"/>
    <w:rsid w:val="00CD5311"/>
    <w:rsid w:val="00CD73B8"/>
    <w:rsid w:val="00CE03AF"/>
    <w:rsid w:val="00CE2380"/>
    <w:rsid w:val="00CE41C7"/>
    <w:rsid w:val="00CE5318"/>
    <w:rsid w:val="00CE6A31"/>
    <w:rsid w:val="00CF2762"/>
    <w:rsid w:val="00D03FE6"/>
    <w:rsid w:val="00D20A80"/>
    <w:rsid w:val="00D247A6"/>
    <w:rsid w:val="00D612F9"/>
    <w:rsid w:val="00D67D09"/>
    <w:rsid w:val="00D86208"/>
    <w:rsid w:val="00DA1D3A"/>
    <w:rsid w:val="00DB6343"/>
    <w:rsid w:val="00DD0B0F"/>
    <w:rsid w:val="00DE069F"/>
    <w:rsid w:val="00DE7F37"/>
    <w:rsid w:val="00DF789F"/>
    <w:rsid w:val="00DF7C6F"/>
    <w:rsid w:val="00E03081"/>
    <w:rsid w:val="00E05522"/>
    <w:rsid w:val="00E0643D"/>
    <w:rsid w:val="00E127CC"/>
    <w:rsid w:val="00E17E7F"/>
    <w:rsid w:val="00E242F3"/>
    <w:rsid w:val="00E640C7"/>
    <w:rsid w:val="00E7566D"/>
    <w:rsid w:val="00E903A4"/>
    <w:rsid w:val="00E9540F"/>
    <w:rsid w:val="00E959FB"/>
    <w:rsid w:val="00EA6690"/>
    <w:rsid w:val="00EA67E5"/>
    <w:rsid w:val="00EB5C84"/>
    <w:rsid w:val="00EC37D0"/>
    <w:rsid w:val="00EC3BA1"/>
    <w:rsid w:val="00ED7C79"/>
    <w:rsid w:val="00EF2598"/>
    <w:rsid w:val="00EF318A"/>
    <w:rsid w:val="00F01092"/>
    <w:rsid w:val="00F021B8"/>
    <w:rsid w:val="00F02D5F"/>
    <w:rsid w:val="00F06F2D"/>
    <w:rsid w:val="00F07B46"/>
    <w:rsid w:val="00F2326A"/>
    <w:rsid w:val="00F2417E"/>
    <w:rsid w:val="00F26637"/>
    <w:rsid w:val="00F73757"/>
    <w:rsid w:val="00F8038D"/>
    <w:rsid w:val="00F8761E"/>
    <w:rsid w:val="00F87673"/>
    <w:rsid w:val="00F9020B"/>
    <w:rsid w:val="00F95A2B"/>
    <w:rsid w:val="00FC652F"/>
    <w:rsid w:val="00FD0F8D"/>
    <w:rsid w:val="00FD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D9BE"/>
  <w15:chartTrackingRefBased/>
  <w15:docId w15:val="{6169577B-2540-40E6-8AD2-3D6C72A8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8D"/>
  </w:style>
  <w:style w:type="paragraph" w:styleId="Footer">
    <w:name w:val="footer"/>
    <w:basedOn w:val="Normal"/>
    <w:link w:val="FooterChar"/>
    <w:uiPriority w:val="99"/>
    <w:unhideWhenUsed/>
    <w:rsid w:val="00FD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8D"/>
  </w:style>
  <w:style w:type="paragraph" w:styleId="Title">
    <w:name w:val="Title"/>
    <w:basedOn w:val="Normal"/>
    <w:next w:val="Normal"/>
    <w:link w:val="TitleChar"/>
    <w:uiPriority w:val="10"/>
    <w:qFormat/>
    <w:rsid w:val="00E24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Baxter</dc:creator>
  <cp:keywords/>
  <dc:description/>
  <cp:lastModifiedBy>Christine Baxter</cp:lastModifiedBy>
  <cp:revision>223</cp:revision>
  <dcterms:created xsi:type="dcterms:W3CDTF">2021-07-24T03:46:00Z</dcterms:created>
  <dcterms:modified xsi:type="dcterms:W3CDTF">2021-07-24T21:38:00Z</dcterms:modified>
</cp:coreProperties>
</file>