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Write 5 Meta tags and their uses.</w:t>
      </w:r>
    </w:p>
    <w:p w:rsidR="00000000" w:rsidDel="00000000" w:rsidP="00000000" w:rsidRDefault="00000000" w:rsidRPr="00000000" w14:paraId="000000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 meta tags provide metadata about an HTML document, which can be used by search engines, browsers, and social media platforms. Here are some common meta tags with examples: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Charset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Specifies the character encoding for the HTML document.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Viewport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Ensures that your webpage is properly scaled on all devices, especially mobile devices.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Keywords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Lists relevant keywords for search engines to help in ranking the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&lt;meta name="keywords" content="HTML, meta tags, SEO, web development"&gt;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Author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Specifies the author of the document.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&lt;meta name="author" content="Mohammad Bayajeed"&gt;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Refresh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Automatically refreshes or redirects the page after a certain amount of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&lt;meta http-equiv="refresh" content="30"&gt;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(This example refreshes the page every 30 seconds.)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What is a Semantic Element? Give 5 Examples</w:t>
      </w:r>
    </w:p>
    <w:p w:rsidR="00000000" w:rsidDel="00000000" w:rsidP="00000000" w:rsidRDefault="00000000" w:rsidRPr="00000000" w14:paraId="0000001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HTML semantic elements are tags that provide meaning to the content they enclose, helping both browsers and developers understand the structure and purpose of that content.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Examples include: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&lt;header&gt;: Represents the header of a document or 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&lt;nav&gt;: Defines navigation links.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&lt;section&gt;: Denotes a thematic grouping of content.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&lt;article&gt;: Represents a self-contained piece of content. like a blog post or news article.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&lt;footer&gt;: Contains information about its enclosing content, such as the author, copyright, or links to related documents.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&lt;main&gt;: Represents the main content of the document.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These elements improve accessibility and SEO by clearly defining the structure of a webpage.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Code the following table:</w:t>
      </w:r>
    </w:p>
    <w:p w:rsidR="00000000" w:rsidDel="00000000" w:rsidP="00000000" w:rsidRDefault="00000000" w:rsidRPr="00000000" w14:paraId="0000002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rPr>
          <w:b w:val="1"/>
          <w:color w:val="1155cc"/>
        </w:rPr>
      </w:pPr>
      <w:r w:rsidDel="00000000" w:rsidR="00000000" w:rsidRPr="00000000">
        <w:rPr>
          <w:b w:val="1"/>
          <w:color w:val="38761d"/>
          <w:rtl w:val="0"/>
        </w:rPr>
        <w:t xml:space="preserve">Output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https://66c2516dd0dc70e241d12a6d--polite-axolotl-dec13d.netlify.app/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Flavors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These are exclusive flavors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Q4: Code a form that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rPr>
          <w:b w:val="1"/>
          <w:color w:val="1155cc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https://66c2747b4e5489feb48cee5b--ephemeral-hamster-e9b1d0.netlify.app/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Q5: How can we add YouTube videos to our HTML file?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Answer: ifram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Output: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https://66c39250baf8031304ef2edd--verdant-panda-ceb1fe.netlify.app/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Video section start --&gt;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"video_area"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75px; margin-bottom: 5px;"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Adding "iframe" to YouTube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"https://www.youtube.com/embed/L92N61Tq7A4"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"SAMI YUSUF ALHAMDULILLAH"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"accelerometer; autoplay; clipboard-write; encrypted-media; gyroscope; picture-in-picture; web-share"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"strict-origin-when-cross-origin"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Video section End --&gt;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Project 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(25 Marks)</w:t>
      </w:r>
      <w:r w:rsidDel="00000000" w:rsidR="00000000" w:rsidRPr="00000000">
        <w:rPr>
          <w:rtl w:val="0"/>
        </w:rPr>
        <w:t xml:space="preserve">: Suppose you need an online shop. Which should have the following pages in the menu: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Product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Registration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 with a Map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 pages should be clickable through the menu. </w:t>
      </w:r>
    </w:p>
    <w:p w:rsidR="00000000" w:rsidDel="00000000" w:rsidP="00000000" w:rsidRDefault="00000000" w:rsidRPr="00000000" w14:paraId="0000006D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Answer: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https://66c4bd124d3e85041d279bf4--inquisitive-salmiakki-385f92.netlify.app/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Project 02 </w:t>
      </w:r>
      <w:r w:rsidDel="00000000" w:rsidR="00000000" w:rsidRPr="00000000">
        <w:rPr>
          <w:i w:val="1"/>
          <w:rtl w:val="0"/>
        </w:rPr>
        <w:t xml:space="preserve">(25 Marks):</w:t>
      </w: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Answer: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https://66c4d5bca25ad2142be45dc3--singular-haupia-de8bb0.netlify.app/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Mohammad Bayajeed</w:t>
    </w:r>
  </w:p>
  <w:p w:rsidR="00000000" w:rsidDel="00000000" w:rsidP="00000000" w:rsidRDefault="00000000" w:rsidRPr="00000000" w14:paraId="0000007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bayajeedbd@gmail.com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66c4d5bca25ad2142be45dc3--singular-haupia-de8bb0.netlify.app/" TargetMode="External"/><Relationship Id="rId10" Type="http://schemas.openxmlformats.org/officeDocument/2006/relationships/hyperlink" Target="https://www.figma.com/file/xhXAdqWg1aSreAUZv8Jqjr/Agency-landing-page-(Community)?type=design&amp;node-id=0-1&amp;t=XzlV9IpZQVBFzTxh-0" TargetMode="External"/><Relationship Id="rId12" Type="http://schemas.openxmlformats.org/officeDocument/2006/relationships/header" Target="header1.xml"/><Relationship Id="rId9" Type="http://schemas.openxmlformats.org/officeDocument/2006/relationships/hyperlink" Target="https://66c4bd124d3e85041d279bf4--inquisitive-salmiakki-385f92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66c2516dd0dc70e241d12a6d--polite-axolotl-dec13d.netlify.app/" TargetMode="External"/><Relationship Id="rId7" Type="http://schemas.openxmlformats.org/officeDocument/2006/relationships/hyperlink" Target="https://66c2747b4e5489feb48cee5b--ephemeral-hamster-e9b1d0.netlify.app/" TargetMode="External"/><Relationship Id="rId8" Type="http://schemas.openxmlformats.org/officeDocument/2006/relationships/hyperlink" Target="https://66c39250baf8031304ef2edd--verdant-panda-ceb1f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