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FDF344" w14:textId="7845B483" w:rsidR="00776B1E" w:rsidRDefault="00776B1E">
      <w:r>
        <w:t xml:space="preserve">HAMILTONIAN QUATERNION ROTATION : </w:t>
      </w:r>
    </w:p>
    <w:p w14:paraId="063F40E7" w14:textId="13E941C5" w:rsidR="00DA4270" w:rsidRPr="00DA4270" w:rsidRDefault="00DA4270">
      <w:hyperlink r:id="rId4" w:history="1">
        <w:r w:rsidRPr="00DA4270">
          <w:rPr>
            <w:rStyle w:val="Hyperlink"/>
          </w:rPr>
          <w:t>https://www.mathworks.com/help/aerotbx/ug/quatrotate.html</w:t>
        </w:r>
      </w:hyperlink>
      <w:r w:rsidRPr="00DA4270">
        <w:t xml:space="preserve"> -&gt; USES TH</w:t>
      </w:r>
      <w:r>
        <w:t xml:space="preserve">E OTHER WAY AROUND AS BAYAJID’S </w:t>
      </w:r>
    </w:p>
    <w:p w14:paraId="252B0F16" w14:textId="0B062828" w:rsidR="002D1669" w:rsidRDefault="002D1669">
      <w:r>
        <w:t>Use Hamiltonian product ham(</w:t>
      </w:r>
      <w:proofErr w:type="spellStart"/>
      <w:r>
        <w:t>q,r</w:t>
      </w:r>
      <w:proofErr w:type="spellEnd"/>
      <w:r>
        <w:t>):</w:t>
      </w:r>
    </w:p>
    <w:p w14:paraId="6983EDDD" w14:textId="789F7B0D" w:rsidR="002D1669" w:rsidRDefault="002D1669">
      <w:r>
        <w:t xml:space="preserve">Is it </w:t>
      </w:r>
      <w:proofErr w:type="spellStart"/>
      <w:r>
        <w:t>qxr</w:t>
      </w:r>
      <w:proofErr w:type="spellEnd"/>
      <w:r>
        <w:t xml:space="preserve"> or q*r (where </w:t>
      </w:r>
      <w:proofErr w:type="spellStart"/>
      <w:r>
        <w:t>qxr</w:t>
      </w:r>
      <w:proofErr w:type="spellEnd"/>
      <w:r>
        <w:t xml:space="preserve"> == r*q)</w:t>
      </w:r>
    </w:p>
    <w:p w14:paraId="1150A1C2" w14:textId="6BA4F425" w:rsidR="00DB0328" w:rsidRDefault="00EF40E3">
      <w:hyperlink r:id="rId5" w:history="1">
        <w:r w:rsidRPr="00BF2C91">
          <w:rPr>
            <w:rStyle w:val="Hyperlink"/>
          </w:rPr>
          <w:t>https://math.stackexchange.com/questions/40164/how-do-you-rotate-a-vector-by-a-unit-quaternion</w:t>
        </w:r>
      </w:hyperlink>
    </w:p>
    <w:p w14:paraId="2D9CEA30" w14:textId="09B4A913" w:rsidR="00EF40E3" w:rsidRDefault="00EF40E3">
      <w:r>
        <w:t>MATLAB</w:t>
      </w:r>
    </w:p>
    <w:p w14:paraId="66EAFEDC" w14:textId="6C64F59B" w:rsidR="00EF40E3" w:rsidRDefault="00EF40E3">
      <w:r>
        <w:rPr>
          <w:noProof/>
        </w:rPr>
        <w:drawing>
          <wp:inline distT="0" distB="0" distL="0" distR="0" wp14:anchorId="0756ACC4" wp14:editId="6F61F621">
            <wp:extent cx="5943600" cy="5705475"/>
            <wp:effectExtent l="0" t="0" r="0" b="9525"/>
            <wp:docPr id="1" name="Picture 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F3BE2" w14:textId="32BA6726" w:rsidR="001E591D" w:rsidRDefault="001E591D">
      <w:proofErr w:type="spellStart"/>
      <w:r>
        <w:t>Crassidis</w:t>
      </w:r>
      <w:proofErr w:type="spellEnd"/>
      <w:r>
        <w:t xml:space="preserve"> 2014 describes both operations:</w:t>
      </w:r>
    </w:p>
    <w:p w14:paraId="3413F9CB" w14:textId="4A665AB1" w:rsidR="001E591D" w:rsidRDefault="001E591D">
      <w:r>
        <w:rPr>
          <w:noProof/>
        </w:rPr>
        <w:lastRenderedPageBreak/>
        <w:drawing>
          <wp:inline distT="0" distB="0" distL="0" distR="0" wp14:anchorId="08B5109D" wp14:editId="254B075E">
            <wp:extent cx="4743450" cy="5334000"/>
            <wp:effectExtent l="0" t="0" r="0" b="0"/>
            <wp:docPr id="2" name="Picture 2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, applicatio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22552" w14:textId="0DE33091" w:rsidR="001E591D" w:rsidRPr="004E636A" w:rsidRDefault="001E591D">
      <w:r>
        <w:t>What I see</w:t>
      </w:r>
      <w:r w:rsidR="006751BC">
        <w:t>- circle/dot notation is Hamiltonian product</w:t>
      </w:r>
      <w:r w:rsidR="004E636A">
        <w:t xml:space="preserve"> and circle/cross – the modified. With the modified one- its </w:t>
      </w:r>
      <w:proofErr w:type="spellStart"/>
      <w:r w:rsidR="004E636A" w:rsidRPr="004E636A">
        <w:rPr>
          <w:b/>
          <w:bCs/>
        </w:rPr>
        <w:t>q_conj</w:t>
      </w:r>
      <w:proofErr w:type="spellEnd"/>
      <w:r w:rsidR="004E636A">
        <w:rPr>
          <w:b/>
          <w:bCs/>
        </w:rPr>
        <w:t xml:space="preserve"> </w:t>
      </w:r>
      <w:proofErr w:type="spellStart"/>
      <w:r w:rsidR="004E636A">
        <w:rPr>
          <w:b/>
          <w:bCs/>
        </w:rPr>
        <w:t>vec</w:t>
      </w:r>
      <w:proofErr w:type="spellEnd"/>
      <w:r w:rsidR="004E636A">
        <w:rPr>
          <w:b/>
          <w:bCs/>
        </w:rPr>
        <w:t xml:space="preserve"> q</w:t>
      </w:r>
      <w:r w:rsidR="004E636A">
        <w:t xml:space="preserve">. Dot – </w:t>
      </w:r>
      <w:r w:rsidR="004E636A">
        <w:rPr>
          <w:b/>
          <w:bCs/>
        </w:rPr>
        <w:t xml:space="preserve">q </w:t>
      </w:r>
      <w:proofErr w:type="spellStart"/>
      <w:r w:rsidR="004E636A">
        <w:rPr>
          <w:b/>
          <w:bCs/>
        </w:rPr>
        <w:t>vec</w:t>
      </w:r>
      <w:proofErr w:type="spellEnd"/>
      <w:r w:rsidR="004E636A">
        <w:rPr>
          <w:b/>
          <w:bCs/>
        </w:rPr>
        <w:t xml:space="preserve"> </w:t>
      </w:r>
      <w:proofErr w:type="spellStart"/>
      <w:r w:rsidR="004E636A">
        <w:rPr>
          <w:b/>
          <w:bCs/>
        </w:rPr>
        <w:t>q_conj</w:t>
      </w:r>
      <w:proofErr w:type="spellEnd"/>
      <w:r w:rsidR="004E636A">
        <w:t xml:space="preserve">. </w:t>
      </w:r>
    </w:p>
    <w:sectPr w:rsidR="001E591D" w:rsidRPr="004E63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DEE"/>
    <w:rsid w:val="001E591D"/>
    <w:rsid w:val="002D1669"/>
    <w:rsid w:val="004E636A"/>
    <w:rsid w:val="00596DEE"/>
    <w:rsid w:val="006751BC"/>
    <w:rsid w:val="00776B1E"/>
    <w:rsid w:val="00DA4270"/>
    <w:rsid w:val="00DB0328"/>
    <w:rsid w:val="00EF4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74A55"/>
  <w15:chartTrackingRefBased/>
  <w15:docId w15:val="{1828ED85-C857-477B-AD75-0295C090A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A427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42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math.stackexchange.com/questions/40164/how-do-you-rotate-a-vector-by-a-unit-quaternion" TargetMode="External"/><Relationship Id="rId4" Type="http://schemas.openxmlformats.org/officeDocument/2006/relationships/hyperlink" Target="https://www.mathworks.com/help/aerotbx/ug/quatrotate.html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102</Words>
  <Characters>587</Characters>
  <Application>Microsoft Office Word</Application>
  <DocSecurity>0</DocSecurity>
  <Lines>4</Lines>
  <Paragraphs>1</Paragraphs>
  <ScaleCrop>false</ScaleCrop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Kipras Paliusis</dc:creator>
  <cp:keywords/>
  <dc:description/>
  <cp:lastModifiedBy>Kipras Paliusis</cp:lastModifiedBy>
  <cp:revision>8</cp:revision>
  <dcterms:created xsi:type="dcterms:W3CDTF">2023-04-28T10:16:00Z</dcterms:created>
  <dcterms:modified xsi:type="dcterms:W3CDTF">2023-04-28T13:39:00Z</dcterms:modified>
</cp:coreProperties>
</file>