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520E3AE5" w:rsidR="006D4862" w:rsidRDefault="003C5C0E" w:rsidP="006D4862">
      <w:pPr>
        <w:rPr>
          <w:b/>
          <w:bCs/>
          <w:sz w:val="24"/>
          <w:szCs w:val="24"/>
          <w:lang w:val="es-ES"/>
        </w:rPr>
      </w:pPr>
      <w:r w:rsidRPr="003C5C0E">
        <w:rPr>
          <w:b/>
          <w:bCs/>
          <w:sz w:val="24"/>
          <w:szCs w:val="24"/>
          <w:lang w:val="es-ES"/>
        </w:rPr>
        <w:t>Hook</w:t>
      </w:r>
      <w:r w:rsidR="00E90E9D">
        <w:rPr>
          <w:b/>
          <w:bCs/>
          <w:sz w:val="24"/>
          <w:szCs w:val="24"/>
          <w:lang w:val="es-ES"/>
        </w:rPr>
        <w:t>s</w:t>
      </w:r>
      <w:r w:rsidR="00F156AB">
        <w:rPr>
          <w:b/>
          <w:bCs/>
          <w:sz w:val="24"/>
          <w:szCs w:val="24"/>
          <w:lang w:val="es-ES"/>
        </w:rPr>
        <w:t>.</w:t>
      </w:r>
    </w:p>
    <w:p w14:paraId="242EE95D" w14:textId="19123152" w:rsidR="00A06484" w:rsidRDefault="00056835" w:rsidP="000340F2">
      <w:pPr>
        <w:pStyle w:val="Sinespaciado"/>
        <w:ind w:left="2832" w:hanging="2832"/>
        <w:rPr>
          <w:rStyle w:val="Hipervnculo"/>
          <w:lang w:val="es-ES"/>
        </w:rPr>
      </w:pPr>
      <w:r w:rsidRPr="00A06484">
        <w:rPr>
          <w:lang w:val="es-ES"/>
        </w:rPr>
        <w:t xml:space="preserve">Documentación: </w:t>
      </w:r>
      <w:r w:rsidR="00113CB1">
        <w:rPr>
          <w:lang w:val="es-ES"/>
        </w:rPr>
        <w:tab/>
      </w:r>
      <w:hyperlink r:id="rId6" w:history="1">
        <w:r w:rsidR="00113CB1" w:rsidRPr="0016493C">
          <w:rPr>
            <w:rStyle w:val="Hipervnculo"/>
            <w:lang w:val="es-ES"/>
          </w:rPr>
          <w:t>https://es.reactjs.org/</w:t>
        </w:r>
      </w:hyperlink>
    </w:p>
    <w:p w14:paraId="4BBE2728" w14:textId="1E98A874" w:rsidR="00113CB1" w:rsidRDefault="00157DDF" w:rsidP="00113CB1">
      <w:pPr>
        <w:pStyle w:val="Sinespaciado"/>
        <w:ind w:left="2832"/>
        <w:rPr>
          <w:rStyle w:val="Hipervnculo"/>
          <w:lang w:val="es-ES"/>
        </w:rPr>
      </w:pPr>
      <w:hyperlink r:id="rId7" w:history="1">
        <w:r w:rsidR="00113CB1" w:rsidRPr="0016493C">
          <w:rPr>
            <w:rStyle w:val="Hipervnculo"/>
            <w:lang w:val="es-ES"/>
          </w:rPr>
          <w:t>https://es.reactjs.org/docs/getting-started.html</w:t>
        </w:r>
      </w:hyperlink>
    </w:p>
    <w:p w14:paraId="3E7A4E4A" w14:textId="6FE39874" w:rsidR="00351B13" w:rsidRDefault="00157DDF" w:rsidP="0080428B">
      <w:pPr>
        <w:pStyle w:val="Sinespaciado"/>
        <w:ind w:left="2124" w:firstLine="708"/>
        <w:jc w:val="both"/>
      </w:pPr>
      <w:hyperlink r:id="rId8" w:history="1">
        <w:r w:rsidR="0080428B" w:rsidRPr="006C429E">
          <w:rPr>
            <w:rStyle w:val="Hipervnculo"/>
          </w:rPr>
          <w:t>https://es.reactjs.org/docs/hooks-intro.html</w:t>
        </w:r>
      </w:hyperlink>
    </w:p>
    <w:p w14:paraId="21383C46" w14:textId="77777777" w:rsidR="0080428B" w:rsidRDefault="0080428B" w:rsidP="003B319D">
      <w:pPr>
        <w:pStyle w:val="Sinespaciado"/>
        <w:jc w:val="both"/>
        <w:rPr>
          <w:lang w:val="es-ES"/>
        </w:rPr>
      </w:pPr>
    </w:p>
    <w:p w14:paraId="5B87489A" w14:textId="7B07B9E2" w:rsidR="00E90E9D" w:rsidRDefault="00E90E9D" w:rsidP="00756DE5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Los </w:t>
      </w:r>
      <w:r w:rsidR="003C5C0E">
        <w:rPr>
          <w:lang w:val="es-ES"/>
        </w:rPr>
        <w:t>Hook</w:t>
      </w:r>
      <w:r>
        <w:rPr>
          <w:lang w:val="es-ES"/>
        </w:rPr>
        <w:t xml:space="preserve">s en React no son más que funciones que se introdujeron a partir de la versión </w:t>
      </w:r>
      <w:r w:rsidRPr="00E90E9D">
        <w:rPr>
          <w:lang w:val="es-ES"/>
        </w:rPr>
        <w:t>16.8</w:t>
      </w:r>
      <w:r>
        <w:rPr>
          <w:lang w:val="es-ES"/>
        </w:rPr>
        <w:t>, estas funciones nos permiten “enganchar” el estado de React y ciclo de vida desde componentes funcionales.</w:t>
      </w:r>
    </w:p>
    <w:p w14:paraId="7272FAF3" w14:textId="40123330" w:rsidR="00E90E9D" w:rsidRDefault="00E90E9D" w:rsidP="00756DE5">
      <w:pPr>
        <w:pStyle w:val="Sinespaciado"/>
        <w:jc w:val="both"/>
        <w:rPr>
          <w:lang w:val="es-ES"/>
        </w:rPr>
      </w:pPr>
    </w:p>
    <w:p w14:paraId="15429C78" w14:textId="596E3A10" w:rsidR="00E90E9D" w:rsidRDefault="00E90E9D" w:rsidP="00756DE5">
      <w:pPr>
        <w:pStyle w:val="Sinespaciado"/>
        <w:jc w:val="both"/>
        <w:rPr>
          <w:lang w:val="es-ES"/>
        </w:rPr>
      </w:pPr>
      <w:r>
        <w:rPr>
          <w:lang w:val="es-ES"/>
        </w:rPr>
        <w:t>Entonces al u</w:t>
      </w:r>
      <w:r w:rsidRPr="00E90E9D">
        <w:rPr>
          <w:lang w:val="es-ES"/>
        </w:rPr>
        <w:t>sar</w:t>
      </w:r>
      <w:r>
        <w:rPr>
          <w:lang w:val="es-ES"/>
        </w:rPr>
        <w:t xml:space="preserve"> los</w:t>
      </w:r>
      <w:r w:rsidRPr="00E90E9D">
        <w:rPr>
          <w:lang w:val="es-ES"/>
        </w:rPr>
        <w:t xml:space="preserve"> Hooks nos permite desarrollar componentes funcionales con estado y ciclo de vida y prescindir de los componentes de clase</w:t>
      </w:r>
      <w:r>
        <w:rPr>
          <w:lang w:val="es-ES"/>
        </w:rPr>
        <w:t xml:space="preserve"> (lo que se usaba antes en React).</w:t>
      </w:r>
      <w:r w:rsidR="00033E71">
        <w:rPr>
          <w:lang w:val="es-ES"/>
        </w:rPr>
        <w:t xml:space="preserve"> Esta demostrado que los componentes de clase son más lentos que los componentes funcionales y esta marcado que es mejor trabajar con los componentes funcionales.</w:t>
      </w:r>
    </w:p>
    <w:p w14:paraId="74B66461" w14:textId="1435E503" w:rsidR="00033E71" w:rsidRDefault="00033E71" w:rsidP="00756DE5">
      <w:pPr>
        <w:pStyle w:val="Sinespaciado"/>
        <w:jc w:val="both"/>
        <w:rPr>
          <w:lang w:val="es-ES"/>
        </w:rPr>
      </w:pPr>
    </w:p>
    <w:p w14:paraId="729F5CA8" w14:textId="3B59AFAF" w:rsidR="00033E71" w:rsidRDefault="00134EFD" w:rsidP="00756DE5">
      <w:pPr>
        <w:pStyle w:val="Sinespaciado"/>
        <w:jc w:val="both"/>
        <w:rPr>
          <w:lang w:val="es-ES"/>
        </w:rPr>
      </w:pPr>
      <w:r>
        <w:rPr>
          <w:lang w:val="es-ES"/>
        </w:rPr>
        <w:t>Usualmente la parte de los Hooks es lo primero que se importa para nuestros componentes en React, dependiendo del cual estemos usando, es el que importaremos.</w:t>
      </w:r>
      <w:r w:rsidR="00122C6E">
        <w:rPr>
          <w:lang w:val="es-ES"/>
        </w:rPr>
        <w:t xml:space="preserve"> Ejemplo:</w:t>
      </w:r>
    </w:p>
    <w:p w14:paraId="7AB59EB1" w14:textId="2495EF81" w:rsidR="00122C6E" w:rsidRDefault="00122C6E" w:rsidP="00756DE5">
      <w:pPr>
        <w:pStyle w:val="Sinespaciado"/>
        <w:jc w:val="both"/>
        <w:rPr>
          <w:lang w:val="es-ES"/>
        </w:rPr>
      </w:pPr>
    </w:p>
    <w:p w14:paraId="45F0420D" w14:textId="77777777" w:rsidR="00122C6E" w:rsidRPr="00143156" w:rsidRDefault="00122C6E" w:rsidP="00122C6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143156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import</w:t>
      </w:r>
      <w:r w:rsidRPr="0014315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 </w:t>
      </w:r>
      <w:r w:rsidRPr="00143156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useState</w:t>
      </w:r>
      <w:r w:rsidRPr="0014315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} </w:t>
      </w:r>
      <w:r w:rsidRPr="00143156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from</w:t>
      </w:r>
      <w:r w:rsidRPr="0014315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143156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"react"</w:t>
      </w:r>
      <w:r w:rsidRPr="0014315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; </w:t>
      </w:r>
      <w:r w:rsidRPr="00143156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Importamos el Hook - useState</w:t>
      </w:r>
    </w:p>
    <w:p w14:paraId="2711DD70" w14:textId="77777777" w:rsidR="00122C6E" w:rsidRDefault="00122C6E" w:rsidP="00756DE5">
      <w:pPr>
        <w:pStyle w:val="Sinespaciado"/>
        <w:jc w:val="both"/>
        <w:rPr>
          <w:lang w:val="es-ES"/>
        </w:rPr>
      </w:pPr>
    </w:p>
    <w:p w14:paraId="3A23A6D8" w14:textId="4C61ADF7" w:rsidR="00122C6E" w:rsidRDefault="00122C6E" w:rsidP="00122C6E">
      <w:pPr>
        <w:pStyle w:val="Sinespaciado"/>
        <w:jc w:val="both"/>
        <w:rPr>
          <w:lang w:val="es-ES"/>
        </w:rPr>
      </w:pPr>
      <w:r>
        <w:rPr>
          <w:lang w:val="es-ES"/>
        </w:rPr>
        <w:t>La palabra “use” significa que es un Hook, cabe mencionar que un Hook es una simple función especial de React… Y React asigna esa palabra para que cualquier persona que vea el código, entienda que se está utilizando un Hook.</w:t>
      </w:r>
    </w:p>
    <w:p w14:paraId="03FC63E2" w14:textId="77777777" w:rsidR="00122C6E" w:rsidRDefault="00122C6E" w:rsidP="00756DE5">
      <w:pPr>
        <w:pStyle w:val="Sinespaciado"/>
        <w:jc w:val="both"/>
        <w:rPr>
          <w:b/>
          <w:bCs/>
          <w:lang w:val="es-ES"/>
        </w:rPr>
      </w:pPr>
    </w:p>
    <w:p w14:paraId="4A2F7930" w14:textId="32272582" w:rsidR="00033E71" w:rsidRPr="00122C6E" w:rsidRDefault="00122C6E" w:rsidP="00756DE5">
      <w:pPr>
        <w:pStyle w:val="Sinespaciado"/>
        <w:jc w:val="both"/>
        <w:rPr>
          <w:b/>
          <w:bCs/>
          <w:lang w:val="es-ES"/>
        </w:rPr>
      </w:pPr>
      <w:r w:rsidRPr="00122C6E">
        <w:rPr>
          <w:b/>
          <w:bCs/>
          <w:lang w:val="es-ES"/>
        </w:rPr>
        <w:t>Nota</w:t>
      </w:r>
      <w:r w:rsidR="00157DDF">
        <w:rPr>
          <w:b/>
          <w:bCs/>
          <w:lang w:val="es-ES"/>
        </w:rPr>
        <w:t>s</w:t>
      </w:r>
      <w:r w:rsidRPr="00122C6E">
        <w:rPr>
          <w:b/>
          <w:bCs/>
          <w:lang w:val="es-ES"/>
        </w:rPr>
        <w:t xml:space="preserve"> importante</w:t>
      </w:r>
      <w:r w:rsidR="00157DDF">
        <w:rPr>
          <w:b/>
          <w:bCs/>
          <w:lang w:val="es-ES"/>
        </w:rPr>
        <w:t>s</w:t>
      </w:r>
      <w:r w:rsidRPr="00122C6E">
        <w:rPr>
          <w:b/>
          <w:bCs/>
          <w:lang w:val="es-ES"/>
        </w:rPr>
        <w:t>.</w:t>
      </w:r>
    </w:p>
    <w:p w14:paraId="4DE4A2D0" w14:textId="051E7BC2" w:rsidR="00122C6E" w:rsidRDefault="00122C6E" w:rsidP="001F652B">
      <w:pPr>
        <w:pStyle w:val="Sinespaciado"/>
        <w:numPr>
          <w:ilvl w:val="0"/>
          <w:numId w:val="3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Cuando nosotros creemos nuestros Hooks personalizados</w:t>
      </w:r>
      <w:r w:rsidR="00210474">
        <w:rPr>
          <w:b/>
          <w:bCs/>
          <w:lang w:val="es-ES"/>
        </w:rPr>
        <w:t xml:space="preserve"> tenemos que usar esa misma palabra, ya que es un tipo de regla en React, no es una regla obligatoria, pero sería mejor hacerlo así.</w:t>
      </w:r>
    </w:p>
    <w:p w14:paraId="5BC53FD7" w14:textId="77777777" w:rsidR="001F652B" w:rsidRDefault="001F652B" w:rsidP="001F652B">
      <w:pPr>
        <w:pStyle w:val="Sinespaciado"/>
        <w:ind w:left="720"/>
        <w:jc w:val="both"/>
        <w:rPr>
          <w:b/>
          <w:bCs/>
          <w:lang w:val="es-ES"/>
        </w:rPr>
      </w:pPr>
    </w:p>
    <w:p w14:paraId="7D7E873B" w14:textId="78849BD2" w:rsidR="001F652B" w:rsidRDefault="001F652B" w:rsidP="001F652B">
      <w:pPr>
        <w:pStyle w:val="Sinespaciado"/>
        <w:numPr>
          <w:ilvl w:val="0"/>
          <w:numId w:val="3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Los Hooks se utilizan con constantes, para que nosotros no vayamos a mutar su valor “accidentalmente”.</w:t>
      </w:r>
    </w:p>
    <w:p w14:paraId="61BA854D" w14:textId="77777777" w:rsidR="00210474" w:rsidRPr="00122C6E" w:rsidRDefault="00210474" w:rsidP="00756DE5">
      <w:pPr>
        <w:pStyle w:val="Sinespaciado"/>
        <w:jc w:val="both"/>
        <w:rPr>
          <w:b/>
          <w:bCs/>
          <w:lang w:val="es-ES"/>
        </w:rPr>
      </w:pPr>
    </w:p>
    <w:p w14:paraId="7CB5A324" w14:textId="5BA16D36" w:rsidR="00E90E9D" w:rsidRPr="001F652B" w:rsidRDefault="00E90E9D" w:rsidP="00756DE5">
      <w:pPr>
        <w:pStyle w:val="Sinespaciado"/>
        <w:jc w:val="both"/>
        <w:rPr>
          <w:b/>
          <w:bCs/>
          <w:lang w:val="es-ES"/>
        </w:rPr>
      </w:pPr>
    </w:p>
    <w:p w14:paraId="4B485875" w14:textId="77777777" w:rsidR="00E90E9D" w:rsidRPr="00E90E9D" w:rsidRDefault="00E90E9D" w:rsidP="00756DE5">
      <w:pPr>
        <w:pStyle w:val="Sinespaciado"/>
        <w:jc w:val="both"/>
        <w:rPr>
          <w:lang w:val="es-ES"/>
        </w:rPr>
      </w:pPr>
    </w:p>
    <w:sectPr w:rsidR="00E90E9D" w:rsidRPr="00E90E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B74774"/>
    <w:multiLevelType w:val="hybridMultilevel"/>
    <w:tmpl w:val="EF7E3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429C1"/>
    <w:multiLevelType w:val="hybridMultilevel"/>
    <w:tmpl w:val="0A548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DC02FC"/>
    <w:multiLevelType w:val="hybridMultilevel"/>
    <w:tmpl w:val="651A2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6329F"/>
    <w:multiLevelType w:val="hybridMultilevel"/>
    <w:tmpl w:val="5BF06E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E543A"/>
    <w:multiLevelType w:val="hybridMultilevel"/>
    <w:tmpl w:val="09AAFC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B10EA"/>
    <w:multiLevelType w:val="hybridMultilevel"/>
    <w:tmpl w:val="052A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60038"/>
    <w:multiLevelType w:val="hybridMultilevel"/>
    <w:tmpl w:val="3F085F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B8062C7"/>
    <w:multiLevelType w:val="hybridMultilevel"/>
    <w:tmpl w:val="50A8BB76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6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C1045"/>
    <w:multiLevelType w:val="hybridMultilevel"/>
    <w:tmpl w:val="D56C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9"/>
  </w:num>
  <w:num w:numId="3">
    <w:abstractNumId w:val="20"/>
  </w:num>
  <w:num w:numId="4">
    <w:abstractNumId w:val="26"/>
  </w:num>
  <w:num w:numId="5">
    <w:abstractNumId w:val="6"/>
  </w:num>
  <w:num w:numId="6">
    <w:abstractNumId w:val="24"/>
  </w:num>
  <w:num w:numId="7">
    <w:abstractNumId w:val="14"/>
  </w:num>
  <w:num w:numId="8">
    <w:abstractNumId w:val="4"/>
  </w:num>
  <w:num w:numId="9">
    <w:abstractNumId w:val="10"/>
  </w:num>
  <w:num w:numId="10">
    <w:abstractNumId w:val="15"/>
  </w:num>
  <w:num w:numId="11">
    <w:abstractNumId w:val="8"/>
  </w:num>
  <w:num w:numId="12">
    <w:abstractNumId w:val="16"/>
  </w:num>
  <w:num w:numId="13">
    <w:abstractNumId w:val="30"/>
  </w:num>
  <w:num w:numId="14">
    <w:abstractNumId w:val="12"/>
  </w:num>
  <w:num w:numId="15">
    <w:abstractNumId w:val="0"/>
  </w:num>
  <w:num w:numId="16">
    <w:abstractNumId w:val="3"/>
  </w:num>
  <w:num w:numId="17">
    <w:abstractNumId w:val="28"/>
  </w:num>
  <w:num w:numId="18">
    <w:abstractNumId w:val="2"/>
  </w:num>
  <w:num w:numId="19">
    <w:abstractNumId w:val="18"/>
  </w:num>
  <w:num w:numId="20">
    <w:abstractNumId w:val="9"/>
  </w:num>
  <w:num w:numId="21">
    <w:abstractNumId w:val="7"/>
  </w:num>
  <w:num w:numId="22">
    <w:abstractNumId w:val="29"/>
  </w:num>
  <w:num w:numId="23">
    <w:abstractNumId w:val="5"/>
  </w:num>
  <w:num w:numId="24">
    <w:abstractNumId w:val="21"/>
  </w:num>
  <w:num w:numId="25">
    <w:abstractNumId w:val="11"/>
  </w:num>
  <w:num w:numId="26">
    <w:abstractNumId w:val="27"/>
  </w:num>
  <w:num w:numId="27">
    <w:abstractNumId w:val="1"/>
  </w:num>
  <w:num w:numId="28">
    <w:abstractNumId w:val="13"/>
  </w:num>
  <w:num w:numId="29">
    <w:abstractNumId w:val="25"/>
  </w:num>
  <w:num w:numId="30">
    <w:abstractNumId w:val="1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16370"/>
    <w:rsid w:val="00027FE5"/>
    <w:rsid w:val="00033E71"/>
    <w:rsid w:val="000340F2"/>
    <w:rsid w:val="00054A2F"/>
    <w:rsid w:val="0005568E"/>
    <w:rsid w:val="00056835"/>
    <w:rsid w:val="000724F7"/>
    <w:rsid w:val="000748EF"/>
    <w:rsid w:val="00090BAE"/>
    <w:rsid w:val="000A14D8"/>
    <w:rsid w:val="000B2705"/>
    <w:rsid w:val="000B4664"/>
    <w:rsid w:val="000B7F52"/>
    <w:rsid w:val="000C6524"/>
    <w:rsid w:val="000D4068"/>
    <w:rsid w:val="000D79B8"/>
    <w:rsid w:val="0010039B"/>
    <w:rsid w:val="00113CB1"/>
    <w:rsid w:val="00122C6E"/>
    <w:rsid w:val="00130A25"/>
    <w:rsid w:val="00134EFD"/>
    <w:rsid w:val="0014065F"/>
    <w:rsid w:val="00141E8C"/>
    <w:rsid w:val="00157DDF"/>
    <w:rsid w:val="00164F99"/>
    <w:rsid w:val="00173197"/>
    <w:rsid w:val="001767CE"/>
    <w:rsid w:val="0018488B"/>
    <w:rsid w:val="001877F1"/>
    <w:rsid w:val="0018794D"/>
    <w:rsid w:val="001D479D"/>
    <w:rsid w:val="001E7440"/>
    <w:rsid w:val="001F652B"/>
    <w:rsid w:val="00210474"/>
    <w:rsid w:val="00221DCB"/>
    <w:rsid w:val="0022519D"/>
    <w:rsid w:val="00236B74"/>
    <w:rsid w:val="00256BAF"/>
    <w:rsid w:val="00281723"/>
    <w:rsid w:val="002854AD"/>
    <w:rsid w:val="002B474C"/>
    <w:rsid w:val="002C3245"/>
    <w:rsid w:val="002D4068"/>
    <w:rsid w:val="002E0A41"/>
    <w:rsid w:val="002E52F5"/>
    <w:rsid w:val="00313BE5"/>
    <w:rsid w:val="00351B13"/>
    <w:rsid w:val="0035243F"/>
    <w:rsid w:val="00375A7B"/>
    <w:rsid w:val="003949FE"/>
    <w:rsid w:val="003B319D"/>
    <w:rsid w:val="003C104B"/>
    <w:rsid w:val="003C436D"/>
    <w:rsid w:val="003C5C0E"/>
    <w:rsid w:val="003D316C"/>
    <w:rsid w:val="003D72C6"/>
    <w:rsid w:val="003E32F6"/>
    <w:rsid w:val="00406F29"/>
    <w:rsid w:val="00422B4E"/>
    <w:rsid w:val="00440CC8"/>
    <w:rsid w:val="004632A0"/>
    <w:rsid w:val="00463AD3"/>
    <w:rsid w:val="00466183"/>
    <w:rsid w:val="00472BA7"/>
    <w:rsid w:val="004837E1"/>
    <w:rsid w:val="00494987"/>
    <w:rsid w:val="004A130D"/>
    <w:rsid w:val="004B215E"/>
    <w:rsid w:val="004B44AC"/>
    <w:rsid w:val="004C4D86"/>
    <w:rsid w:val="004E2FD3"/>
    <w:rsid w:val="00512DCB"/>
    <w:rsid w:val="00537406"/>
    <w:rsid w:val="00591D71"/>
    <w:rsid w:val="005E0FF9"/>
    <w:rsid w:val="005E1790"/>
    <w:rsid w:val="005E40D2"/>
    <w:rsid w:val="005F2CF3"/>
    <w:rsid w:val="005F63EE"/>
    <w:rsid w:val="006328CC"/>
    <w:rsid w:val="0065059F"/>
    <w:rsid w:val="006A4D68"/>
    <w:rsid w:val="006A6BE4"/>
    <w:rsid w:val="006B022E"/>
    <w:rsid w:val="006B4A86"/>
    <w:rsid w:val="006C1258"/>
    <w:rsid w:val="006D2BB7"/>
    <w:rsid w:val="006D4862"/>
    <w:rsid w:val="006D5AB4"/>
    <w:rsid w:val="006D6189"/>
    <w:rsid w:val="006D72E2"/>
    <w:rsid w:val="006F0C2E"/>
    <w:rsid w:val="00701CE7"/>
    <w:rsid w:val="00706B71"/>
    <w:rsid w:val="00725EE7"/>
    <w:rsid w:val="00730078"/>
    <w:rsid w:val="00741765"/>
    <w:rsid w:val="007429C1"/>
    <w:rsid w:val="00756DE5"/>
    <w:rsid w:val="007668F9"/>
    <w:rsid w:val="00792ACB"/>
    <w:rsid w:val="007C2512"/>
    <w:rsid w:val="007D2898"/>
    <w:rsid w:val="007D54FC"/>
    <w:rsid w:val="0080428B"/>
    <w:rsid w:val="00833394"/>
    <w:rsid w:val="00840A1D"/>
    <w:rsid w:val="00844C8E"/>
    <w:rsid w:val="00856D65"/>
    <w:rsid w:val="00861A74"/>
    <w:rsid w:val="008A3440"/>
    <w:rsid w:val="008B39C5"/>
    <w:rsid w:val="008C3663"/>
    <w:rsid w:val="008D3357"/>
    <w:rsid w:val="00900657"/>
    <w:rsid w:val="009448D5"/>
    <w:rsid w:val="00950091"/>
    <w:rsid w:val="009670C9"/>
    <w:rsid w:val="0096773A"/>
    <w:rsid w:val="009C3658"/>
    <w:rsid w:val="009D7BEF"/>
    <w:rsid w:val="009E1DAA"/>
    <w:rsid w:val="00A06484"/>
    <w:rsid w:val="00A53602"/>
    <w:rsid w:val="00A631DF"/>
    <w:rsid w:val="00A7411F"/>
    <w:rsid w:val="00A924B2"/>
    <w:rsid w:val="00AA513E"/>
    <w:rsid w:val="00AB103E"/>
    <w:rsid w:val="00AE75E7"/>
    <w:rsid w:val="00B0660D"/>
    <w:rsid w:val="00B12635"/>
    <w:rsid w:val="00B36334"/>
    <w:rsid w:val="00B6445E"/>
    <w:rsid w:val="00BA1DEF"/>
    <w:rsid w:val="00BA4140"/>
    <w:rsid w:val="00BB053F"/>
    <w:rsid w:val="00BC5071"/>
    <w:rsid w:val="00BD2B90"/>
    <w:rsid w:val="00C31806"/>
    <w:rsid w:val="00C600E0"/>
    <w:rsid w:val="00C62A44"/>
    <w:rsid w:val="00C652D8"/>
    <w:rsid w:val="00C701CF"/>
    <w:rsid w:val="00C7058F"/>
    <w:rsid w:val="00C832B0"/>
    <w:rsid w:val="00C905AC"/>
    <w:rsid w:val="00CA5987"/>
    <w:rsid w:val="00CB1A9F"/>
    <w:rsid w:val="00CD4B91"/>
    <w:rsid w:val="00CD713F"/>
    <w:rsid w:val="00D02C29"/>
    <w:rsid w:val="00D1443C"/>
    <w:rsid w:val="00D27367"/>
    <w:rsid w:val="00D43F9C"/>
    <w:rsid w:val="00D53F89"/>
    <w:rsid w:val="00D70040"/>
    <w:rsid w:val="00D766D5"/>
    <w:rsid w:val="00D8368C"/>
    <w:rsid w:val="00DA0636"/>
    <w:rsid w:val="00DA0D55"/>
    <w:rsid w:val="00DE7D16"/>
    <w:rsid w:val="00DF338A"/>
    <w:rsid w:val="00DF43DA"/>
    <w:rsid w:val="00E0069D"/>
    <w:rsid w:val="00E023F2"/>
    <w:rsid w:val="00E12E14"/>
    <w:rsid w:val="00E2423F"/>
    <w:rsid w:val="00E427AA"/>
    <w:rsid w:val="00E52835"/>
    <w:rsid w:val="00E64190"/>
    <w:rsid w:val="00E73EF3"/>
    <w:rsid w:val="00E90E9D"/>
    <w:rsid w:val="00EA3358"/>
    <w:rsid w:val="00EF1381"/>
    <w:rsid w:val="00EF3476"/>
    <w:rsid w:val="00EF636E"/>
    <w:rsid w:val="00F156AB"/>
    <w:rsid w:val="00F23906"/>
    <w:rsid w:val="00F316E4"/>
    <w:rsid w:val="00F45730"/>
    <w:rsid w:val="00F470CA"/>
    <w:rsid w:val="00F71634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reactjs.org/docs/hooks-intro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152</cp:revision>
  <dcterms:created xsi:type="dcterms:W3CDTF">2021-08-25T04:42:00Z</dcterms:created>
  <dcterms:modified xsi:type="dcterms:W3CDTF">2023-01-06T00:12:00Z</dcterms:modified>
</cp:coreProperties>
</file>