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A9BD57E" w:rsidR="00F23906" w:rsidRPr="00E0069D" w:rsidRDefault="009E1D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TypeScript</w:t>
      </w:r>
    </w:p>
    <w:p w14:paraId="48AF64FF" w14:textId="4DA55E66" w:rsidR="006D4862" w:rsidRDefault="00E16602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Arreglos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60EA9EA3" w14:textId="77777777" w:rsidR="00950F34" w:rsidRDefault="00056835" w:rsidP="005C7924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33EE0201" w14:textId="125E2C44" w:rsidR="00950F34" w:rsidRDefault="00950F34" w:rsidP="005C7924">
      <w:pPr>
        <w:pStyle w:val="Sinespaciado"/>
        <w:jc w:val="both"/>
        <w:rPr>
          <w:b/>
          <w:bCs/>
          <w:lang w:val="es-ES"/>
        </w:rPr>
      </w:pPr>
      <w:hyperlink r:id="rId5" w:history="1">
        <w:r w:rsidRPr="009466F2">
          <w:rPr>
            <w:rStyle w:val="Hipervnculo"/>
            <w:b/>
            <w:bCs/>
            <w:lang w:val="es-ES"/>
          </w:rPr>
          <w:t>https://www.typescriptlang.org/docs/handbook/basic-types.html#array</w:t>
        </w:r>
      </w:hyperlink>
    </w:p>
    <w:p w14:paraId="727652B5" w14:textId="18491B5D" w:rsidR="00F470CA" w:rsidRPr="009A2633" w:rsidRDefault="00950F34" w:rsidP="005C7924">
      <w:pPr>
        <w:pStyle w:val="Sinespaciado"/>
        <w:jc w:val="both"/>
        <w:rPr>
          <w:b/>
          <w:bCs/>
        </w:rPr>
      </w:pPr>
      <w:hyperlink r:id="rId6" w:history="1">
        <w:r w:rsidRPr="009466F2">
          <w:rPr>
            <w:rStyle w:val="Hipervnculo"/>
            <w:b/>
            <w:bCs/>
          </w:rPr>
          <w:t>https://www.typescriptlang.org/docs/handbook/2/everyday-types.html</w:t>
        </w:r>
      </w:hyperlink>
    </w:p>
    <w:p w14:paraId="1B232B82" w14:textId="77777777" w:rsidR="00C207ED" w:rsidRDefault="00C207ED" w:rsidP="00681ECE">
      <w:pPr>
        <w:pStyle w:val="Sinespaciado"/>
        <w:jc w:val="both"/>
        <w:rPr>
          <w:lang w:val="es-ES"/>
        </w:rPr>
      </w:pPr>
    </w:p>
    <w:p w14:paraId="4A593137" w14:textId="4FA240C2" w:rsidR="00F624D6" w:rsidRDefault="00A93F4C" w:rsidP="00E16602">
      <w:pPr>
        <w:pStyle w:val="Sinespaciado"/>
        <w:jc w:val="both"/>
        <w:rPr>
          <w:lang w:val="es-ES"/>
        </w:rPr>
      </w:pPr>
      <w:r>
        <w:rPr>
          <w:lang w:val="es-ES"/>
        </w:rPr>
        <w:t>Para</w:t>
      </w:r>
      <w:r w:rsidR="00F624D6">
        <w:rPr>
          <w:lang w:val="es-ES"/>
        </w:rPr>
        <w:t xml:space="preserve"> declarar</w:t>
      </w:r>
      <w:r w:rsidR="00E16602">
        <w:rPr>
          <w:lang w:val="es-ES"/>
        </w:rPr>
        <w:t xml:space="preserve"> arreglos en TS</w:t>
      </w:r>
      <w:r w:rsidR="00F624D6">
        <w:rPr>
          <w:lang w:val="es-ES"/>
        </w:rPr>
        <w:t xml:space="preserve"> se utilizan l</w:t>
      </w:r>
      <w:r>
        <w:rPr>
          <w:lang w:val="es-ES"/>
        </w:rPr>
        <w:t>a</w:t>
      </w:r>
      <w:r w:rsidR="00F624D6">
        <w:rPr>
          <w:lang w:val="es-ES"/>
        </w:rPr>
        <w:t>s</w:t>
      </w:r>
      <w:r>
        <w:rPr>
          <w:lang w:val="es-ES"/>
        </w:rPr>
        <w:t xml:space="preserve"> llaves cuadradas</w:t>
      </w:r>
      <w:r w:rsidR="00F624D6">
        <w:rPr>
          <w:lang w:val="es-ES"/>
        </w:rPr>
        <w:t xml:space="preserve"> </w:t>
      </w:r>
      <w:r w:rsidR="00F624D6" w:rsidRPr="00F624D6">
        <w:rPr>
          <w:b/>
          <w:bCs/>
          <w:lang w:val="es-ES"/>
        </w:rPr>
        <w:t>“[]”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y del lado izquierdo se </w:t>
      </w:r>
      <w:r w:rsidRPr="00A93F4C">
        <w:rPr>
          <w:lang w:val="es-ES"/>
        </w:rPr>
        <w:t>específica</w:t>
      </w:r>
      <w:r>
        <w:rPr>
          <w:lang w:val="es-ES"/>
        </w:rPr>
        <w:t xml:space="preserve"> el tipo de dato que será ese arreglo. </w:t>
      </w:r>
      <w:r w:rsidR="00F624D6">
        <w:rPr>
          <w:lang w:val="es-ES"/>
        </w:rPr>
        <w:t>Ejemplo:</w:t>
      </w:r>
    </w:p>
    <w:p w14:paraId="52E576F2" w14:textId="77777777" w:rsidR="00A93F4C" w:rsidRDefault="00A93F4C" w:rsidP="00E16602">
      <w:pPr>
        <w:pStyle w:val="Sinespaciado"/>
        <w:jc w:val="both"/>
        <w:rPr>
          <w:lang w:val="es-ES"/>
        </w:rPr>
      </w:pPr>
    </w:p>
    <w:p w14:paraId="599F930A" w14:textId="5936174A" w:rsidR="00F624D6" w:rsidRDefault="00F624D6" w:rsidP="00F624D6">
      <w:pPr>
        <w:pStyle w:val="Sinespaciad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EDE7745" wp14:editId="386DEBB6">
            <wp:extent cx="4004890" cy="9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568" t="11088" r="27580" b="66988"/>
                    <a:stretch/>
                  </pic:blipFill>
                  <pic:spPr bwMode="auto">
                    <a:xfrm>
                      <a:off x="0" y="0"/>
                      <a:ext cx="4004890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86427" w14:textId="2796DFB8" w:rsidR="00A93F4C" w:rsidRDefault="00A93F4C" w:rsidP="00A93F4C">
      <w:pPr>
        <w:pStyle w:val="Sinespaciado"/>
        <w:rPr>
          <w:lang w:val="es-ES"/>
        </w:rPr>
      </w:pPr>
    </w:p>
    <w:p w14:paraId="36820693" w14:textId="267CA292" w:rsidR="00A93F4C" w:rsidRDefault="00A93F4C" w:rsidP="00A93F4C">
      <w:pPr>
        <w:pStyle w:val="Sinespaciado"/>
        <w:jc w:val="both"/>
        <w:rPr>
          <w:lang w:val="es-ES"/>
        </w:rPr>
      </w:pPr>
      <w:r>
        <w:rPr>
          <w:lang w:val="es-ES"/>
        </w:rPr>
        <w:t>Pero si nosotros no especificamos el tipo de dato que tendrá ese arreglo, TS lo interpretará dependiendo de los valores que tenga ese arreglo.</w:t>
      </w:r>
      <w:r w:rsidR="0093694D">
        <w:rPr>
          <w:lang w:val="es-ES"/>
        </w:rPr>
        <w:t xml:space="preserve"> En la siguiente imagen el arreglo se compone de cadenas o números. Ejemplo:</w:t>
      </w:r>
    </w:p>
    <w:p w14:paraId="28E04F42" w14:textId="248ABB95" w:rsidR="00A93F4C" w:rsidRDefault="00A93F4C" w:rsidP="00A93F4C">
      <w:pPr>
        <w:pStyle w:val="Sinespaciado"/>
        <w:jc w:val="both"/>
        <w:rPr>
          <w:lang w:val="es-ES"/>
        </w:rPr>
      </w:pPr>
    </w:p>
    <w:p w14:paraId="794B10FA" w14:textId="1675904F" w:rsidR="00A93F4C" w:rsidRDefault="00A93F4C" w:rsidP="00A93F4C">
      <w:pPr>
        <w:pStyle w:val="Sinespaciad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4D3BF2C" wp14:editId="0F9EEDB2">
            <wp:extent cx="4121034" cy="90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754" t="13841" r="25450" b="64097"/>
                    <a:stretch/>
                  </pic:blipFill>
                  <pic:spPr bwMode="auto">
                    <a:xfrm>
                      <a:off x="0" y="0"/>
                      <a:ext cx="4121034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EF3E3" w14:textId="257F02B0" w:rsidR="0093694D" w:rsidRDefault="0093694D" w:rsidP="00A93F4C">
      <w:pPr>
        <w:pStyle w:val="Sinespaciado"/>
        <w:jc w:val="center"/>
        <w:rPr>
          <w:lang w:val="es-ES"/>
        </w:rPr>
      </w:pPr>
    </w:p>
    <w:p w14:paraId="1496EEC2" w14:textId="48069FAB" w:rsidR="0093694D" w:rsidRDefault="0093694D" w:rsidP="0093694D">
      <w:pPr>
        <w:pStyle w:val="Sinespaciado"/>
        <w:jc w:val="both"/>
        <w:rPr>
          <w:lang w:val="es-ES"/>
        </w:rPr>
      </w:pPr>
      <w:r>
        <w:rPr>
          <w:lang w:val="es-ES"/>
        </w:rPr>
        <w:t>TS también validará las funciones que utilices para los arreglos. Ejemplo: Si en un arreglo de cadenas o números intentaras realizar un push de un valor “true o false”. TS te mandara un error. Ejemplo del código:</w:t>
      </w:r>
    </w:p>
    <w:p w14:paraId="41282E20" w14:textId="3D7E54A5" w:rsidR="0093694D" w:rsidRDefault="0093694D" w:rsidP="0093694D">
      <w:pPr>
        <w:pStyle w:val="Sinespaciado"/>
        <w:jc w:val="both"/>
        <w:rPr>
          <w:lang w:val="es-ES"/>
        </w:rPr>
      </w:pPr>
    </w:p>
    <w:p w14:paraId="328221AC" w14:textId="797848FC" w:rsidR="0093694D" w:rsidRDefault="00CA5FB8" w:rsidP="00CA5FB8">
      <w:pPr>
        <w:pStyle w:val="Sinespaciad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745428E" wp14:editId="00B34C07">
            <wp:extent cx="4651750" cy="1440000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90" t="3893" r="8534" b="52844"/>
                    <a:stretch/>
                  </pic:blipFill>
                  <pic:spPr bwMode="auto">
                    <a:xfrm>
                      <a:off x="0" y="0"/>
                      <a:ext cx="465175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D0848" w14:textId="76837537" w:rsidR="00CA5FB8" w:rsidRDefault="00CA5FB8" w:rsidP="00CA5FB8">
      <w:pPr>
        <w:pStyle w:val="Sinespaciado"/>
        <w:jc w:val="center"/>
        <w:rPr>
          <w:lang w:val="es-ES"/>
        </w:rPr>
      </w:pPr>
    </w:p>
    <w:p w14:paraId="2C34AEA0" w14:textId="07727B5F" w:rsidR="00CA5FB8" w:rsidRDefault="00CA5FB8" w:rsidP="00CA5FB8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Si nosotros necesitamos guardar diferentes tipos de datos en un arreglo, también lo podemos realizar siempre y cuando especifiquemos </w:t>
      </w:r>
      <w:r w:rsidR="00CA569E">
        <w:rPr>
          <w:lang w:val="es-ES"/>
        </w:rPr>
        <w:t>los</w:t>
      </w:r>
      <w:r>
        <w:rPr>
          <w:lang w:val="es-ES"/>
        </w:rPr>
        <w:t xml:space="preserve"> tipos de datos para el arreglo. Ejemplo:</w:t>
      </w:r>
    </w:p>
    <w:p w14:paraId="4DF3A176" w14:textId="77777777" w:rsidR="00CA569E" w:rsidRDefault="00CA569E" w:rsidP="00CA5FB8">
      <w:pPr>
        <w:pStyle w:val="Sinespaciado"/>
        <w:jc w:val="both"/>
        <w:rPr>
          <w:lang w:val="es-ES"/>
        </w:rPr>
      </w:pPr>
    </w:p>
    <w:p w14:paraId="4CE8E40D" w14:textId="0F55D8DF" w:rsidR="00823A0C" w:rsidRDefault="00CA569E" w:rsidP="00823A0C">
      <w:pPr>
        <w:pStyle w:val="Sinespaciado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8447453" wp14:editId="379FC5C2">
            <wp:extent cx="4777440" cy="1080000"/>
            <wp:effectExtent l="0" t="0" r="444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524" t="3676" r="18609" b="68634"/>
                    <a:stretch/>
                  </pic:blipFill>
                  <pic:spPr bwMode="auto">
                    <a:xfrm>
                      <a:off x="0" y="0"/>
                      <a:ext cx="4777440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D89E6" w14:textId="6A732F3E" w:rsidR="00823A0C" w:rsidRDefault="00823A0C" w:rsidP="00823A0C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Cuando nosotros intentamos hacer uso del </w:t>
      </w:r>
      <w:r w:rsidRPr="00823A0C">
        <w:rPr>
          <w:b/>
          <w:bCs/>
          <w:lang w:val="es-ES"/>
        </w:rPr>
        <w:t>forEach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que es un método propio que tienen los arreglos, TS también logra inferir cuales son los tipos de datos que va a estar regresando. Ejemplo:</w:t>
      </w:r>
    </w:p>
    <w:p w14:paraId="5FE856D5" w14:textId="6F580623" w:rsidR="00823A0C" w:rsidRDefault="00823A0C" w:rsidP="00823A0C">
      <w:pPr>
        <w:pStyle w:val="Sinespaciado"/>
        <w:jc w:val="both"/>
        <w:rPr>
          <w:lang w:val="es-ES"/>
        </w:rPr>
      </w:pPr>
    </w:p>
    <w:p w14:paraId="032E1CE2" w14:textId="6F0D4872" w:rsidR="00823A0C" w:rsidRPr="00823A0C" w:rsidRDefault="00823A0C" w:rsidP="00D40AC2">
      <w:pPr>
        <w:pStyle w:val="Sinespaciad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4104C2F" wp14:editId="654B1D11">
            <wp:extent cx="3869055" cy="150693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512" t="34603" r="13504" b="17609"/>
                    <a:stretch/>
                  </pic:blipFill>
                  <pic:spPr bwMode="auto">
                    <a:xfrm>
                      <a:off x="0" y="0"/>
                      <a:ext cx="3869140" cy="1506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3A0C" w:rsidRPr="00823A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7"/>
  </w:num>
  <w:num w:numId="5">
    <w:abstractNumId w:val="3"/>
  </w:num>
  <w:num w:numId="6">
    <w:abstractNumId w:val="16"/>
  </w:num>
  <w:num w:numId="7">
    <w:abstractNumId w:val="10"/>
  </w:num>
  <w:num w:numId="8">
    <w:abstractNumId w:val="1"/>
  </w:num>
  <w:num w:numId="9">
    <w:abstractNumId w:val="6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18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40F2"/>
    <w:rsid w:val="0003677E"/>
    <w:rsid w:val="00043AC0"/>
    <w:rsid w:val="0005568E"/>
    <w:rsid w:val="00056835"/>
    <w:rsid w:val="000748EF"/>
    <w:rsid w:val="00090BAE"/>
    <w:rsid w:val="000B2705"/>
    <w:rsid w:val="000C6524"/>
    <w:rsid w:val="000D4068"/>
    <w:rsid w:val="00133E18"/>
    <w:rsid w:val="00141E8C"/>
    <w:rsid w:val="00164F99"/>
    <w:rsid w:val="001761BC"/>
    <w:rsid w:val="0018488B"/>
    <w:rsid w:val="0018794D"/>
    <w:rsid w:val="00187DB8"/>
    <w:rsid w:val="001B03E1"/>
    <w:rsid w:val="001D0D25"/>
    <w:rsid w:val="001E5FE2"/>
    <w:rsid w:val="001E7440"/>
    <w:rsid w:val="00213EF0"/>
    <w:rsid w:val="0022519D"/>
    <w:rsid w:val="00256BAF"/>
    <w:rsid w:val="00277AB3"/>
    <w:rsid w:val="002854AD"/>
    <w:rsid w:val="002D4068"/>
    <w:rsid w:val="002E52F5"/>
    <w:rsid w:val="0031116C"/>
    <w:rsid w:val="0035243F"/>
    <w:rsid w:val="00375A7B"/>
    <w:rsid w:val="003949FE"/>
    <w:rsid w:val="003B4581"/>
    <w:rsid w:val="003B5D3C"/>
    <w:rsid w:val="003C104B"/>
    <w:rsid w:val="003D242F"/>
    <w:rsid w:val="00406F29"/>
    <w:rsid w:val="00422B4E"/>
    <w:rsid w:val="00440CC8"/>
    <w:rsid w:val="00461AF6"/>
    <w:rsid w:val="00463AD3"/>
    <w:rsid w:val="00466183"/>
    <w:rsid w:val="00472BA7"/>
    <w:rsid w:val="004837E1"/>
    <w:rsid w:val="00494987"/>
    <w:rsid w:val="004A2B0E"/>
    <w:rsid w:val="004B215E"/>
    <w:rsid w:val="004C4D86"/>
    <w:rsid w:val="004D0AAC"/>
    <w:rsid w:val="00512DCB"/>
    <w:rsid w:val="005357A6"/>
    <w:rsid w:val="00537406"/>
    <w:rsid w:val="0054031A"/>
    <w:rsid w:val="005B5B27"/>
    <w:rsid w:val="005C35CD"/>
    <w:rsid w:val="005C7924"/>
    <w:rsid w:val="005E0FF9"/>
    <w:rsid w:val="005E1790"/>
    <w:rsid w:val="005F2CF3"/>
    <w:rsid w:val="005F63EE"/>
    <w:rsid w:val="00604F55"/>
    <w:rsid w:val="006328CC"/>
    <w:rsid w:val="00681ECE"/>
    <w:rsid w:val="006A6BE4"/>
    <w:rsid w:val="006B022E"/>
    <w:rsid w:val="006B0396"/>
    <w:rsid w:val="006B4A86"/>
    <w:rsid w:val="006C1258"/>
    <w:rsid w:val="006C617B"/>
    <w:rsid w:val="006D2BB7"/>
    <w:rsid w:val="006D4862"/>
    <w:rsid w:val="006D5AB4"/>
    <w:rsid w:val="006D72E2"/>
    <w:rsid w:val="0070510C"/>
    <w:rsid w:val="00725EE7"/>
    <w:rsid w:val="00730078"/>
    <w:rsid w:val="00741765"/>
    <w:rsid w:val="007668F9"/>
    <w:rsid w:val="00793925"/>
    <w:rsid w:val="007D2898"/>
    <w:rsid w:val="007D54FC"/>
    <w:rsid w:val="00823A0C"/>
    <w:rsid w:val="008255C4"/>
    <w:rsid w:val="00833394"/>
    <w:rsid w:val="00840A1D"/>
    <w:rsid w:val="00856D65"/>
    <w:rsid w:val="00900657"/>
    <w:rsid w:val="0093694D"/>
    <w:rsid w:val="0093733E"/>
    <w:rsid w:val="009448D5"/>
    <w:rsid w:val="00950091"/>
    <w:rsid w:val="00950F34"/>
    <w:rsid w:val="00960275"/>
    <w:rsid w:val="0096773A"/>
    <w:rsid w:val="00993698"/>
    <w:rsid w:val="009A2633"/>
    <w:rsid w:val="009C3658"/>
    <w:rsid w:val="009D7BEF"/>
    <w:rsid w:val="009E1DAA"/>
    <w:rsid w:val="00A06484"/>
    <w:rsid w:val="00A631DF"/>
    <w:rsid w:val="00A7411F"/>
    <w:rsid w:val="00A924B2"/>
    <w:rsid w:val="00A93F4C"/>
    <w:rsid w:val="00AA513E"/>
    <w:rsid w:val="00AB103E"/>
    <w:rsid w:val="00AB6FC5"/>
    <w:rsid w:val="00AE75E7"/>
    <w:rsid w:val="00B0660D"/>
    <w:rsid w:val="00B12635"/>
    <w:rsid w:val="00B6062F"/>
    <w:rsid w:val="00B6445E"/>
    <w:rsid w:val="00B872F4"/>
    <w:rsid w:val="00BA1DEF"/>
    <w:rsid w:val="00BA4140"/>
    <w:rsid w:val="00BA5630"/>
    <w:rsid w:val="00BC3642"/>
    <w:rsid w:val="00BC5071"/>
    <w:rsid w:val="00BD2B90"/>
    <w:rsid w:val="00BD4A10"/>
    <w:rsid w:val="00C207ED"/>
    <w:rsid w:val="00C600E0"/>
    <w:rsid w:val="00C62A44"/>
    <w:rsid w:val="00C7058F"/>
    <w:rsid w:val="00C74C69"/>
    <w:rsid w:val="00C832B0"/>
    <w:rsid w:val="00C905AC"/>
    <w:rsid w:val="00CA569E"/>
    <w:rsid w:val="00CA5987"/>
    <w:rsid w:val="00CA5FB8"/>
    <w:rsid w:val="00CD4B91"/>
    <w:rsid w:val="00CE53F2"/>
    <w:rsid w:val="00D02C29"/>
    <w:rsid w:val="00D1443C"/>
    <w:rsid w:val="00D266C3"/>
    <w:rsid w:val="00D40AC2"/>
    <w:rsid w:val="00D43F9C"/>
    <w:rsid w:val="00D53F89"/>
    <w:rsid w:val="00D62BEF"/>
    <w:rsid w:val="00DA0D55"/>
    <w:rsid w:val="00DA7715"/>
    <w:rsid w:val="00DD524D"/>
    <w:rsid w:val="00DE7D16"/>
    <w:rsid w:val="00DF43DA"/>
    <w:rsid w:val="00E0069D"/>
    <w:rsid w:val="00E023F2"/>
    <w:rsid w:val="00E12E14"/>
    <w:rsid w:val="00E16602"/>
    <w:rsid w:val="00E2423F"/>
    <w:rsid w:val="00E52835"/>
    <w:rsid w:val="00E73EF3"/>
    <w:rsid w:val="00E94FE8"/>
    <w:rsid w:val="00EA04B6"/>
    <w:rsid w:val="00EA3358"/>
    <w:rsid w:val="00ED0313"/>
    <w:rsid w:val="00EF1381"/>
    <w:rsid w:val="00EF3476"/>
    <w:rsid w:val="00F23906"/>
    <w:rsid w:val="00F45730"/>
    <w:rsid w:val="00F470CA"/>
    <w:rsid w:val="00F624D6"/>
    <w:rsid w:val="00F76F4F"/>
    <w:rsid w:val="00F90504"/>
    <w:rsid w:val="00FC2EBA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2/everyday-type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typescriptlang.org/docs/handbook/basic-types.html#arra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32</cp:revision>
  <dcterms:created xsi:type="dcterms:W3CDTF">2021-12-28T20:50:00Z</dcterms:created>
  <dcterms:modified xsi:type="dcterms:W3CDTF">2022-01-18T06:37:00Z</dcterms:modified>
</cp:coreProperties>
</file>