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3A9BD57E" w:rsidR="00F23906" w:rsidRPr="00E0069D" w:rsidRDefault="009E1D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TypeScript</w:t>
      </w:r>
    </w:p>
    <w:p w14:paraId="48AF64FF" w14:textId="4A672C4A" w:rsidR="006D4862" w:rsidRDefault="00782380" w:rsidP="006D4862">
      <w:pPr>
        <w:rPr>
          <w:b/>
          <w:bCs/>
          <w:sz w:val="24"/>
          <w:szCs w:val="24"/>
          <w:lang w:val="es-ES"/>
        </w:rPr>
      </w:pPr>
      <w:r w:rsidRPr="00782380">
        <w:rPr>
          <w:b/>
          <w:bCs/>
          <w:sz w:val="24"/>
          <w:szCs w:val="24"/>
          <w:lang w:val="es-ES"/>
        </w:rPr>
        <w:t>Null y Undefined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26FEACF9" w14:textId="77777777" w:rsidR="00E038BE" w:rsidRDefault="00056835" w:rsidP="005C7924">
      <w:pPr>
        <w:pStyle w:val="Sinespaciado"/>
        <w:jc w:val="both"/>
        <w:rPr>
          <w:b/>
          <w:bCs/>
          <w:lang w:val="es-ES"/>
        </w:rPr>
      </w:pPr>
      <w:r w:rsidRPr="00EA04B6">
        <w:rPr>
          <w:b/>
          <w:bCs/>
          <w:lang w:val="es-ES"/>
        </w:rPr>
        <w:t>Documentación:</w:t>
      </w:r>
    </w:p>
    <w:bookmarkStart w:id="0" w:name="_Hlk93358444"/>
    <w:p w14:paraId="78BB44C3" w14:textId="3E43ED80" w:rsidR="00782380" w:rsidRDefault="00782380" w:rsidP="00E038BE">
      <w:pPr>
        <w:pStyle w:val="Sinespaciado"/>
        <w:jc w:val="both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</w:instrText>
      </w:r>
      <w:r w:rsidRPr="00782380">
        <w:rPr>
          <w:b/>
          <w:bCs/>
        </w:rPr>
        <w:instrText>https://www.typescriptlang.org/docs/handbook/advanced-types.html#nullable-types</w:instrText>
      </w:r>
      <w:r>
        <w:rPr>
          <w:b/>
          <w:bCs/>
        </w:rPr>
        <w:instrText xml:space="preserve">" </w:instrText>
      </w:r>
      <w:r>
        <w:rPr>
          <w:b/>
          <w:bCs/>
        </w:rPr>
        <w:fldChar w:fldCharType="separate"/>
      </w:r>
      <w:r w:rsidRPr="004904CA">
        <w:rPr>
          <w:rStyle w:val="Hipervnculo"/>
          <w:b/>
          <w:bCs/>
        </w:rPr>
        <w:t>https://www.typescriptlang.org/docs/handbook/advanced-types.html#nullable-types</w:t>
      </w:r>
      <w:r>
        <w:rPr>
          <w:b/>
          <w:bCs/>
        </w:rPr>
        <w:fldChar w:fldCharType="end"/>
      </w:r>
    </w:p>
    <w:p w14:paraId="4EFB2D67" w14:textId="708B345A" w:rsidR="00782380" w:rsidRDefault="00782380" w:rsidP="00E038BE">
      <w:pPr>
        <w:pStyle w:val="Sinespaciado"/>
        <w:jc w:val="both"/>
        <w:rPr>
          <w:b/>
          <w:bCs/>
        </w:rPr>
      </w:pPr>
      <w:hyperlink r:id="rId5" w:history="1">
        <w:r w:rsidRPr="004904CA">
          <w:rPr>
            <w:rStyle w:val="Hipervnculo"/>
            <w:b/>
            <w:bCs/>
          </w:rPr>
          <w:t>https://www.typescriptlang.org/docs/handbook/release-notes/typescript-2-0.html</w:t>
        </w:r>
      </w:hyperlink>
    </w:p>
    <w:p w14:paraId="28B02296" w14:textId="6CB1ACBD" w:rsidR="00782380" w:rsidRDefault="00782380" w:rsidP="00E038BE">
      <w:pPr>
        <w:pStyle w:val="Sinespaciado"/>
        <w:jc w:val="both"/>
        <w:rPr>
          <w:b/>
          <w:bCs/>
        </w:rPr>
      </w:pPr>
      <w:hyperlink r:id="rId6" w:history="1">
        <w:r w:rsidRPr="004904CA">
          <w:rPr>
            <w:rStyle w:val="Hipervnculo"/>
            <w:b/>
            <w:bCs/>
          </w:rPr>
          <w:t>https://www.typescriptlang.org/docs/handbook/release-notes/typescript-2-0.html#null--and-undefined-aware-types</w:t>
        </w:r>
      </w:hyperlink>
    </w:p>
    <w:p w14:paraId="773CCCE9" w14:textId="441C8EE8" w:rsidR="00782380" w:rsidRDefault="00782380" w:rsidP="00E038BE">
      <w:pPr>
        <w:pStyle w:val="Sinespaciado"/>
        <w:jc w:val="both"/>
        <w:rPr>
          <w:b/>
          <w:bCs/>
        </w:rPr>
      </w:pPr>
      <w:hyperlink r:id="rId7" w:history="1">
        <w:r w:rsidRPr="004904CA">
          <w:rPr>
            <w:rStyle w:val="Hipervnculo"/>
            <w:b/>
            <w:bCs/>
          </w:rPr>
          <w:t>https://www.typescriptlang.org/docs/handbook/advanced-types.html#nullable-types</w:t>
        </w:r>
      </w:hyperlink>
    </w:p>
    <w:p w14:paraId="583BCDA0" w14:textId="15625749" w:rsidR="00E038BE" w:rsidRDefault="003F2B57" w:rsidP="00E038BE">
      <w:pPr>
        <w:pStyle w:val="Sinespaciado"/>
        <w:jc w:val="both"/>
        <w:rPr>
          <w:b/>
          <w:bCs/>
        </w:rPr>
      </w:pPr>
      <w:hyperlink r:id="rId8" w:history="1">
        <w:r w:rsidR="00E038BE" w:rsidRPr="009466F2">
          <w:rPr>
            <w:rStyle w:val="Hipervnculo"/>
            <w:b/>
            <w:bCs/>
          </w:rPr>
          <w:t>https://www.typescriptlang.org/docs/handbook/2/everyday-types.html</w:t>
        </w:r>
      </w:hyperlink>
    </w:p>
    <w:bookmarkEnd w:id="0"/>
    <w:p w14:paraId="1B232B82" w14:textId="77777777" w:rsidR="00C207ED" w:rsidRDefault="00C207ED" w:rsidP="00681ECE">
      <w:pPr>
        <w:pStyle w:val="Sinespaciado"/>
        <w:jc w:val="both"/>
        <w:rPr>
          <w:lang w:val="es-ES"/>
        </w:rPr>
      </w:pPr>
    </w:p>
    <w:p w14:paraId="2891F283" w14:textId="0886C4DF" w:rsidR="00D5635C" w:rsidRDefault="003F6871" w:rsidP="005B0F8D">
      <w:pPr>
        <w:pStyle w:val="Sinespaciado"/>
        <w:jc w:val="both"/>
        <w:rPr>
          <w:lang w:val="es-ES"/>
        </w:rPr>
      </w:pPr>
      <w:r>
        <w:rPr>
          <w:lang w:val="es-ES"/>
        </w:rPr>
        <w:t>Para l</w:t>
      </w:r>
      <w:r w:rsidR="00782380">
        <w:rPr>
          <w:lang w:val="es-ES"/>
        </w:rPr>
        <w:t>os tipos de datos null y undefined</w:t>
      </w:r>
      <w:r>
        <w:rPr>
          <w:lang w:val="es-ES"/>
        </w:rPr>
        <w:t xml:space="preserve"> no hay mucho de qué hablar de ellos en TS, cosa que no hayamos visto en JS.</w:t>
      </w:r>
      <w:r w:rsidR="00AE36B0">
        <w:rPr>
          <w:lang w:val="es-ES"/>
        </w:rPr>
        <w:t xml:space="preserve"> Exceptuando de que los null y undefined podrían ser considerados valores permitidos a un string, un bolean u otro tipo de dato. Pero en las ultimas versiones de TS eso ya no es permitido.</w:t>
      </w:r>
    </w:p>
    <w:p w14:paraId="353B5A6E" w14:textId="7467EF6F" w:rsidR="00AE36B0" w:rsidRDefault="00AE36B0" w:rsidP="005B0F8D">
      <w:pPr>
        <w:pStyle w:val="Sinespaciado"/>
        <w:jc w:val="both"/>
        <w:rPr>
          <w:lang w:val="es-ES"/>
        </w:rPr>
      </w:pPr>
    </w:p>
    <w:p w14:paraId="3363A19C" w14:textId="2C3D9BF4" w:rsidR="00884E74" w:rsidRDefault="00884E74" w:rsidP="005B0F8D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A los tipos de datos </w:t>
      </w:r>
      <w:r w:rsidR="001531CD">
        <w:rPr>
          <w:lang w:val="es-ES"/>
        </w:rPr>
        <w:t>números y boléanos</w:t>
      </w:r>
      <w:r>
        <w:rPr>
          <w:lang w:val="es-ES"/>
        </w:rPr>
        <w:t xml:space="preserve"> no se les puede asignar el valor de undefined, </w:t>
      </w:r>
      <w:r w:rsidR="001531CD">
        <w:rPr>
          <w:lang w:val="es-ES"/>
        </w:rPr>
        <w:t xml:space="preserve">porque </w:t>
      </w:r>
      <w:r>
        <w:rPr>
          <w:lang w:val="es-ES"/>
        </w:rPr>
        <w:t xml:space="preserve">TS nos mandaría un error. Esto es algo que TS </w:t>
      </w:r>
      <w:r w:rsidR="001531CD">
        <w:rPr>
          <w:lang w:val="es-ES"/>
        </w:rPr>
        <w:t xml:space="preserve">ha venido </w:t>
      </w:r>
      <w:r>
        <w:rPr>
          <w:lang w:val="es-ES"/>
        </w:rPr>
        <w:t>incor</w:t>
      </w:r>
      <w:r w:rsidR="001531CD">
        <w:rPr>
          <w:lang w:val="es-ES"/>
        </w:rPr>
        <w:t xml:space="preserve">porando </w:t>
      </w:r>
      <w:r>
        <w:rPr>
          <w:lang w:val="es-ES"/>
        </w:rPr>
        <w:t>en sus últimas versiones de manera obligatoria</w:t>
      </w:r>
      <w:r w:rsidR="001531CD">
        <w:rPr>
          <w:lang w:val="es-ES"/>
        </w:rPr>
        <w:t>, ya que te exige el asignarle un valor del tipo indicado</w:t>
      </w:r>
      <w:r>
        <w:rPr>
          <w:lang w:val="es-ES"/>
        </w:rPr>
        <w:t>.</w:t>
      </w:r>
      <w:r w:rsidR="000A5BC4">
        <w:rPr>
          <w:lang w:val="es-ES"/>
        </w:rPr>
        <w:t xml:space="preserve"> </w:t>
      </w:r>
      <w:r>
        <w:rPr>
          <w:lang w:val="es-ES"/>
        </w:rPr>
        <w:t>Ejemplo:</w:t>
      </w:r>
    </w:p>
    <w:p w14:paraId="1A0446A5" w14:textId="77777777" w:rsidR="000A5BC4" w:rsidRDefault="000A5BC4" w:rsidP="005B0F8D">
      <w:pPr>
        <w:pStyle w:val="Sinespaciado"/>
        <w:jc w:val="both"/>
        <w:rPr>
          <w:lang w:val="es-ES"/>
        </w:rPr>
      </w:pPr>
    </w:p>
    <w:p w14:paraId="665EEB2E" w14:textId="485AA211" w:rsidR="001531CD" w:rsidRPr="001531CD" w:rsidRDefault="003F2B57" w:rsidP="001531C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 xml:space="preserve">// </w:t>
      </w:r>
      <w:r w:rsidR="001531CD" w:rsidRPr="001531CD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Error: Se declara "numero", pero su valor no se lee nunca</w:t>
      </w:r>
    </w:p>
    <w:p w14:paraId="28A43A9A" w14:textId="4C11D93F" w:rsidR="001531CD" w:rsidRPr="001531CD" w:rsidRDefault="003F2B57" w:rsidP="001531C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 xml:space="preserve">// </w:t>
      </w:r>
      <w:r w:rsidR="001531CD" w:rsidRPr="001531CD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Error: El tipo 'undefined' no se puede asignar al tipo 'number'</w:t>
      </w:r>
    </w:p>
    <w:p w14:paraId="39AB1962" w14:textId="13ECEAE6" w:rsidR="001531CD" w:rsidRDefault="001531CD" w:rsidP="001531C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1531CD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let</w:t>
      </w:r>
      <w:r w:rsidRPr="001531C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1531CD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numero</w:t>
      </w:r>
      <w:r w:rsidRPr="001531C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: </w:t>
      </w:r>
      <w:r w:rsidRPr="001531CD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number</w:t>
      </w:r>
      <w:r w:rsidRPr="001531C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1531CD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undefined</w:t>
      </w:r>
      <w:r w:rsidRPr="001531C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;</w:t>
      </w:r>
    </w:p>
    <w:p w14:paraId="02FC246B" w14:textId="77777777" w:rsidR="003F2B57" w:rsidRPr="001531CD" w:rsidRDefault="003F2B57" w:rsidP="001531C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73F99380" w14:textId="54C12C67" w:rsidR="001531CD" w:rsidRPr="001531CD" w:rsidRDefault="003F2B57" w:rsidP="001531C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 xml:space="preserve">// </w:t>
      </w:r>
      <w:r w:rsidR="001531CD" w:rsidRPr="001531CD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Error: Se declara "esActivo", pero su valor no se lee nunca.</w:t>
      </w:r>
    </w:p>
    <w:p w14:paraId="35F1FC90" w14:textId="3B934216" w:rsidR="001531CD" w:rsidRPr="001531CD" w:rsidRDefault="003F2B57" w:rsidP="001531C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 xml:space="preserve">// </w:t>
      </w:r>
      <w:r w:rsidR="001531CD" w:rsidRPr="001531CD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Error: El tipo 'undefined' no se puede asignar al tipo 'boolean'</w:t>
      </w:r>
    </w:p>
    <w:p w14:paraId="59DEF3E7" w14:textId="0AFCA444" w:rsidR="001531CD" w:rsidRDefault="001531CD" w:rsidP="008079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1531CD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let</w:t>
      </w:r>
      <w:r w:rsidRPr="001531C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1531CD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esActivo</w:t>
      </w:r>
      <w:r w:rsidRPr="001531C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: </w:t>
      </w:r>
      <w:r w:rsidRPr="001531CD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boolean</w:t>
      </w:r>
      <w:r w:rsidRPr="001531C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1531CD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undefined</w:t>
      </w:r>
      <w:r w:rsidRPr="001531C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;</w:t>
      </w:r>
    </w:p>
    <w:p w14:paraId="7973DE0B" w14:textId="77777777" w:rsidR="000A5BC4" w:rsidRDefault="000A5BC4" w:rsidP="000A5BC4">
      <w:pPr>
        <w:jc w:val="both"/>
        <w:rPr>
          <w:rFonts w:ascii="Consolas" w:eastAsia="Times New Roman" w:hAnsi="Consolas" w:cs="Times New Roman"/>
          <w:sz w:val="19"/>
          <w:szCs w:val="19"/>
          <w:lang w:eastAsia="es-MX"/>
        </w:rPr>
      </w:pPr>
    </w:p>
    <w:p w14:paraId="1F9A14A2" w14:textId="77777777" w:rsidR="000A5BC4" w:rsidRDefault="000A5BC4" w:rsidP="000A5BC4">
      <w:pPr>
        <w:jc w:val="both"/>
        <w:rPr>
          <w:b/>
          <w:bCs/>
          <w:lang w:val="es-ES"/>
        </w:rPr>
      </w:pPr>
      <w:r>
        <w:rPr>
          <w:lang w:val="es-ES"/>
        </w:rPr>
        <w:t xml:space="preserve">Si quisiéramos cambiar esta configuración por defecto de TS, en nuestro archivo de configuración </w:t>
      </w:r>
      <w:r w:rsidRPr="00EA2819">
        <w:rPr>
          <w:b/>
          <w:bCs/>
          <w:lang w:val="es-ES"/>
        </w:rPr>
        <w:t>TSConfig.json</w:t>
      </w:r>
      <w:r>
        <w:rPr>
          <w:lang w:val="es-ES"/>
        </w:rPr>
        <w:t xml:space="preserve"> existe la propiedad </w:t>
      </w:r>
      <w:r w:rsidRPr="00EA2819">
        <w:rPr>
          <w:b/>
          <w:bCs/>
          <w:lang w:val="es-ES"/>
        </w:rPr>
        <w:t>"strictNullChecks</w:t>
      </w:r>
      <w:r>
        <w:rPr>
          <w:b/>
          <w:bCs/>
          <w:lang w:val="es-ES"/>
        </w:rPr>
        <w:t>: true</w:t>
      </w:r>
      <w:r w:rsidRPr="00EA2819">
        <w:rPr>
          <w:b/>
          <w:bCs/>
          <w:lang w:val="es-ES"/>
        </w:rPr>
        <w:t>"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que podríamos poner como </w:t>
      </w:r>
      <w:r w:rsidRPr="00EA2819">
        <w:rPr>
          <w:b/>
          <w:bCs/>
          <w:lang w:val="es-ES"/>
        </w:rPr>
        <w:t>"</w:t>
      </w:r>
      <w:r w:rsidRPr="0065475C">
        <w:rPr>
          <w:b/>
          <w:bCs/>
          <w:lang w:val="es-ES"/>
        </w:rPr>
        <w:t>false</w:t>
      </w:r>
      <w:r w:rsidRPr="00EA2819">
        <w:rPr>
          <w:b/>
          <w:bCs/>
          <w:lang w:val="es-ES"/>
        </w:rPr>
        <w:t>"</w:t>
      </w:r>
      <w:r>
        <w:rPr>
          <w:lang w:val="es-ES"/>
        </w:rPr>
        <w:t xml:space="preserve"> para cambiar la configuración y que al </w:t>
      </w:r>
      <w:r w:rsidRPr="00EA2819">
        <w:rPr>
          <w:lang w:val="es-ES"/>
        </w:rPr>
        <w:t>verificar el tipo</w:t>
      </w:r>
      <w:r>
        <w:rPr>
          <w:lang w:val="es-ES"/>
        </w:rPr>
        <w:t xml:space="preserve"> de dato pueda tener </w:t>
      </w:r>
      <w:r w:rsidRPr="00EA2819">
        <w:rPr>
          <w:lang w:val="es-ES"/>
        </w:rPr>
        <w:t xml:space="preserve">en cuenta </w:t>
      </w:r>
      <w:r>
        <w:rPr>
          <w:lang w:val="es-ES"/>
        </w:rPr>
        <w:t xml:space="preserve">el tipo </w:t>
      </w:r>
      <w:r w:rsidRPr="00EA2819">
        <w:rPr>
          <w:lang w:val="es-ES"/>
        </w:rPr>
        <w:t>`null` e `undefined`.</w:t>
      </w:r>
      <w:r>
        <w:rPr>
          <w:lang w:val="es-ES"/>
        </w:rPr>
        <w:t xml:space="preserve"> </w:t>
      </w:r>
      <w:r w:rsidRPr="00EA2819">
        <w:rPr>
          <w:b/>
          <w:bCs/>
          <w:lang w:val="es-ES"/>
        </w:rPr>
        <w:t>Pero esto es algo que no se recomienda</w:t>
      </w:r>
      <w:r>
        <w:rPr>
          <w:b/>
          <w:bCs/>
          <w:lang w:val="es-ES"/>
        </w:rPr>
        <w:t xml:space="preserve"> en lo absoluto</w:t>
      </w:r>
      <w:r>
        <w:rPr>
          <w:b/>
          <w:bCs/>
          <w:lang w:val="es-ES"/>
        </w:rPr>
        <w:t>.</w:t>
      </w:r>
    </w:p>
    <w:p w14:paraId="050FFB2D" w14:textId="77777777" w:rsidR="000A5BC4" w:rsidRPr="000A5BC4" w:rsidRDefault="000A5BC4" w:rsidP="000A5BC4">
      <w:pPr>
        <w:pStyle w:val="Sinespaciado"/>
        <w:jc w:val="center"/>
        <w:rPr>
          <w:b/>
          <w:bCs/>
          <w:lang w:val="es-ES"/>
        </w:rPr>
      </w:pPr>
      <w:r w:rsidRPr="000A5BC4">
        <w:rPr>
          <w:b/>
          <w:bCs/>
          <w:lang w:val="es-ES"/>
        </w:rPr>
        <w:t>Nota importante.</w:t>
      </w:r>
    </w:p>
    <w:p w14:paraId="226111B7" w14:textId="26098DFC" w:rsidR="000A5BC4" w:rsidRDefault="000A5BC4" w:rsidP="000A5BC4">
      <w:pPr>
        <w:pStyle w:val="Sinespaciado"/>
        <w:jc w:val="both"/>
        <w:rPr>
          <w:b/>
          <w:bCs/>
          <w:lang w:val="es-ES"/>
        </w:rPr>
      </w:pPr>
      <w:r w:rsidRPr="000A5BC4">
        <w:rPr>
          <w:b/>
          <w:bCs/>
          <w:lang w:val="es-ES"/>
        </w:rPr>
        <w:t xml:space="preserve">Si nosotros sabemos que en nuestra variable sería posible recibir el tipo de dato undefined, la mejor recomendación sería indicar que en </w:t>
      </w:r>
      <w:r>
        <w:rPr>
          <w:b/>
          <w:bCs/>
          <w:lang w:val="es-ES"/>
        </w:rPr>
        <w:t>esa variable el</w:t>
      </w:r>
      <w:r w:rsidRPr="000A5BC4">
        <w:rPr>
          <w:b/>
          <w:bCs/>
          <w:lang w:val="es-ES"/>
        </w:rPr>
        <w:t xml:space="preserve"> tipo de dato también se podría recibir el undefined.</w:t>
      </w:r>
      <w:r w:rsidR="00CF6299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Ejemplo:</w:t>
      </w:r>
    </w:p>
    <w:p w14:paraId="2E3E3B2D" w14:textId="77777777" w:rsidR="00CF6299" w:rsidRDefault="00CF6299" w:rsidP="000A5BC4">
      <w:pPr>
        <w:pStyle w:val="Sinespaciado"/>
        <w:jc w:val="both"/>
        <w:rPr>
          <w:b/>
          <w:bCs/>
          <w:lang w:val="es-ES"/>
        </w:rPr>
      </w:pPr>
    </w:p>
    <w:p w14:paraId="2B155BF5" w14:textId="77777777" w:rsidR="00CF6299" w:rsidRPr="00CF6299" w:rsidRDefault="00CF6299" w:rsidP="00CF629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CF6299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let</w:t>
      </w:r>
      <w:r w:rsidRPr="00CF6299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CF6299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calificacion</w:t>
      </w:r>
      <w:r w:rsidRPr="00CF6299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: (</w:t>
      </w:r>
      <w:r w:rsidRPr="00CF6299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number</w:t>
      </w:r>
      <w:r w:rsidRPr="00CF6299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| </w:t>
      </w:r>
      <w:r w:rsidRPr="00CF6299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undefined</w:t>
      </w:r>
      <w:r w:rsidRPr="00CF6299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) = </w:t>
      </w:r>
      <w:r w:rsidRPr="00CF6299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undefined</w:t>
      </w:r>
      <w:r w:rsidRPr="00CF6299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; </w:t>
      </w:r>
      <w:r w:rsidRPr="00CF6299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Todo Ok</w:t>
      </w:r>
    </w:p>
    <w:p w14:paraId="6D75968D" w14:textId="77777777" w:rsidR="00CF6299" w:rsidRPr="00CF6299" w:rsidRDefault="00CF6299" w:rsidP="00CF629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CF6299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let</w:t>
      </w:r>
      <w:r w:rsidRPr="00CF6299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CF6299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esAdministrador</w:t>
      </w:r>
      <w:r w:rsidRPr="00CF6299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: (</w:t>
      </w:r>
      <w:r w:rsidRPr="00CF6299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boolean</w:t>
      </w:r>
      <w:r w:rsidRPr="00CF6299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| </w:t>
      </w:r>
      <w:r w:rsidRPr="00CF6299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undefined</w:t>
      </w:r>
      <w:r w:rsidRPr="00CF6299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) = </w:t>
      </w:r>
      <w:r w:rsidRPr="00CF6299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undefined</w:t>
      </w:r>
      <w:r w:rsidRPr="00CF6299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; </w:t>
      </w:r>
      <w:r w:rsidRPr="00CF6299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Todo Ok</w:t>
      </w:r>
    </w:p>
    <w:p w14:paraId="0A18A19F" w14:textId="77777777" w:rsidR="00CF6299" w:rsidRDefault="00CF6299" w:rsidP="000A5BC4">
      <w:pPr>
        <w:pStyle w:val="Sinespaciado"/>
        <w:jc w:val="both"/>
        <w:rPr>
          <w:b/>
          <w:bCs/>
          <w:lang w:val="es-ES"/>
        </w:rPr>
      </w:pPr>
    </w:p>
    <w:p w14:paraId="5435D361" w14:textId="1B5B2BAC" w:rsidR="000A5BC4" w:rsidRPr="003F2B57" w:rsidRDefault="00CF6299" w:rsidP="000A5BC4">
      <w:pPr>
        <w:pStyle w:val="Sinespaciado"/>
        <w:jc w:val="both"/>
        <w:rPr>
          <w:b/>
          <w:bCs/>
          <w:color w:val="00B050"/>
          <w:lang w:val="es-ES"/>
        </w:rPr>
      </w:pPr>
      <w:r w:rsidRPr="003F2B57">
        <w:rPr>
          <w:b/>
          <w:bCs/>
          <w:color w:val="00B050"/>
          <w:lang w:val="es-ES"/>
        </w:rPr>
        <w:t>Todas estas restricciones que se emplean al tipo de dato undefined, aplicarían exactamente igual con el tipo de dato null.</w:t>
      </w:r>
    </w:p>
    <w:p w14:paraId="13A72B9F" w14:textId="77777777" w:rsidR="003F2B57" w:rsidRDefault="003F2B57" w:rsidP="000A5BC4">
      <w:pPr>
        <w:pStyle w:val="Sinespaciado"/>
        <w:jc w:val="both"/>
        <w:rPr>
          <w:b/>
          <w:bCs/>
          <w:lang w:val="es-ES"/>
        </w:rPr>
      </w:pPr>
    </w:p>
    <w:p w14:paraId="1E503812" w14:textId="68F896A6" w:rsidR="00CF6299" w:rsidRPr="003F2B57" w:rsidRDefault="003F2B57" w:rsidP="000A5BC4">
      <w:pPr>
        <w:pStyle w:val="Sinespaciado"/>
        <w:jc w:val="both"/>
        <w:rPr>
          <w:rFonts w:cstheme="minorHAnsi"/>
          <w:b/>
          <w:bCs/>
          <w:color w:val="FF0000"/>
          <w:lang w:val="es-ES"/>
        </w:rPr>
      </w:pPr>
      <w:r w:rsidRPr="003F2B57">
        <w:rPr>
          <w:rFonts w:cstheme="minorHAnsi"/>
          <w:b/>
          <w:bCs/>
          <w:color w:val="FF0000"/>
          <w:lang w:val="es-ES"/>
        </w:rPr>
        <w:t>Por último h</w:t>
      </w:r>
      <w:r w:rsidR="00CF6299" w:rsidRPr="003F2B57">
        <w:rPr>
          <w:rFonts w:cstheme="minorHAnsi"/>
          <w:b/>
          <w:bCs/>
          <w:color w:val="FF0000"/>
          <w:lang w:val="es-ES"/>
        </w:rPr>
        <w:t>ay que recordar</w:t>
      </w:r>
      <w:r w:rsidRPr="003F2B57">
        <w:rPr>
          <w:rFonts w:cstheme="minorHAnsi"/>
          <w:b/>
          <w:bCs/>
          <w:color w:val="FF0000"/>
          <w:lang w:val="es-ES"/>
        </w:rPr>
        <w:t xml:space="preserve"> que NULL no es lo mismo que UNDEFINED [(null ¡== undefined) === true]</w:t>
      </w:r>
      <w:r w:rsidR="00CF6299" w:rsidRPr="003F2B57">
        <w:rPr>
          <w:rFonts w:cstheme="minorHAnsi"/>
          <w:b/>
          <w:bCs/>
          <w:color w:val="FF0000"/>
          <w:lang w:val="es-ES"/>
        </w:rPr>
        <w:t xml:space="preserve"> </w:t>
      </w:r>
      <w:r w:rsidRPr="003F2B57">
        <w:rPr>
          <w:rFonts w:cstheme="minorHAnsi"/>
          <w:b/>
          <w:bCs/>
          <w:color w:val="FF0000"/>
          <w:lang w:val="es-ES"/>
        </w:rPr>
        <w:t xml:space="preserve">y también </w:t>
      </w:r>
      <w:r w:rsidR="00CF6299" w:rsidRPr="003F2B57">
        <w:rPr>
          <w:rFonts w:cstheme="minorHAnsi"/>
          <w:b/>
          <w:bCs/>
          <w:color w:val="FF0000"/>
          <w:lang w:val="es-ES"/>
        </w:rPr>
        <w:t xml:space="preserve">tenemos que hacer que TS sea lo más restrictivo posible con los tipos de datos que vamos a manejar. </w:t>
      </w:r>
    </w:p>
    <w:sectPr w:rsidR="00CF6299" w:rsidRPr="003F2B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7EC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3A6D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17"/>
  </w:num>
  <w:num w:numId="5">
    <w:abstractNumId w:val="3"/>
  </w:num>
  <w:num w:numId="6">
    <w:abstractNumId w:val="16"/>
  </w:num>
  <w:num w:numId="7">
    <w:abstractNumId w:val="10"/>
  </w:num>
  <w:num w:numId="8">
    <w:abstractNumId w:val="1"/>
  </w:num>
  <w:num w:numId="9">
    <w:abstractNumId w:val="6"/>
  </w:num>
  <w:num w:numId="10">
    <w:abstractNumId w:val="11"/>
  </w:num>
  <w:num w:numId="11">
    <w:abstractNumId w:val="5"/>
  </w:num>
  <w:num w:numId="12">
    <w:abstractNumId w:val="12"/>
  </w:num>
  <w:num w:numId="13">
    <w:abstractNumId w:val="4"/>
  </w:num>
  <w:num w:numId="14">
    <w:abstractNumId w:val="18"/>
  </w:num>
  <w:num w:numId="15">
    <w:abstractNumId w:val="2"/>
  </w:num>
  <w:num w:numId="16">
    <w:abstractNumId w:val="9"/>
  </w:num>
  <w:num w:numId="17">
    <w:abstractNumId w:val="8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77A5"/>
    <w:rsid w:val="00027FE5"/>
    <w:rsid w:val="000340F2"/>
    <w:rsid w:val="00034174"/>
    <w:rsid w:val="0003677E"/>
    <w:rsid w:val="00043AC0"/>
    <w:rsid w:val="0005568E"/>
    <w:rsid w:val="00056835"/>
    <w:rsid w:val="000658A6"/>
    <w:rsid w:val="000748EF"/>
    <w:rsid w:val="00090BAE"/>
    <w:rsid w:val="00094258"/>
    <w:rsid w:val="000A5BC4"/>
    <w:rsid w:val="000A7467"/>
    <w:rsid w:val="000B2705"/>
    <w:rsid w:val="000C6524"/>
    <w:rsid w:val="000D4068"/>
    <w:rsid w:val="00133E18"/>
    <w:rsid w:val="00141E8C"/>
    <w:rsid w:val="001531CD"/>
    <w:rsid w:val="00164F99"/>
    <w:rsid w:val="001761BC"/>
    <w:rsid w:val="0018488B"/>
    <w:rsid w:val="0018794D"/>
    <w:rsid w:val="00187DB8"/>
    <w:rsid w:val="001B03E1"/>
    <w:rsid w:val="001D0D25"/>
    <w:rsid w:val="001E5FE2"/>
    <w:rsid w:val="001E7440"/>
    <w:rsid w:val="00213EF0"/>
    <w:rsid w:val="0022519D"/>
    <w:rsid w:val="00241B29"/>
    <w:rsid w:val="00256BAF"/>
    <w:rsid w:val="00274A45"/>
    <w:rsid w:val="00277AB3"/>
    <w:rsid w:val="00277F2E"/>
    <w:rsid w:val="002854AD"/>
    <w:rsid w:val="00294F85"/>
    <w:rsid w:val="002C6415"/>
    <w:rsid w:val="002D4068"/>
    <w:rsid w:val="002E52F5"/>
    <w:rsid w:val="0031116C"/>
    <w:rsid w:val="0035243F"/>
    <w:rsid w:val="00375A7B"/>
    <w:rsid w:val="003949FE"/>
    <w:rsid w:val="003B4581"/>
    <w:rsid w:val="003B5D3C"/>
    <w:rsid w:val="003C104B"/>
    <w:rsid w:val="003C6659"/>
    <w:rsid w:val="003D242F"/>
    <w:rsid w:val="003F2B57"/>
    <w:rsid w:val="003F6871"/>
    <w:rsid w:val="00406F29"/>
    <w:rsid w:val="00422B4E"/>
    <w:rsid w:val="00440CC8"/>
    <w:rsid w:val="00461AF6"/>
    <w:rsid w:val="00463AD3"/>
    <w:rsid w:val="00466183"/>
    <w:rsid w:val="00472BA7"/>
    <w:rsid w:val="004837E1"/>
    <w:rsid w:val="00490E69"/>
    <w:rsid w:val="00494987"/>
    <w:rsid w:val="004A2B0E"/>
    <w:rsid w:val="004B215E"/>
    <w:rsid w:val="004C4D86"/>
    <w:rsid w:val="004D0AAC"/>
    <w:rsid w:val="00512DCB"/>
    <w:rsid w:val="005357A6"/>
    <w:rsid w:val="00537406"/>
    <w:rsid w:val="0054031A"/>
    <w:rsid w:val="00585348"/>
    <w:rsid w:val="005B0F8D"/>
    <w:rsid w:val="005B5B27"/>
    <w:rsid w:val="005C2FC4"/>
    <w:rsid w:val="005C35CD"/>
    <w:rsid w:val="005C7924"/>
    <w:rsid w:val="005E0FF9"/>
    <w:rsid w:val="005E1790"/>
    <w:rsid w:val="005F2CF3"/>
    <w:rsid w:val="005F63EE"/>
    <w:rsid w:val="00604F55"/>
    <w:rsid w:val="006328CC"/>
    <w:rsid w:val="0065475C"/>
    <w:rsid w:val="00681ECE"/>
    <w:rsid w:val="006A6BE4"/>
    <w:rsid w:val="006B022E"/>
    <w:rsid w:val="006B0396"/>
    <w:rsid w:val="006B4A86"/>
    <w:rsid w:val="006C1258"/>
    <w:rsid w:val="006C617B"/>
    <w:rsid w:val="006D2BB7"/>
    <w:rsid w:val="006D4862"/>
    <w:rsid w:val="006D5AB4"/>
    <w:rsid w:val="006D72E2"/>
    <w:rsid w:val="0070510C"/>
    <w:rsid w:val="00721CEC"/>
    <w:rsid w:val="00725EE7"/>
    <w:rsid w:val="00730078"/>
    <w:rsid w:val="00741765"/>
    <w:rsid w:val="007668F9"/>
    <w:rsid w:val="00782380"/>
    <w:rsid w:val="00793925"/>
    <w:rsid w:val="007D2898"/>
    <w:rsid w:val="007D54FC"/>
    <w:rsid w:val="008079CF"/>
    <w:rsid w:val="00823A0C"/>
    <w:rsid w:val="008255C4"/>
    <w:rsid w:val="00833394"/>
    <w:rsid w:val="00840A1D"/>
    <w:rsid w:val="00856D65"/>
    <w:rsid w:val="00884E74"/>
    <w:rsid w:val="00900657"/>
    <w:rsid w:val="00900BAA"/>
    <w:rsid w:val="0093694D"/>
    <w:rsid w:val="0093733E"/>
    <w:rsid w:val="009448D5"/>
    <w:rsid w:val="00950091"/>
    <w:rsid w:val="00960275"/>
    <w:rsid w:val="0096773A"/>
    <w:rsid w:val="00993698"/>
    <w:rsid w:val="009A2633"/>
    <w:rsid w:val="009C3658"/>
    <w:rsid w:val="009D0F69"/>
    <w:rsid w:val="009D7BEF"/>
    <w:rsid w:val="009E1DAA"/>
    <w:rsid w:val="009E4877"/>
    <w:rsid w:val="00A06484"/>
    <w:rsid w:val="00A631DF"/>
    <w:rsid w:val="00A7411F"/>
    <w:rsid w:val="00A924B2"/>
    <w:rsid w:val="00A93F4C"/>
    <w:rsid w:val="00AA513E"/>
    <w:rsid w:val="00AB103E"/>
    <w:rsid w:val="00AB6FC5"/>
    <w:rsid w:val="00AE36B0"/>
    <w:rsid w:val="00AE75E7"/>
    <w:rsid w:val="00B0660D"/>
    <w:rsid w:val="00B12635"/>
    <w:rsid w:val="00B6062F"/>
    <w:rsid w:val="00B6445E"/>
    <w:rsid w:val="00B872F4"/>
    <w:rsid w:val="00BA1DEF"/>
    <w:rsid w:val="00BA4140"/>
    <w:rsid w:val="00BA55F4"/>
    <w:rsid w:val="00BA5630"/>
    <w:rsid w:val="00BC3642"/>
    <w:rsid w:val="00BC5071"/>
    <w:rsid w:val="00BD2B90"/>
    <w:rsid w:val="00BD4A10"/>
    <w:rsid w:val="00C207ED"/>
    <w:rsid w:val="00C600E0"/>
    <w:rsid w:val="00C62A44"/>
    <w:rsid w:val="00C7058F"/>
    <w:rsid w:val="00C74C69"/>
    <w:rsid w:val="00C832B0"/>
    <w:rsid w:val="00C905AC"/>
    <w:rsid w:val="00C9358A"/>
    <w:rsid w:val="00CA569E"/>
    <w:rsid w:val="00CA5987"/>
    <w:rsid w:val="00CA5FB8"/>
    <w:rsid w:val="00CD4B91"/>
    <w:rsid w:val="00CD537D"/>
    <w:rsid w:val="00CE53F2"/>
    <w:rsid w:val="00CE77E5"/>
    <w:rsid w:val="00CF6299"/>
    <w:rsid w:val="00D02C29"/>
    <w:rsid w:val="00D1443C"/>
    <w:rsid w:val="00D266C3"/>
    <w:rsid w:val="00D30D26"/>
    <w:rsid w:val="00D40AC2"/>
    <w:rsid w:val="00D43F9C"/>
    <w:rsid w:val="00D53F89"/>
    <w:rsid w:val="00D5635C"/>
    <w:rsid w:val="00D62BEF"/>
    <w:rsid w:val="00DA0D55"/>
    <w:rsid w:val="00DA7715"/>
    <w:rsid w:val="00DC740E"/>
    <w:rsid w:val="00DD524D"/>
    <w:rsid w:val="00DE7D16"/>
    <w:rsid w:val="00DF43DA"/>
    <w:rsid w:val="00E0069D"/>
    <w:rsid w:val="00E023F2"/>
    <w:rsid w:val="00E038BE"/>
    <w:rsid w:val="00E12E14"/>
    <w:rsid w:val="00E16602"/>
    <w:rsid w:val="00E2423F"/>
    <w:rsid w:val="00E352F1"/>
    <w:rsid w:val="00E52835"/>
    <w:rsid w:val="00E73EF3"/>
    <w:rsid w:val="00E94FE8"/>
    <w:rsid w:val="00EA04B6"/>
    <w:rsid w:val="00EA2819"/>
    <w:rsid w:val="00EA3358"/>
    <w:rsid w:val="00ED0313"/>
    <w:rsid w:val="00ED59A3"/>
    <w:rsid w:val="00EF1381"/>
    <w:rsid w:val="00EF3476"/>
    <w:rsid w:val="00F23906"/>
    <w:rsid w:val="00F45730"/>
    <w:rsid w:val="00F470CA"/>
    <w:rsid w:val="00F624D6"/>
    <w:rsid w:val="00F76F4F"/>
    <w:rsid w:val="00F804D9"/>
    <w:rsid w:val="00F90504"/>
    <w:rsid w:val="00FC2EBA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5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cs/handbook/2/everyday-typ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ypescriptlang.org/docs/handbook/advanced-types.html#nullable-ty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docs/handbook/release-notes/typescript-2-0.html#null--and-undefined-aware-types" TargetMode="External"/><Relationship Id="rId5" Type="http://schemas.openxmlformats.org/officeDocument/2006/relationships/hyperlink" Target="https://www.typescriptlang.org/docs/handbook/release-notes/typescript-2-0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55</cp:revision>
  <dcterms:created xsi:type="dcterms:W3CDTF">2021-12-28T20:50:00Z</dcterms:created>
  <dcterms:modified xsi:type="dcterms:W3CDTF">2022-01-18T08:46:00Z</dcterms:modified>
</cp:coreProperties>
</file>