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Recipe</w:t>
      </w:r>
      <w:r>
        <w:t xml:space="preserve"> </w:t>
      </w:r>
      <w:r>
        <w:t xml:space="preserve">Preparation</w:t>
      </w:r>
      <w:r>
        <w:t xml:space="preserve"> </w:t>
      </w:r>
      <w:r>
        <w:t xml:space="preserve">and</w:t>
      </w:r>
      <w:r>
        <w:t xml:space="preserve"> </w:t>
      </w:r>
      <w:r>
        <w:t xml:space="preserve">Cook</w:t>
      </w:r>
      <w:r>
        <w:t xml:space="preserve"> </w:t>
      </w:r>
      <w:r>
        <w:t xml:space="preserve">Time</w:t>
      </w:r>
      <w:r>
        <w:t xml:space="preserve"> </w:t>
      </w:r>
      <w:r>
        <w:t xml:space="preserve">Calculator</w:t>
      </w:r>
    </w:p>
    <w:p>
      <w:pPr>
        <w:pStyle w:val="Heading2"/>
      </w:pPr>
      <w:bookmarkStart w:id="20" w:name="primary-aim"/>
      <w:r>
        <w:t xml:space="preserve">Primary Aim</w:t>
      </w:r>
      <w:bookmarkEnd w:id="20"/>
    </w:p>
    <w:p>
      <w:pPr>
        <w:pStyle w:val="FirstParagraph"/>
      </w:pPr>
      <w:r>
        <w:t xml:space="preserve">The aim of this project is to create a function that calculates the time of preparation and cooking based on the ingredients that the user will enter. The interface will be an</w:t>
      </w:r>
      <w:r>
        <w:t xml:space="preserve"> </w:t>
      </w:r>
      <w:r>
        <w:rPr>
          <w:rStyle w:val="VerbatimChar"/>
        </w:rPr>
        <w:t xml:space="preserve">RShiny</w:t>
      </w:r>
      <w:r>
        <w:t xml:space="preserve"> </w:t>
      </w:r>
      <w:r>
        <w:t xml:space="preserve">app that</w:t>
      </w:r>
      <w:r>
        <w:t xml:space="preserve"> </w:t>
      </w:r>
      <w:r>
        <w:t xml:space="preserve">prompts the use for the ingredients. The app will then estimate preparation and cooking time.</w:t>
      </w:r>
    </w:p>
    <w:p>
      <w:pPr>
        <w:pStyle w:val="BodyText"/>
      </w:pPr>
      <w:r>
        <w:t xml:space="preserve">I will use the data set below to find the relationship between ingredients and</w:t>
      </w:r>
      <w:r>
        <w:t xml:space="preserve"> </w:t>
      </w:r>
      <w:r>
        <w:t xml:space="preserve">preparation time an cooking time. Once this relationship has been modeled,</w:t>
      </w:r>
      <w:r>
        <w:t xml:space="preserve"> </w:t>
      </w:r>
      <w:r>
        <w:t xml:space="preserve">the app will be able to calculate the prep and cook time for the ingredients the user</w:t>
      </w:r>
      <w:r>
        <w:t xml:space="preserve"> </w:t>
      </w:r>
      <w:r>
        <w:t xml:space="preserve">enters.</w:t>
      </w:r>
    </w:p>
    <w:p>
      <w:pPr>
        <w:pStyle w:val="BodyText"/>
      </w:pPr>
      <w:r>
        <w:t xml:space="preserve">I will use tidytext to analyze the recipe data. Then I will use tidymodels to get a mathematical</w:t>
      </w:r>
      <w:r>
        <w:t xml:space="preserve"> </w:t>
      </w:r>
      <w:r>
        <w:t xml:space="preserve">model of the relationships between the ingredients listed and the outcome times.</w:t>
      </w:r>
    </w:p>
    <w:p>
      <w:pPr>
        <w:pStyle w:val="BodyText"/>
      </w:pPr>
      <w:r>
        <w:t xml:space="preserve">The user interface will be written using</w:t>
      </w:r>
      <w:r>
        <w:t xml:space="preserve"> </w:t>
      </w:r>
      <w:r>
        <w:rPr>
          <w:rStyle w:val="VerbatimChar"/>
        </w:rPr>
        <w:t xml:space="preserve">RShiny</w:t>
      </w:r>
      <w:r>
        <w:t xml:space="preserve">.</w:t>
      </w:r>
    </w:p>
    <w:p>
      <w:pPr>
        <w:pStyle w:val="BodyText"/>
      </w:pPr>
      <w:r>
        <w:t xml:space="preserve">I will use the data described below to fit a model predicting preparation and cooking time.</w:t>
      </w:r>
      <w:r>
        <w:t xml:space="preserve"> </w:t>
      </w:r>
      <w:r>
        <w:t xml:space="preserve">The package tidytext will be used to create the features. The package tidymodels will</w:t>
      </w:r>
      <w:r>
        <w:t xml:space="preserve"> </w:t>
      </w:r>
      <w:r>
        <w:t xml:space="preserve">be used to create the model and fit the model on the ingredients the user enters.</w:t>
      </w:r>
    </w:p>
    <w:p>
      <w:pPr>
        <w:pStyle w:val="Heading3"/>
      </w:pPr>
      <w:bookmarkStart w:id="21" w:name="the-data"/>
      <w:r>
        <w:t xml:space="preserve">The Data</w:t>
      </w:r>
      <w:bookmarkEnd w:id="21"/>
    </w:p>
    <w:p>
      <w:pPr>
        <w:pStyle w:val="FirstParagraph"/>
      </w:pPr>
      <w:r>
        <w:t xml:space="preserve">The data is consisting of 255 recipes from India which each recipes contains some variables which are (name of the Recipes,Ingredients,Diet,Preparation time, cooking time,Flavor, Course,State(the origin of the food),region(location)).</w:t>
      </w:r>
    </w:p>
    <w:p>
      <w:pPr>
        <w:pStyle w:val="Heading2"/>
      </w:pPr>
      <w:bookmarkStart w:id="22" w:name="proof-of-concept"/>
      <w:r>
        <w:t xml:space="preserve">Proof of Concept</w:t>
      </w:r>
      <w:bookmarkEnd w:id="22"/>
    </w:p>
    <w:p>
      <w:pPr>
        <w:pStyle w:val="FirstParagraph"/>
      </w:pPr>
      <w:r>
        <w:t xml:space="preserve">The steps to complete this analysis require:</w:t>
      </w:r>
    </w:p>
    <w:p>
      <w:pPr>
        <w:pStyle w:val="Compact"/>
        <w:numPr>
          <w:numId w:val="1001"/>
          <w:ilvl w:val="0"/>
        </w:numPr>
      </w:pPr>
      <w:r>
        <w:t xml:space="preserve">Find a training data set (</w:t>
      </w:r>
      <w:r>
        <w:rPr>
          <w:rStyle w:val="VerbatimChar"/>
        </w:rPr>
        <w:t xml:space="preserve">indian_food.csv</w:t>
      </w:r>
      <w:r>
        <w:t xml:space="preserve">)</w:t>
      </w:r>
    </w:p>
    <w:p>
      <w:pPr>
        <w:pStyle w:val="Compact"/>
        <w:numPr>
          <w:numId w:val="1001"/>
          <w:ilvl w:val="0"/>
        </w:numPr>
      </w:pPr>
      <w:r>
        <w:t xml:space="preserve">Explore the training data set to find good features and descriptions (given below)</w:t>
      </w:r>
    </w:p>
    <w:p>
      <w:pPr>
        <w:pStyle w:val="Compact"/>
        <w:numPr>
          <w:numId w:val="1001"/>
          <w:ilvl w:val="0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tidytext</w:t>
      </w:r>
      <w:r>
        <w:t xml:space="preserve"> </w:t>
      </w:r>
      <w:r>
        <w:t xml:space="preserve">to create features from the ingredients listed in the training data set.</w:t>
      </w:r>
    </w:p>
    <w:p>
      <w:pPr>
        <w:pStyle w:val="Compact"/>
        <w:numPr>
          <w:numId w:val="1001"/>
          <w:ilvl w:val="0"/>
        </w:numPr>
      </w:pPr>
      <w:r>
        <w:t xml:space="preserve">Use the features created and tidymodels to fit a model.</w:t>
      </w:r>
    </w:p>
    <w:p>
      <w:pPr>
        <w:pStyle w:val="Compact"/>
        <w:numPr>
          <w:numId w:val="1001"/>
          <w:ilvl w:val="0"/>
        </w:numPr>
      </w:pPr>
      <w:r>
        <w:t xml:space="preserve">test the model</w:t>
      </w:r>
    </w:p>
    <w:p>
      <w:pPr>
        <w:pStyle w:val="Compact"/>
        <w:numPr>
          <w:numId w:val="1001"/>
          <w:ilvl w:val="0"/>
        </w:numPr>
      </w:pPr>
      <w:r>
        <w:t xml:space="preserve">write an</w:t>
      </w:r>
      <w:r>
        <w:t xml:space="preserve"> </w:t>
      </w:r>
      <w:r>
        <w:rPr>
          <w:rStyle w:val="VerbatimChar"/>
        </w:rPr>
        <w:t xml:space="preserve">RShiny</w:t>
      </w:r>
      <w:r>
        <w:t xml:space="preserve"> </w:t>
      </w:r>
      <w:r>
        <w:t xml:space="preserve">interface that askes the user for a list of ingredient</w:t>
      </w:r>
    </w:p>
    <w:p>
      <w:pPr>
        <w:pStyle w:val="Compact"/>
        <w:numPr>
          <w:numId w:val="1001"/>
          <w:ilvl w:val="0"/>
        </w:numPr>
      </w:pPr>
      <w:r>
        <w:t xml:space="preserve">Take the ingredients given and then use the fitted model to calculate the prep and cooking time for that recepe.</w:t>
      </w:r>
    </w:p>
    <w:p>
      <w:pPr>
        <w:pStyle w:val="Heading3"/>
      </w:pPr>
      <w:bookmarkStart w:id="23" w:name="data-exploration"/>
      <w:r>
        <w:t xml:space="preserve">Data Exploration</w:t>
      </w:r>
      <w:bookmarkEnd w:id="23"/>
    </w:p>
    <w:p>
      <w:pPr>
        <w:pStyle w:val="FirstParagraph"/>
      </w:pPr>
      <w:r>
        <w:t xml:space="preserve">This is the training data set.</w:t>
      </w:r>
    </w:p>
    <w:p>
      <w:pPr>
        <w:pStyle w:val="SourceCode"/>
      </w:pP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"indian_food.csv"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head</w:t>
      </w:r>
    </w:p>
    <w:p>
      <w:pPr>
        <w:pStyle w:val="SourceCode"/>
      </w:pPr>
      <w:r>
        <w:rPr>
          <w:rStyle w:val="VerbatimChar"/>
        </w:rPr>
        <w:t xml:space="preserve">##             name</w:t>
      </w:r>
      <w:r>
        <w:br/>
      </w:r>
      <w:r>
        <w:rPr>
          <w:rStyle w:val="VerbatimChar"/>
        </w:rPr>
        <w:t xml:space="preserve">## 1     Balu shahi</w:t>
      </w:r>
      <w:r>
        <w:br/>
      </w:r>
      <w:r>
        <w:rPr>
          <w:rStyle w:val="VerbatimChar"/>
        </w:rPr>
        <w:t xml:space="preserve">## 2         Boondi</w:t>
      </w:r>
      <w:r>
        <w:br/>
      </w:r>
      <w:r>
        <w:rPr>
          <w:rStyle w:val="VerbatimChar"/>
        </w:rPr>
        <w:t xml:space="preserve">## 3 Gajar ka halwa</w:t>
      </w:r>
      <w:r>
        <w:br/>
      </w:r>
      <w:r>
        <w:rPr>
          <w:rStyle w:val="VerbatimChar"/>
        </w:rPr>
        <w:t xml:space="preserve">## 4         Ghevar</w:t>
      </w:r>
      <w:r>
        <w:br/>
      </w:r>
      <w:r>
        <w:rPr>
          <w:rStyle w:val="VerbatimChar"/>
        </w:rPr>
        <w:t xml:space="preserve">## 5    Gulab jamun</w:t>
      </w:r>
      <w:r>
        <w:br/>
      </w:r>
      <w:r>
        <w:rPr>
          <w:rStyle w:val="VerbatimChar"/>
        </w:rPr>
        <w:t xml:space="preserve">## 6         Imarti</w:t>
      </w:r>
      <w:r>
        <w:br/>
      </w:r>
      <w:r>
        <w:rPr>
          <w:rStyle w:val="VerbatimChar"/>
        </w:rPr>
        <w:t xml:space="preserve">##                                                                                      ingredients</w:t>
      </w:r>
      <w:r>
        <w:br/>
      </w:r>
      <w:r>
        <w:rPr>
          <w:rStyle w:val="VerbatimChar"/>
        </w:rPr>
        <w:t xml:space="preserve">## 1                                                                Maida flour, yogurt, oil, sugar</w:t>
      </w:r>
      <w:r>
        <w:br/>
      </w:r>
      <w:r>
        <w:rPr>
          <w:rStyle w:val="VerbatimChar"/>
        </w:rPr>
        <w:t xml:space="preserve">## 2                                                                        Gram flour, ghee, sugar</w:t>
      </w:r>
      <w:r>
        <w:br/>
      </w:r>
      <w:r>
        <w:rPr>
          <w:rStyle w:val="VerbatimChar"/>
        </w:rPr>
        <w:t xml:space="preserve">## 3                                                   Carrots, milk, sugar, ghee, cashews, raisins</w:t>
      </w:r>
      <w:r>
        <w:br/>
      </w:r>
      <w:r>
        <w:rPr>
          <w:rStyle w:val="VerbatimChar"/>
        </w:rPr>
        <w:t xml:space="preserve">## 4 Flour, ghee, kewra, milk, clarified butter, sugar, almonds, pistachio, saffron, green cardamom</w:t>
      </w:r>
      <w:r>
        <w:br/>
      </w:r>
      <w:r>
        <w:rPr>
          <w:rStyle w:val="VerbatimChar"/>
        </w:rPr>
        <w:t xml:space="preserve">## 5                  Milk powder, plain flour, baking powder, ghee, milk, sugar, water, rose water</w:t>
      </w:r>
      <w:r>
        <w:br/>
      </w:r>
      <w:r>
        <w:rPr>
          <w:rStyle w:val="VerbatimChar"/>
        </w:rPr>
        <w:t xml:space="preserve">## 6                                                                      Sugar syrup, lentil flour</w:t>
      </w:r>
      <w:r>
        <w:br/>
      </w:r>
      <w:r>
        <w:rPr>
          <w:rStyle w:val="VerbatimChar"/>
        </w:rPr>
        <w:t xml:space="preserve">##         diet prep_time cook_time flavor_profile  course       state region</w:t>
      </w:r>
      <w:r>
        <w:br/>
      </w:r>
      <w:r>
        <w:rPr>
          <w:rStyle w:val="VerbatimChar"/>
        </w:rPr>
        <w:t xml:space="preserve">## 1 vegetarian        45        25          sweet dessert West Bengal   East</w:t>
      </w:r>
      <w:r>
        <w:br/>
      </w:r>
      <w:r>
        <w:rPr>
          <w:rStyle w:val="VerbatimChar"/>
        </w:rPr>
        <w:t xml:space="preserve">## 2 vegetarian        80        30          sweet dessert   Rajasthan   West</w:t>
      </w:r>
      <w:r>
        <w:br/>
      </w:r>
      <w:r>
        <w:rPr>
          <w:rStyle w:val="VerbatimChar"/>
        </w:rPr>
        <w:t xml:space="preserve">## 3 vegetarian        15        60          sweet dessert      Punjab  North</w:t>
      </w:r>
      <w:r>
        <w:br/>
      </w:r>
      <w:r>
        <w:rPr>
          <w:rStyle w:val="VerbatimChar"/>
        </w:rPr>
        <w:t xml:space="preserve">## 4 vegetarian        15        30          sweet dessert   Rajasthan   West</w:t>
      </w:r>
      <w:r>
        <w:br/>
      </w:r>
      <w:r>
        <w:rPr>
          <w:rStyle w:val="VerbatimChar"/>
        </w:rPr>
        <w:t xml:space="preserve">## 5 vegetarian        15        40          sweet dessert West Bengal   East</w:t>
      </w:r>
      <w:r>
        <w:br/>
      </w:r>
      <w:r>
        <w:rPr>
          <w:rStyle w:val="VerbatimChar"/>
        </w:rPr>
        <w:t xml:space="preserve">## 6 vegetarian        10        50          sweet dessert West Bengal   East</w:t>
      </w:r>
    </w:p>
    <w:p>
      <w:pPr>
        <w:pStyle w:val="FirstParagraph"/>
      </w:pPr>
      <w:r>
        <w:t xml:space="preserve">Summary of the data. what’s in the data set.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ingredients)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tbl_summary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Table printed with {flextable}, not {gt}. Learn why at</w:t>
      </w:r>
      <w:r>
        <w:br/>
      </w:r>
      <w:r>
        <w:rPr>
          <w:rStyle w:val="VerbatimChar"/>
        </w:rPr>
        <w:t xml:space="preserve">## http://www.danieldsjoberg.com/gtsummary/articles/rmarkdown.html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3949"/>
        <w:tblLook w:firstRow="1" w:lastRow="0" w:firstColumn="0" w:lastColumn="0" w:noHBand="0" w:noVBand="1"/>
      </w:tblPr>
      <w:tblGrid>
        <w:gridCol w:w="2474"/>
        <w:gridCol w:w="1475"/>
      </w:tblGrid>
      <w:tr>
        <w:trPr>
          <w:cantSplit/>
          <w:trHeight w:val="41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= 255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non vegetarian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 (11%)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vegetarian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226 (89%)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prep_time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(10, 20)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cook_time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(20, 40)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flavor_profile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 (11%)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bitter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(1.6%)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(0.4%)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spicy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 (52%)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sweet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 (35%)</w:t>
            </w:r>
          </w:p>
        </w:tc>
      </w:tr>
      <w:tr>
        <w:trPr>
          <w:cantSplit/>
          <w:trHeight w:val="3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course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dessert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 (33%)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main course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 (51%)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snack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 (15%)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starter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(0.8%)</w:t>
            </w:r>
          </w:p>
        </w:tc>
      </w:tr>
      <w:tr>
        <w:trPr>
          <w:cantSplit/>
          <w:trHeight w:val="4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 (9.4%)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Andhra Pradesh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(3.9%)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Assam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(8.2%)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Bihar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(1.2%)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Chhattisgarh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(0.4%)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(1.2%)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Gujarat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 (14%)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Haryana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(0.4%)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Jammu &amp; Kashmir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(0.8%)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Karnataka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(2.4%)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Kerala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(3.1%)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Madhya Pradesh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(0.8%)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Maharashtra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(12%)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Manipur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(0.8%)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Nagaland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(0.4%)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NCT of Delhi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(0.4%)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Odisha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(2.7%)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Punjab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(13%)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Rajasthan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(2.4%)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Tamil Nadu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(7.8%)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Telangana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(2.0%)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Tripura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(0.4%)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Uttar Pradesh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(3.5%)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Uttarakhand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(0.4%)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West Bengal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 (9.4%)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region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(0.4%)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(5.1%)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Central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(1.2%)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(12%)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North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 (19%)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North East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(9.8%)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 (23%)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West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 (29%)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Statistics presented: n (%); median (IQR)</w:t>
            </w:r>
          </w:p>
        </w:tc>
      </w:tr>
    </w:tbl>
    <w:p>
      <w:pPr>
        <w:pStyle w:val="FirstParagraph"/>
      </w:pPr>
      <w:r>
        <w:t xml:space="preserve">count the NO. of recopies per state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(state)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(n))</w:t>
      </w:r>
    </w:p>
    <w:p>
      <w:pPr>
        <w:pStyle w:val="SourceCode"/>
      </w:pPr>
      <w:r>
        <w:rPr>
          <w:rStyle w:val="VerbatimChar"/>
        </w:rPr>
        <w:t xml:space="preserve">##              state  n</w:t>
      </w:r>
      <w:r>
        <w:br/>
      </w:r>
      <w:r>
        <w:rPr>
          <w:rStyle w:val="VerbatimChar"/>
        </w:rPr>
        <w:t xml:space="preserve">## 1          Gujarat 35</w:t>
      </w:r>
      <w:r>
        <w:br/>
      </w:r>
      <w:r>
        <w:rPr>
          <w:rStyle w:val="VerbatimChar"/>
        </w:rPr>
        <w:t xml:space="preserve">## 2           Punjab 32</w:t>
      </w:r>
      <w:r>
        <w:br/>
      </w:r>
      <w:r>
        <w:rPr>
          <w:rStyle w:val="VerbatimChar"/>
        </w:rPr>
        <w:t xml:space="preserve">## 3      Maharashtra 30</w:t>
      </w:r>
      <w:r>
        <w:br/>
      </w:r>
      <w:r>
        <w:rPr>
          <w:rStyle w:val="VerbatimChar"/>
        </w:rPr>
        <w:t xml:space="preserve">## 4               -1 24</w:t>
      </w:r>
      <w:r>
        <w:br/>
      </w:r>
      <w:r>
        <w:rPr>
          <w:rStyle w:val="VerbatimChar"/>
        </w:rPr>
        <w:t xml:space="preserve">## 5      West Bengal 24</w:t>
      </w:r>
      <w:r>
        <w:br/>
      </w:r>
      <w:r>
        <w:rPr>
          <w:rStyle w:val="VerbatimChar"/>
        </w:rPr>
        <w:t xml:space="preserve">## 6            Assam 21</w:t>
      </w:r>
      <w:r>
        <w:br/>
      </w:r>
      <w:r>
        <w:rPr>
          <w:rStyle w:val="VerbatimChar"/>
        </w:rPr>
        <w:t xml:space="preserve">## 7       Tamil Nadu 20</w:t>
      </w:r>
      <w:r>
        <w:br/>
      </w:r>
      <w:r>
        <w:rPr>
          <w:rStyle w:val="VerbatimChar"/>
        </w:rPr>
        <w:t xml:space="preserve">## 8   Andhra Pradesh 10</w:t>
      </w:r>
      <w:r>
        <w:br/>
      </w:r>
      <w:r>
        <w:rPr>
          <w:rStyle w:val="VerbatimChar"/>
        </w:rPr>
        <w:t xml:space="preserve">## 9    Uttar Pradesh  9</w:t>
      </w:r>
      <w:r>
        <w:br/>
      </w:r>
      <w:r>
        <w:rPr>
          <w:rStyle w:val="VerbatimChar"/>
        </w:rPr>
        <w:t xml:space="preserve">## 10          Kerala  8</w:t>
      </w:r>
      <w:r>
        <w:br/>
      </w:r>
      <w:r>
        <w:rPr>
          <w:rStyle w:val="VerbatimChar"/>
        </w:rPr>
        <w:t xml:space="preserve">## 11          Odisha  7</w:t>
      </w:r>
      <w:r>
        <w:br/>
      </w:r>
      <w:r>
        <w:rPr>
          <w:rStyle w:val="VerbatimChar"/>
        </w:rPr>
        <w:t xml:space="preserve">## 12       Karnataka  6</w:t>
      </w:r>
      <w:r>
        <w:br/>
      </w:r>
      <w:r>
        <w:rPr>
          <w:rStyle w:val="VerbatimChar"/>
        </w:rPr>
        <w:t xml:space="preserve">## 13       Rajasthan  6</w:t>
      </w:r>
      <w:r>
        <w:br/>
      </w:r>
      <w:r>
        <w:rPr>
          <w:rStyle w:val="VerbatimChar"/>
        </w:rPr>
        <w:t xml:space="preserve">## 14       Telangana  5</w:t>
      </w:r>
      <w:r>
        <w:br/>
      </w:r>
      <w:r>
        <w:rPr>
          <w:rStyle w:val="VerbatimChar"/>
        </w:rPr>
        <w:t xml:space="preserve">## 15           Bihar  3</w:t>
      </w:r>
      <w:r>
        <w:br/>
      </w:r>
      <w:r>
        <w:rPr>
          <w:rStyle w:val="VerbatimChar"/>
        </w:rPr>
        <w:t xml:space="preserve">## 16             Goa  3</w:t>
      </w:r>
      <w:r>
        <w:br/>
      </w:r>
      <w:r>
        <w:rPr>
          <w:rStyle w:val="VerbatimChar"/>
        </w:rPr>
        <w:t xml:space="preserve">## 17 Jammu &amp; Kashmir  2</w:t>
      </w:r>
      <w:r>
        <w:br/>
      </w:r>
      <w:r>
        <w:rPr>
          <w:rStyle w:val="VerbatimChar"/>
        </w:rPr>
        <w:t xml:space="preserve">## 18  Madhya Pradesh  2</w:t>
      </w:r>
      <w:r>
        <w:br/>
      </w:r>
      <w:r>
        <w:rPr>
          <w:rStyle w:val="VerbatimChar"/>
        </w:rPr>
        <w:t xml:space="preserve">## 19         Manipur  2</w:t>
      </w:r>
      <w:r>
        <w:br/>
      </w:r>
      <w:r>
        <w:rPr>
          <w:rStyle w:val="VerbatimChar"/>
        </w:rPr>
        <w:t xml:space="preserve">## 20    Chhattisgarh  1</w:t>
      </w:r>
      <w:r>
        <w:br/>
      </w:r>
      <w:r>
        <w:rPr>
          <w:rStyle w:val="VerbatimChar"/>
        </w:rPr>
        <w:t xml:space="preserve">## 21         Haryana  1</w:t>
      </w:r>
      <w:r>
        <w:br/>
      </w:r>
      <w:r>
        <w:rPr>
          <w:rStyle w:val="VerbatimChar"/>
        </w:rPr>
        <w:t xml:space="preserve">## 22        Nagaland  1</w:t>
      </w:r>
      <w:r>
        <w:br/>
      </w:r>
      <w:r>
        <w:rPr>
          <w:rStyle w:val="VerbatimChar"/>
        </w:rPr>
        <w:t xml:space="preserve">## 23    NCT of Delhi  1</w:t>
      </w:r>
      <w:r>
        <w:br/>
      </w:r>
      <w:r>
        <w:rPr>
          <w:rStyle w:val="VerbatimChar"/>
        </w:rPr>
        <w:t xml:space="preserve">## 24         Tripura  1</w:t>
      </w:r>
      <w:r>
        <w:br/>
      </w:r>
      <w:r>
        <w:rPr>
          <w:rStyle w:val="VerbatimChar"/>
        </w:rPr>
        <w:t xml:space="preserve">## 25     Uttarakhand  1</w:t>
      </w:r>
    </w:p>
    <w:p>
      <w:pPr>
        <w:pStyle w:val="FirstParagraph"/>
      </w:pPr>
      <w:r>
        <w:t xml:space="preserve">plot the relationship btw perp time and cook time by course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prep_time,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cook_time))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course)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span too small. fewer data values than degrees of freedom.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at 119.4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radius 0.36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all data on boundary of neighborhood. make span bigger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pseudoinverse used at 119.4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neighborhood radius 0.6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reciprocal condition number 1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at 240.6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radius 0.36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all data on boundary of neighborhood. make span bigger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There are other near singularities as well. 0.36</w:t>
      </w:r>
    </w:p>
    <w:p>
      <w:pPr>
        <w:pStyle w:val="SourceCode"/>
      </w:pP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zero-width neighborhood. make span bigger</w:t>
      </w:r>
      <w:r>
        <w:br/>
      </w:r>
      <w:r>
        <w:br/>
      </w:r>
      <w:r>
        <w:rPr>
          <w:rStyle w:val="VerbatimChar"/>
        </w:rPr>
        <w:t xml:space="preserve">## Warning in simpleLoess(y, x, w, span, degree = degree, parametric =</w:t>
      </w:r>
      <w:r>
        <w:br/>
      </w:r>
      <w:r>
        <w:rPr>
          <w:rStyle w:val="VerbatimChar"/>
        </w:rPr>
        <w:t xml:space="preserve">## parametric, : zero-width neighborhood. make span bigger</w:t>
      </w:r>
    </w:p>
    <w:p>
      <w:pPr>
        <w:pStyle w:val="SourceCode"/>
      </w:pPr>
      <w:r>
        <w:rPr>
          <w:rStyle w:val="VerbatimChar"/>
        </w:rPr>
        <w:t xml:space="preserve">## Warning: Computation failed in `stat_smooth()`:</w:t>
      </w:r>
      <w:r>
        <w:br/>
      </w:r>
      <w:r>
        <w:rPr>
          <w:rStyle w:val="VerbatimChar"/>
        </w:rPr>
        <w:t xml:space="preserve">## NA/NaN/Inf in foreign function call (arg 5)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posal--Bayan-Alfaifi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average of prep time by state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prep_time,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state))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'summary'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mean)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posal--Bayan-Alfaifi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average prep time by diet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prep_time,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diet))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"summary"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mean)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posal--Bayan-Alfaifi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prep_time,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course))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"summary"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fun.y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fun.y</w:t>
      </w:r>
    </w:p>
    <w:p>
      <w:pPr>
        <w:pStyle w:val="SourceCode"/>
      </w:pPr>
      <w:r>
        <w:rPr>
          <w:rStyle w:val="VerbatimChar"/>
        </w:rPr>
        <w:t xml:space="preserve">## No summary function supplied, defaulting to `mean_se()`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posal--Bayan-Alfaifi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8" w:name="feature-extraction"/>
      <w:r>
        <w:t xml:space="preserve">Feature Extraction</w:t>
      </w:r>
      <w:bookmarkEnd w:id="28"/>
    </w:p>
    <w:p>
      <w:pPr>
        <w:pStyle w:val="FirstParagraph"/>
      </w:pPr>
      <w:r>
        <w:t xml:space="preserve">Start of feature extraction froom the ingredients list.</w:t>
      </w:r>
      <w:r>
        <w:t xml:space="preserve"> </w:t>
      </w:r>
      <w:r>
        <w:t xml:space="preserve">This shows how individual ingredients can be extracted to features.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(name,prep_time, cook_time, ingredients)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separate_rows</w:t>
      </w:r>
      <w:r>
        <w:rPr>
          <w:rStyle w:val="NormalTok"/>
        </w:rPr>
        <w:t xml:space="preserve">(ingredients,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names_from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'ingredients'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values_from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across</w:t>
      </w:r>
      <w:r>
        <w:rPr>
          <w:rStyle w:val="NormalTok"/>
        </w:rPr>
        <w:t xml:space="preserve">(is_double, 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(.x),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Warning: Problem with `mutate()` input `..1`.</w:t>
      </w:r>
      <w:r>
        <w:br/>
      </w:r>
      <w:r>
        <w:rPr>
          <w:rStyle w:val="VerbatimChar"/>
        </w:rPr>
        <w:t xml:space="preserve">## ℹ Predicate functions must be wrapped in `where()`.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# Bad</w:t>
      </w:r>
      <w:r>
        <w:br/>
      </w:r>
      <w:r>
        <w:rPr>
          <w:rStyle w:val="VerbatimChar"/>
        </w:rPr>
        <w:t xml:space="preserve">##   data %&gt;% select(is_double)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# Good</w:t>
      </w:r>
      <w:r>
        <w:br/>
      </w:r>
      <w:r>
        <w:rPr>
          <w:rStyle w:val="VerbatimChar"/>
        </w:rPr>
        <w:t xml:space="preserve">##   data %&gt;% select(where(is_double))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Please update your code.</w:t>
      </w:r>
      <w:r>
        <w:br/>
      </w:r>
      <w:r>
        <w:rPr>
          <w:rStyle w:val="VerbatimChar"/>
        </w:rPr>
        <w:t xml:space="preserve">## This message is displayed once per session.</w:t>
      </w:r>
      <w:r>
        <w:br/>
      </w:r>
      <w:r>
        <w:rPr>
          <w:rStyle w:val="VerbatimChar"/>
        </w:rPr>
        <w:t xml:space="preserve">## ℹ Input `..1` is `across(is_double, ~if_else(is.na(.x), 0, 1))`.</w:t>
      </w:r>
    </w:p>
    <w:p>
      <w:pPr>
        <w:pStyle w:val="SourceCode"/>
      </w:pPr>
      <w:r>
        <w:rPr>
          <w:rStyle w:val="VerbatimChar"/>
        </w:rPr>
        <w:t xml:space="preserve">## Warning: Predicate functions must be wrapped in `where()`.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# Bad</w:t>
      </w:r>
      <w:r>
        <w:br/>
      </w:r>
      <w:r>
        <w:rPr>
          <w:rStyle w:val="VerbatimChar"/>
        </w:rPr>
        <w:t xml:space="preserve">##   data %&gt;% select(is_double)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# Good</w:t>
      </w:r>
      <w:r>
        <w:br/>
      </w:r>
      <w:r>
        <w:rPr>
          <w:rStyle w:val="VerbatimChar"/>
        </w:rPr>
        <w:t xml:space="preserve">##   data %&gt;% select(where(is_double))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Please update your code.</w:t>
      </w:r>
      <w:r>
        <w:br/>
      </w:r>
      <w:r>
        <w:rPr>
          <w:rStyle w:val="VerbatimChar"/>
        </w:rPr>
        <w:t xml:space="preserve">## This message is displayed once per session.</w:t>
      </w:r>
    </w:p>
    <w:p>
      <w:pPr>
        <w:pStyle w:val="SourceCode"/>
      </w:pPr>
      <w:r>
        <w:rPr>
          <w:rStyle w:val="VerbatimChar"/>
        </w:rPr>
        <w:t xml:space="preserve">## # A tibble: 255 x 429</w:t>
      </w:r>
      <w:r>
        <w:br/>
      </w:r>
      <w:r>
        <w:rPr>
          <w:rStyle w:val="VerbatimChar"/>
        </w:rPr>
        <w:t xml:space="preserve">##    name  prep_time cook_time `Maida flour` ` yogurt` ` oil` ` sugar`</w:t>
      </w:r>
      <w:r>
        <w:br/>
      </w:r>
      <w:r>
        <w:rPr>
          <w:rStyle w:val="VerbatimChar"/>
        </w:rPr>
        <w:t xml:space="preserve">##    &lt;chr&gt;     &lt;int&gt;     &lt;int&gt;         &lt;dbl&gt;     &lt;dbl&gt;  &lt;dbl&gt;    &lt;dbl&gt;</w:t>
      </w:r>
      <w:r>
        <w:br/>
      </w:r>
      <w:r>
        <w:rPr>
          <w:rStyle w:val="VerbatimChar"/>
        </w:rPr>
        <w:t xml:space="preserve">##  1 Balu…        45        25             1         1      1        1</w:t>
      </w:r>
      <w:r>
        <w:br/>
      </w:r>
      <w:r>
        <w:rPr>
          <w:rStyle w:val="VerbatimChar"/>
        </w:rPr>
        <w:t xml:space="preserve">##  2 Boon…        80        30             0         0      0        1</w:t>
      </w:r>
      <w:r>
        <w:br/>
      </w:r>
      <w:r>
        <w:rPr>
          <w:rStyle w:val="VerbatimChar"/>
        </w:rPr>
        <w:t xml:space="preserve">##  3 Gaja…        15        60             0         0      0        1</w:t>
      </w:r>
      <w:r>
        <w:br/>
      </w:r>
      <w:r>
        <w:rPr>
          <w:rStyle w:val="VerbatimChar"/>
        </w:rPr>
        <w:t xml:space="preserve">##  4 Ghev…        15        30             0         0      0        1</w:t>
      </w:r>
      <w:r>
        <w:br/>
      </w:r>
      <w:r>
        <w:rPr>
          <w:rStyle w:val="VerbatimChar"/>
        </w:rPr>
        <w:t xml:space="preserve">##  5 Gula…        15        40             0         0      0        1</w:t>
      </w:r>
      <w:r>
        <w:br/>
      </w:r>
      <w:r>
        <w:rPr>
          <w:rStyle w:val="VerbatimChar"/>
        </w:rPr>
        <w:t xml:space="preserve">##  6 Imar…        10        50             0         0      0        0</w:t>
      </w:r>
      <w:r>
        <w:br/>
      </w:r>
      <w:r>
        <w:rPr>
          <w:rStyle w:val="VerbatimChar"/>
        </w:rPr>
        <w:t xml:space="preserve">##  7 Jale…        10        50             0         0      0        0</w:t>
      </w:r>
      <w:r>
        <w:br/>
      </w:r>
      <w:r>
        <w:rPr>
          <w:rStyle w:val="VerbatimChar"/>
        </w:rPr>
        <w:t xml:space="preserve">##  8 Kaju…        10        20             0         0      0        1</w:t>
      </w:r>
      <w:r>
        <w:br/>
      </w:r>
      <w:r>
        <w:rPr>
          <w:rStyle w:val="VerbatimChar"/>
        </w:rPr>
        <w:t xml:space="preserve">##  9 Kala…        20        30             0         0      0        1</w:t>
      </w:r>
      <w:r>
        <w:br/>
      </w:r>
      <w:r>
        <w:rPr>
          <w:rStyle w:val="VerbatimChar"/>
        </w:rPr>
        <w:t xml:space="preserve">## 10 Kheer        10        40             0         0      0        1</w:t>
      </w:r>
      <w:r>
        <w:br/>
      </w:r>
      <w:r>
        <w:rPr>
          <w:rStyle w:val="VerbatimChar"/>
        </w:rPr>
        <w:t xml:space="preserve">## # … with 245 more rows, and 422 more variables: `Gram flour` &lt;dbl&gt;, `</w:t>
      </w:r>
      <w:r>
        <w:br/>
      </w:r>
      <w:r>
        <w:rPr>
          <w:rStyle w:val="VerbatimChar"/>
        </w:rPr>
        <w:t xml:space="preserve">## #   ghee` &lt;dbl&gt;, Carrots &lt;dbl&gt;, ` milk` &lt;dbl&gt;, ` cashews` &lt;dbl&gt;, `</w:t>
      </w:r>
      <w:r>
        <w:br/>
      </w:r>
      <w:r>
        <w:rPr>
          <w:rStyle w:val="VerbatimChar"/>
        </w:rPr>
        <w:t xml:space="preserve">## #   raisins` &lt;dbl&gt;, Flour &lt;dbl&gt;, ` kewra` &lt;dbl&gt;, ` clarified butter` &lt;dbl&gt;, `</w:t>
      </w:r>
      <w:r>
        <w:br/>
      </w:r>
      <w:r>
        <w:rPr>
          <w:rStyle w:val="VerbatimChar"/>
        </w:rPr>
        <w:t xml:space="preserve">## #   almonds` &lt;dbl&gt;, ` pistachio` &lt;dbl&gt;, ` saffron` &lt;dbl&gt;, ` green</w:t>
      </w:r>
      <w:r>
        <w:br/>
      </w:r>
      <w:r>
        <w:rPr>
          <w:rStyle w:val="VerbatimChar"/>
        </w:rPr>
        <w:t xml:space="preserve">## #   cardamom` &lt;dbl&gt;, `Milk powder` &lt;dbl&gt;, ` plain flour` &lt;dbl&gt;, ` baking</w:t>
      </w:r>
      <w:r>
        <w:br/>
      </w:r>
      <w:r>
        <w:rPr>
          <w:rStyle w:val="VerbatimChar"/>
        </w:rPr>
        <w:t xml:space="preserve">## #   powder` &lt;dbl&gt;, ` water` &lt;dbl&gt;, ` rose water` &lt;dbl&gt;, `Sugar syrup` &lt;dbl&gt;, `</w:t>
      </w:r>
      <w:r>
        <w:br/>
      </w:r>
      <w:r>
        <w:rPr>
          <w:rStyle w:val="VerbatimChar"/>
        </w:rPr>
        <w:t xml:space="preserve">## #   lentil flour` &lt;dbl&gt;, Maida &lt;dbl&gt;, ` corn flour` &lt;dbl&gt;, ` baking</w:t>
      </w:r>
      <w:r>
        <w:br/>
      </w:r>
      <w:r>
        <w:rPr>
          <w:rStyle w:val="VerbatimChar"/>
        </w:rPr>
        <w:t xml:space="preserve">## #   soda` &lt;dbl&gt;, ` vinegar` &lt;dbl&gt;, ` curd` &lt;dbl&gt;, ` turmeric` &lt;dbl&gt;, `</w:t>
      </w:r>
      <w:r>
        <w:br/>
      </w:r>
      <w:r>
        <w:rPr>
          <w:rStyle w:val="VerbatimChar"/>
        </w:rPr>
        <w:t xml:space="preserve">## #   cardamom` &lt;dbl&gt;, Cashews &lt;dbl&gt;, Milk &lt;dbl&gt;, ` cottage cheese` &lt;dbl&gt;, `</w:t>
      </w:r>
      <w:r>
        <w:br/>
      </w:r>
      <w:r>
        <w:rPr>
          <w:rStyle w:val="VerbatimChar"/>
        </w:rPr>
        <w:t xml:space="preserve">## #   rice` &lt;dbl&gt;, ` dried fruits` &lt;dbl&gt;, Yogurt &lt;dbl&gt;, ` nuts` &lt;dbl&gt;, `Refined</w:t>
      </w:r>
      <w:r>
        <w:br/>
      </w:r>
      <w:r>
        <w:rPr>
          <w:rStyle w:val="VerbatimChar"/>
        </w:rPr>
        <w:t xml:space="preserve">## #   flour` &lt;dbl&gt;, ` besan` &lt;dbl&gt;, ` powdered sugar` &lt;dbl&gt;, ` yoghurt` &lt;dbl&gt;,</w:t>
      </w:r>
      <w:r>
        <w:br/>
      </w:r>
      <w:r>
        <w:rPr>
          <w:rStyle w:val="VerbatimChar"/>
        </w:rPr>
        <w:t xml:space="preserve">## #   `Firm white pumpkin` &lt;dbl&gt;, ` kitchen lime` &lt;dbl&gt;, ` alum powder` &lt;dbl&gt;,</w:t>
      </w:r>
      <w:r>
        <w:br/>
      </w:r>
      <w:r>
        <w:rPr>
          <w:rStyle w:val="VerbatimChar"/>
        </w:rPr>
        <w:t xml:space="preserve">## #   Rice &lt;dbl&gt;, `Condensed milk` &lt;dbl&gt;, ` spices` &lt;dbl&gt;, Semolina &lt;dbl&gt;,</w:t>
      </w:r>
      <w:r>
        <w:br/>
      </w:r>
      <w:r>
        <w:rPr>
          <w:rStyle w:val="VerbatimChar"/>
        </w:rPr>
        <w:t xml:space="preserve">## #   Khoa &lt;dbl&gt;, ` coconut` &lt;dbl&gt;, ` molu leaf` &lt;dbl&gt;, `Corn flour` &lt;dbl&gt;, ` dry</w:t>
      </w:r>
      <w:r>
        <w:br/>
      </w:r>
      <w:r>
        <w:rPr>
          <w:rStyle w:val="VerbatimChar"/>
        </w:rPr>
        <w:t xml:space="preserve">## #   fruits` &lt;dbl&gt;, Chhena &lt;dbl&gt;, Sugar &lt;dbl&gt;, ` chenna cheese` &lt;dbl&gt;, `</w:t>
      </w:r>
      <w:r>
        <w:br/>
      </w:r>
      <w:r>
        <w:rPr>
          <w:rStyle w:val="VerbatimChar"/>
        </w:rPr>
        <w:t xml:space="preserve">## #   cream` &lt;dbl&gt;, ` lemon juice` &lt;dbl&gt;, ` coconut flakes` &lt;dbl&gt;, Chenna &lt;dbl&gt;,</w:t>
      </w:r>
      <w:r>
        <w:br/>
      </w:r>
      <w:r>
        <w:rPr>
          <w:rStyle w:val="VerbatimChar"/>
        </w:rPr>
        <w:t xml:space="preserve">## #   ` condensed milk` &lt;dbl&gt;, ` fried milk power` &lt;dbl&gt;, ` sugar syrup` &lt;dbl&gt;,</w:t>
      </w:r>
      <w:r>
        <w:br/>
      </w:r>
      <w:r>
        <w:rPr>
          <w:rStyle w:val="VerbatimChar"/>
        </w:rPr>
        <w:t xml:space="preserve">## #   Yoghurt &lt;dbl&gt;, ` refined flour` &lt;dbl&gt;, ` fennel seeds` &lt;dbl&gt;, `Besan</w:t>
      </w:r>
      <w:r>
        <w:br/>
      </w:r>
      <w:r>
        <w:rPr>
          <w:rStyle w:val="VerbatimChar"/>
        </w:rPr>
        <w:t xml:space="preserve">## #   flour` &lt;dbl&gt;, ` jaggery` &lt;dbl&gt;, ` flour` &lt;dbl&gt;, `Rice flour` &lt;dbl&gt;, ` wheat</w:t>
      </w:r>
      <w:r>
        <w:br/>
      </w:r>
      <w:r>
        <w:rPr>
          <w:rStyle w:val="VerbatimChar"/>
        </w:rPr>
        <w:t xml:space="preserve">## #   flour` &lt;dbl&gt;, ` sweetened milk` &lt;dbl&gt;, ` reduced milk` &lt;dbl&gt;, ` vegetable</w:t>
      </w:r>
      <w:r>
        <w:br/>
      </w:r>
      <w:r>
        <w:rPr>
          <w:rStyle w:val="VerbatimChar"/>
        </w:rPr>
        <w:t xml:space="preserve">## #   oil` &lt;dbl&gt;, ` elachi` &lt;dbl&gt;, Besan &lt;dbl&gt;, ` cardamom powder` &lt;dbl&gt;, `</w:t>
      </w:r>
      <w:r>
        <w:br/>
      </w:r>
      <w:r>
        <w:rPr>
          <w:rStyle w:val="VerbatimChar"/>
        </w:rPr>
        <w:t xml:space="preserve">## #   cashews and raisins` &lt;dbl&gt;, ` jaggery syrup` &lt;dbl&gt;, Peanuts &lt;dbl&gt;, `</w:t>
      </w:r>
      <w:r>
        <w:br/>
      </w:r>
      <w:r>
        <w:rPr>
          <w:rStyle w:val="VerbatimChar"/>
        </w:rPr>
        <w:t xml:space="preserve">## #   Sugar` &lt;dbl&gt;, ` Dharwadi buffalo milk` &lt;dbl&gt;, `Loaf bread` &lt;dbl&gt;, `</w:t>
      </w:r>
      <w:r>
        <w:br/>
      </w:r>
      <w:r>
        <w:rPr>
          <w:rStyle w:val="VerbatimChar"/>
        </w:rPr>
        <w:t xml:space="preserve">## #   salt` &lt;dbl&gt;, ` semolina` &lt;dbl&gt;, `Wheat flour` &lt;dbl&gt;, `Black lentils` &lt;dbl&gt;,</w:t>
      </w:r>
      <w:r>
        <w:br/>
      </w:r>
      <w:r>
        <w:rPr>
          <w:rStyle w:val="VerbatimChar"/>
        </w:rPr>
        <w:t xml:space="preserve">## #   ` mung bean` &lt;dbl&gt;, ` skimmed milk powder` &lt;dbl&gt;, ` chickpeas` &lt;dbl&gt;,</w:t>
      </w:r>
      <w:r>
        <w:br/>
      </w:r>
      <w:r>
        <w:rPr>
          <w:rStyle w:val="VerbatimChar"/>
        </w:rPr>
        <w:t xml:space="preserve">## #   `Chana dal` &lt;dbl&gt;, Apricots &lt;dbl&gt;, `Vermicelli pudding` &lt;dbl&gt;, `</w:t>
      </w:r>
      <w:r>
        <w:br/>
      </w:r>
      <w:r>
        <w:rPr>
          <w:rStyle w:val="VerbatimChar"/>
        </w:rPr>
        <w:t xml:space="preserve">## #   banana` &lt;dbl&gt;, ` khus-khus seeds` &lt;dbl&gt;, Cucumber &lt;dbl&gt;, ` rava` &lt;dbl&gt;, `</w:t>
      </w:r>
      <w:r>
        <w:br/>
      </w:r>
      <w:r>
        <w:rPr>
          <w:rStyle w:val="VerbatimChar"/>
        </w:rPr>
        <w:t xml:space="preserve">## #   jaggery ` &lt;dbl&gt;, ` maida flour` &lt;dbl&gt;, Curd &lt;dbl&gt;, Fish &lt;dbl&gt;, `</w:t>
      </w:r>
      <w:r>
        <w:br/>
      </w:r>
      <w:r>
        <w:rPr>
          <w:rStyle w:val="VerbatimChar"/>
        </w:rPr>
        <w:t xml:space="preserve">## #   potol` &lt;dbl&gt;, ` tomato` &lt;dbl&gt;, …</w:t>
      </w:r>
    </w:p>
    <w:p>
      <w:pPr>
        <w:pStyle w:val="Heading2"/>
      </w:pPr>
      <w:bookmarkStart w:id="29" w:name="challenges-and-to-do"/>
      <w:r>
        <w:t xml:space="preserve">Challenges and To-Do:</w:t>
      </w:r>
      <w:bookmarkEnd w:id="29"/>
    </w:p>
    <w:p>
      <w:pPr>
        <w:pStyle w:val="Compact"/>
        <w:numPr>
          <w:numId w:val="1002"/>
          <w:ilvl w:val="0"/>
        </w:numPr>
      </w:pPr>
      <w:r>
        <w:t xml:space="preserve">in some point I will have to create more data sets of recipes to make the modal better</w:t>
      </w:r>
    </w:p>
    <w:p>
      <w:pPr>
        <w:pStyle w:val="Compact"/>
        <w:numPr>
          <w:numId w:val="1002"/>
          <w:ilvl w:val="0"/>
        </w:numPr>
      </w:pPr>
      <w:r>
        <w:t xml:space="preserve">what I will do if the user enters ingredient that are not in the data set.</w:t>
      </w:r>
    </w:p>
    <w:p>
      <w:pPr>
        <w:pStyle w:val="Compact"/>
        <w:numPr>
          <w:numId w:val="1002"/>
          <w:ilvl w:val="0"/>
        </w:numPr>
      </w:pPr>
      <w:r>
        <w:t xml:space="preserve">what other info besides ingredient should the user require to enter</w:t>
      </w:r>
    </w:p>
    <w:p>
      <w:pPr>
        <w:pStyle w:val="Compact"/>
        <w:numPr>
          <w:numId w:val="1002"/>
          <w:ilvl w:val="0"/>
        </w:numPr>
      </w:pPr>
      <w:r>
        <w:t xml:space="preserve">To fix the error that I will encounter in my code.</w:t>
      </w:r>
    </w:p>
    <w:p>
      <w:pPr>
        <w:pStyle w:val="Compact"/>
        <w:numPr>
          <w:numId w:val="1002"/>
          <w:ilvl w:val="0"/>
        </w:numPr>
      </w:pPr>
      <w:r>
        <w:t xml:space="preserve">Finding online cook book with more recipes to add them in my training data.</w:t>
      </w:r>
    </w:p>
    <w:p>
      <w:pPr>
        <w:pStyle w:val="Heading2"/>
      </w:pPr>
      <w:bookmarkStart w:id="30" w:name="to-do"/>
      <w:r>
        <w:t xml:space="preserve">To Do</w:t>
      </w:r>
      <w:bookmarkEnd w:id="30"/>
    </w:p>
    <w:p>
      <w:pPr>
        <w:pStyle w:val="Compact"/>
        <w:numPr>
          <w:numId w:val="1003"/>
          <w:ilvl w:val="0"/>
        </w:numPr>
      </w:pPr>
      <w:r>
        <w:t xml:space="preserve">add data set (10\14)</w:t>
      </w:r>
      <w:r>
        <w:t xml:space="preserve"> </w:t>
      </w:r>
      <w:r>
        <w:rPr>
          <w:i/>
        </w:rPr>
        <w:t xml:space="preserve">extract features using tidytext (10\21)</w:t>
      </w:r>
      <w:r>
        <w:rPr>
          <w:i/>
        </w:rPr>
        <w:t xml:space="preserve"> </w:t>
      </w:r>
      <w:r>
        <w:t xml:space="preserve">Fit the models using tidymodals(10\28)</w:t>
      </w:r>
      <w:r>
        <w:t xml:space="preserve"> </w:t>
      </w:r>
      <w:r>
        <w:rPr>
          <w:i/>
        </w:rPr>
        <w:t xml:space="preserve">create Rshiny interface(11\5)</w:t>
      </w:r>
      <w:r>
        <w:rPr>
          <w:i/>
        </w:rPr>
        <w:t xml:space="preserve"> </w:t>
      </w:r>
      <w:r>
        <w:t xml:space="preserve">users testing the package (11\10)</w:t>
      </w:r>
    </w:p>
    <w:p>
      <w:pPr>
        <w:pStyle w:val="Compact"/>
        <w:numPr>
          <w:numId w:val="1003"/>
          <w:ilvl w:val="0"/>
        </w:numPr>
      </w:pPr>
      <w:r>
        <w:t xml:space="preserve">publish the package in the internet (11\13)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Recipe Preparation and Cook Time Calculator</dc:title>
  <dc:creator/>
  <cp:keywords/>
  <dcterms:created xsi:type="dcterms:W3CDTF">2020-10-07T16:47:45Z</dcterms:created>
  <dcterms:modified xsi:type="dcterms:W3CDTF">2020-10-07T16:47:45Z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