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jc w:val="cente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UNIVERSIDAD AMERICANA </w:t>
      </w:r>
    </w:p>
    <w:p w:rsidR="00000000" w:rsidDel="00000000" w:rsidP="00000000" w:rsidRDefault="00000000" w:rsidRPr="00000000" w14:paraId="00000002">
      <w:pPr>
        <w:widowControl w:val="0"/>
        <w:spacing w:after="0" w:before="317.906494140625" w:line="240" w:lineRule="auto"/>
        <w:jc w:val="cente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FACULTAD DE INGENIERÍA Y ARQUITECTURA </w:t>
      </w:r>
    </w:p>
    <w:p w:rsidR="00000000" w:rsidDel="00000000" w:rsidP="00000000" w:rsidRDefault="00000000" w:rsidRPr="00000000" w14:paraId="00000003">
      <w:pPr>
        <w:widowControl w:val="0"/>
        <w:spacing w:after="0" w:before="872.3071289062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Carrera de Ingeniería en Sistemas </w:t>
      </w:r>
    </w:p>
    <w:p w:rsidR="00000000" w:rsidDel="00000000" w:rsidP="00000000" w:rsidRDefault="00000000" w:rsidRPr="00000000" w14:paraId="00000004">
      <w:pPr>
        <w:widowControl w:val="0"/>
        <w:spacing w:after="0" w:before="569.9194335937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924175" cy="1455353"/>
            <wp:effectExtent b="0" l="0" r="0" t="0"/>
            <wp:docPr id="4" name="image4.png"/>
            <a:graphic>
              <a:graphicData uri="http://schemas.openxmlformats.org/drawingml/2006/picture">
                <pic:pic>
                  <pic:nvPicPr>
                    <pic:cNvPr id="0" name="image4.png"/>
                    <pic:cNvPicPr preferRelativeResize="0"/>
                  </pic:nvPicPr>
                  <pic:blipFill>
                    <a:blip r:embed="rId6"/>
                    <a:srcRect b="23309" l="0" r="0" t="27038"/>
                    <a:stretch>
                      <a:fillRect/>
                    </a:stretch>
                  </pic:blipFill>
                  <pic:spPr>
                    <a:xfrm>
                      <a:off x="0" y="0"/>
                      <a:ext cx="2924175" cy="145535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widowControl w:val="0"/>
        <w:spacing w:after="0" w:before="569.91943359375"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w:t>
      </w:r>
    </w:p>
    <w:p w:rsidR="00000000" w:rsidDel="00000000" w:rsidP="00000000" w:rsidRDefault="00000000" w:rsidRPr="00000000" w14:paraId="00000007">
      <w:pPr>
        <w:widowControl w:val="0"/>
        <w:spacing w:after="0" w:before="823.920288085937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Carlo Paramo Gutierrez </w:t>
      </w:r>
    </w:p>
    <w:p w:rsidR="00000000" w:rsidDel="00000000" w:rsidP="00000000" w:rsidRDefault="00000000" w:rsidRPr="00000000" w14:paraId="00000008">
      <w:pPr>
        <w:widowControl w:val="0"/>
        <w:spacing w:after="0" w:before="271.9204711914062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CIF: 23021238</w:t>
      </w:r>
    </w:p>
    <w:p w:rsidR="00000000" w:rsidDel="00000000" w:rsidP="00000000" w:rsidRDefault="00000000" w:rsidRPr="00000000" w14:paraId="00000009">
      <w:pPr>
        <w:widowControl w:val="0"/>
        <w:spacing w:after="0" w:before="824.5196533203125"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 y Algoritmos</w:t>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Duran Garcia</w:t>
      </w:r>
    </w:p>
    <w:p w:rsidR="00000000" w:rsidDel="00000000" w:rsidP="00000000" w:rsidRDefault="00000000" w:rsidRPr="00000000" w14:paraId="0000000C">
      <w:pPr>
        <w:widowControl w:val="0"/>
        <w:spacing w:after="0" w:before="823.8400268554688"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Managua,   del 2024</w:t>
      </w:r>
    </w:p>
    <w:p w:rsidR="00000000" w:rsidDel="00000000" w:rsidP="00000000" w:rsidRDefault="00000000" w:rsidRPr="00000000" w14:paraId="0000000D">
      <w:pPr>
        <w:shd w:fill="002060" w:val="clear"/>
        <w:spacing w:after="0" w:line="240" w:lineRule="auto"/>
        <w:jc w:val="center"/>
        <w:rPr>
          <w:b w:val="1"/>
          <w:color w:val="ffffff"/>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shd w:fill="002060" w:val="clear"/>
        <w:spacing w:after="0" w:line="240" w:lineRule="auto"/>
        <w:jc w:val="center"/>
        <w:rPr>
          <w:b w:val="1"/>
          <w:color w:val="ffffff"/>
          <w:sz w:val="28"/>
          <w:szCs w:val="28"/>
        </w:rPr>
      </w:pPr>
      <w:r w:rsidDel="00000000" w:rsidR="00000000" w:rsidRPr="00000000">
        <w:rPr>
          <w:b w:val="1"/>
          <w:color w:val="ffffff"/>
          <w:sz w:val="28"/>
          <w:szCs w:val="28"/>
          <w:rtl w:val="0"/>
        </w:rPr>
        <w:t xml:space="preserve">Práctica | Propuesta de Caso de Estudio Final</w:t>
      </w:r>
    </w:p>
    <w:p w:rsidR="00000000" w:rsidDel="00000000" w:rsidP="00000000" w:rsidRDefault="00000000" w:rsidRPr="00000000" w14:paraId="0000000F">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pStyle w:val="Heading1"/>
        <w:shd w:fill="002060" w:val="clear"/>
        <w:spacing w:before="0" w:line="240" w:lineRule="auto"/>
        <w:rPr>
          <w:b w:val="1"/>
          <w:color w:val="ffffff"/>
          <w:sz w:val="28"/>
          <w:szCs w:val="28"/>
        </w:rPr>
      </w:pPr>
      <w:r w:rsidDel="00000000" w:rsidR="00000000" w:rsidRPr="00000000">
        <w:rPr>
          <w:b w:val="1"/>
          <w:color w:val="ffffff"/>
          <w:sz w:val="28"/>
          <w:szCs w:val="28"/>
          <w:rtl w:val="0"/>
        </w:rPr>
        <w:t xml:space="preserve">Integrantes</w:t>
      </w:r>
    </w:p>
    <w:p w:rsidR="00000000" w:rsidDel="00000000" w:rsidP="00000000" w:rsidRDefault="00000000" w:rsidRPr="00000000" w14:paraId="00000012">
      <w:pPr>
        <w:spacing w:after="0" w:line="240" w:lineRule="auto"/>
        <w:jc w:val="both"/>
        <w:rPr>
          <w:rFonts w:ascii="Arial" w:cs="Arial" w:eastAsia="Arial" w:hAnsi="Arial"/>
          <w:sz w:val="20"/>
          <w:szCs w:val="20"/>
        </w:rPr>
      </w:pPr>
      <w:r w:rsidDel="00000000" w:rsidR="00000000" w:rsidRPr="00000000">
        <w:rPr>
          <w:rtl w:val="0"/>
        </w:rPr>
      </w:r>
    </w:p>
    <w:tbl>
      <w:tblPr>
        <w:tblStyle w:val="Table1"/>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4"/>
        <w:gridCol w:w="1218"/>
        <w:gridCol w:w="2229"/>
        <w:gridCol w:w="1925"/>
        <w:gridCol w:w="2130"/>
        <w:gridCol w:w="2026"/>
        <w:tblGridChange w:id="0">
          <w:tblGrid>
            <w:gridCol w:w="434"/>
            <w:gridCol w:w="1218"/>
            <w:gridCol w:w="2229"/>
            <w:gridCol w:w="1925"/>
            <w:gridCol w:w="2130"/>
            <w:gridCol w:w="2026"/>
          </w:tblGrid>
        </w:tblGridChange>
      </w:tblGrid>
      <w:tr>
        <w:trPr>
          <w:cantSplit w:val="0"/>
          <w:trHeight w:val="378" w:hRule="atLeast"/>
          <w:tblHeader w:val="0"/>
        </w:trPr>
        <w:tc>
          <w:tcPr/>
          <w:p w:rsidR="00000000" w:rsidDel="00000000" w:rsidP="00000000" w:rsidRDefault="00000000" w:rsidRPr="00000000" w14:paraId="00000013">
            <w:pPr>
              <w:spacing w:line="360" w:lineRule="auto"/>
              <w:jc w:val="center"/>
              <w:rPr>
                <w:rFonts w:ascii="Arial" w:cs="Arial" w:eastAsia="Arial" w:hAnsi="Arial"/>
              </w:rPr>
            </w:pPr>
            <w:r w:rsidDel="00000000" w:rsidR="00000000" w:rsidRPr="00000000">
              <w:rPr>
                <w:rFonts w:ascii="Arial" w:cs="Arial" w:eastAsia="Arial" w:hAnsi="Arial"/>
                <w:rtl w:val="0"/>
              </w:rPr>
              <w:t xml:space="preserve">Nº</w:t>
            </w:r>
          </w:p>
        </w:tc>
        <w:tc>
          <w:tcPr>
            <w:vAlign w:val="center"/>
          </w:tcPr>
          <w:p w:rsidR="00000000" w:rsidDel="00000000" w:rsidP="00000000" w:rsidRDefault="00000000" w:rsidRPr="00000000" w14:paraId="00000014">
            <w:pPr>
              <w:spacing w:line="360" w:lineRule="auto"/>
              <w:jc w:val="center"/>
              <w:rPr>
                <w:rFonts w:ascii="Arial" w:cs="Arial" w:eastAsia="Arial" w:hAnsi="Arial"/>
              </w:rPr>
            </w:pPr>
            <w:r w:rsidDel="00000000" w:rsidR="00000000" w:rsidRPr="00000000">
              <w:rPr>
                <w:rFonts w:ascii="Arial" w:cs="Arial" w:eastAsia="Arial" w:hAnsi="Arial"/>
                <w:rtl w:val="0"/>
              </w:rPr>
              <w:t xml:space="preserve">Id</w:t>
            </w:r>
          </w:p>
        </w:tc>
        <w:tc>
          <w:tcPr>
            <w:vAlign w:val="center"/>
          </w:tcPr>
          <w:p w:rsidR="00000000" w:rsidDel="00000000" w:rsidP="00000000" w:rsidRDefault="00000000" w:rsidRPr="00000000" w14:paraId="00000015">
            <w:pPr>
              <w:spacing w:line="360" w:lineRule="auto"/>
              <w:jc w:val="center"/>
              <w:rPr>
                <w:rFonts w:ascii="Arial" w:cs="Arial" w:eastAsia="Arial" w:hAnsi="Arial"/>
              </w:rPr>
            </w:pPr>
            <w:r w:rsidDel="00000000" w:rsidR="00000000" w:rsidRPr="00000000">
              <w:rPr>
                <w:rFonts w:ascii="Arial" w:cs="Arial" w:eastAsia="Arial" w:hAnsi="Arial"/>
                <w:rtl w:val="0"/>
              </w:rPr>
              <w:t xml:space="preserve">Apellidos</w:t>
            </w:r>
          </w:p>
        </w:tc>
        <w:tc>
          <w:tcPr>
            <w:vAlign w:val="center"/>
          </w:tcPr>
          <w:p w:rsidR="00000000" w:rsidDel="00000000" w:rsidP="00000000" w:rsidRDefault="00000000" w:rsidRPr="00000000" w14:paraId="00000016">
            <w:pPr>
              <w:spacing w:line="360" w:lineRule="auto"/>
              <w:jc w:val="center"/>
              <w:rPr>
                <w:rFonts w:ascii="Arial" w:cs="Arial" w:eastAsia="Arial" w:hAnsi="Arial"/>
              </w:rPr>
            </w:pPr>
            <w:r w:rsidDel="00000000" w:rsidR="00000000" w:rsidRPr="00000000">
              <w:rPr>
                <w:rFonts w:ascii="Arial" w:cs="Arial" w:eastAsia="Arial" w:hAnsi="Arial"/>
                <w:rtl w:val="0"/>
              </w:rPr>
              <w:t xml:space="preserve">Nombres</w:t>
            </w:r>
          </w:p>
        </w:tc>
        <w:tc>
          <w:tcPr/>
          <w:p w:rsidR="00000000" w:rsidDel="00000000" w:rsidP="00000000" w:rsidRDefault="00000000" w:rsidRPr="00000000" w14:paraId="00000017">
            <w:pPr>
              <w:spacing w:line="360" w:lineRule="auto"/>
              <w:jc w:val="center"/>
              <w:rPr>
                <w:rFonts w:ascii="Arial" w:cs="Arial" w:eastAsia="Arial" w:hAnsi="Arial"/>
              </w:rPr>
            </w:pPr>
            <w:r w:rsidDel="00000000" w:rsidR="00000000" w:rsidRPr="00000000">
              <w:rPr>
                <w:rFonts w:ascii="Arial" w:cs="Arial" w:eastAsia="Arial" w:hAnsi="Arial"/>
                <w:rtl w:val="0"/>
              </w:rPr>
              <w:t xml:space="preserve">Apodos</w:t>
            </w:r>
          </w:p>
        </w:tc>
        <w:tc>
          <w:tcPr>
            <w:vAlign w:val="center"/>
          </w:tcPr>
          <w:p w:rsidR="00000000" w:rsidDel="00000000" w:rsidP="00000000" w:rsidRDefault="00000000" w:rsidRPr="00000000" w14:paraId="00000018">
            <w:pPr>
              <w:spacing w:line="360" w:lineRule="auto"/>
              <w:jc w:val="center"/>
              <w:rPr>
                <w:rFonts w:ascii="Arial" w:cs="Arial" w:eastAsia="Arial" w:hAnsi="Arial"/>
              </w:rPr>
            </w:pPr>
            <w:r w:rsidDel="00000000" w:rsidR="00000000" w:rsidRPr="00000000">
              <w:rPr>
                <w:rFonts w:ascii="Arial" w:cs="Arial" w:eastAsia="Arial" w:hAnsi="Arial"/>
                <w:rtl w:val="0"/>
              </w:rPr>
              <w:t xml:space="preserve">Roles</w:t>
            </w:r>
          </w:p>
        </w:tc>
      </w:tr>
      <w:tr>
        <w:trPr>
          <w:cantSplit w:val="0"/>
          <w:trHeight w:val="362" w:hRule="atLeast"/>
          <w:tblHeader w:val="0"/>
        </w:trPr>
        <w:tc>
          <w:tcPr>
            <w:vAlign w:val="center"/>
          </w:tcPr>
          <w:p w:rsidR="00000000" w:rsidDel="00000000" w:rsidP="00000000" w:rsidRDefault="00000000" w:rsidRPr="00000000" w14:paraId="00000019">
            <w:pPr>
              <w:spacing w:line="360" w:lineRule="auto"/>
              <w:jc w:val="center"/>
              <w:rPr>
                <w:rFonts w:ascii="Arial" w:cs="Arial" w:eastAsia="Arial" w:hAnsi="Arial"/>
              </w:rPr>
            </w:pPr>
            <w:r w:rsidDel="00000000" w:rsidR="00000000" w:rsidRPr="00000000">
              <w:rPr>
                <w:rFonts w:ascii="Arial" w:cs="Arial" w:eastAsia="Arial" w:hAnsi="Arial"/>
                <w:rtl w:val="0"/>
              </w:rPr>
              <w:t xml:space="preserve">1</w:t>
            </w:r>
          </w:p>
        </w:tc>
        <w:tc>
          <w:tcPr>
            <w:vAlign w:val="center"/>
          </w:tcPr>
          <w:p w:rsidR="00000000" w:rsidDel="00000000" w:rsidP="00000000" w:rsidRDefault="00000000" w:rsidRPr="00000000" w14:paraId="0000001A">
            <w:pPr>
              <w:spacing w:line="360" w:lineRule="auto"/>
              <w:jc w:val="center"/>
              <w:rPr>
                <w:rFonts w:ascii="Arial" w:cs="Arial" w:eastAsia="Arial" w:hAnsi="Arial"/>
              </w:rPr>
            </w:pPr>
            <w:r w:rsidDel="00000000" w:rsidR="00000000" w:rsidRPr="00000000">
              <w:rPr>
                <w:rFonts w:ascii="Arial" w:cs="Arial" w:eastAsia="Arial" w:hAnsi="Arial"/>
                <w:rtl w:val="0"/>
              </w:rPr>
              <w:t xml:space="preserve">23020358</w:t>
            </w:r>
          </w:p>
        </w:tc>
        <w:tc>
          <w:tcPr>
            <w:vAlign w:val="center"/>
          </w:tcPr>
          <w:p w:rsidR="00000000" w:rsidDel="00000000" w:rsidP="00000000" w:rsidRDefault="00000000" w:rsidRPr="00000000" w14:paraId="0000001B">
            <w:pPr>
              <w:spacing w:line="360" w:lineRule="auto"/>
              <w:jc w:val="center"/>
              <w:rPr>
                <w:rFonts w:ascii="Arial" w:cs="Arial" w:eastAsia="Arial" w:hAnsi="Arial"/>
              </w:rPr>
            </w:pPr>
            <w:r w:rsidDel="00000000" w:rsidR="00000000" w:rsidRPr="00000000">
              <w:rPr>
                <w:rFonts w:ascii="Arial" w:cs="Arial" w:eastAsia="Arial" w:hAnsi="Arial"/>
                <w:rtl w:val="0"/>
              </w:rPr>
              <w:t xml:space="preserve">Lopez Munguia</w:t>
            </w:r>
          </w:p>
        </w:tc>
        <w:tc>
          <w:tcPr>
            <w:vAlign w:val="center"/>
          </w:tcPr>
          <w:p w:rsidR="00000000" w:rsidDel="00000000" w:rsidP="00000000" w:rsidRDefault="00000000" w:rsidRPr="00000000" w14:paraId="0000001C">
            <w:pPr>
              <w:spacing w:line="360" w:lineRule="auto"/>
              <w:jc w:val="center"/>
              <w:rPr>
                <w:rFonts w:ascii="Arial" w:cs="Arial" w:eastAsia="Arial" w:hAnsi="Arial"/>
              </w:rPr>
            </w:pPr>
            <w:r w:rsidDel="00000000" w:rsidR="00000000" w:rsidRPr="00000000">
              <w:rPr>
                <w:rFonts w:ascii="Arial" w:cs="Arial" w:eastAsia="Arial" w:hAnsi="Arial"/>
                <w:rtl w:val="0"/>
              </w:rPr>
              <w:t xml:space="preserve">Byarado David</w:t>
            </w:r>
          </w:p>
        </w:tc>
        <w:tc>
          <w:tcPr>
            <w:vAlign w:val="center"/>
          </w:tcPr>
          <w:p w:rsidR="00000000" w:rsidDel="00000000" w:rsidP="00000000" w:rsidRDefault="00000000" w:rsidRPr="00000000" w14:paraId="0000001D">
            <w:pPr>
              <w:spacing w:line="360" w:lineRule="auto"/>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1E">
            <w:pPr>
              <w:spacing w:line="360" w:lineRule="auto"/>
              <w:jc w:val="center"/>
              <w:rPr>
                <w:rFonts w:ascii="Arial" w:cs="Arial" w:eastAsia="Arial" w:hAnsi="Arial"/>
              </w:rPr>
            </w:pPr>
            <w:r w:rsidDel="00000000" w:rsidR="00000000" w:rsidRPr="00000000">
              <w:rPr>
                <w:rFonts w:ascii="Arial" w:cs="Arial" w:eastAsia="Arial" w:hAnsi="Arial"/>
                <w:rtl w:val="0"/>
              </w:rPr>
              <w:t xml:space="preserve">Coordinador de desarrollo y codificación </w:t>
            </w:r>
          </w:p>
        </w:tc>
      </w:tr>
      <w:tr>
        <w:trPr>
          <w:cantSplit w:val="0"/>
          <w:trHeight w:val="378" w:hRule="atLeast"/>
          <w:tblHeader w:val="0"/>
        </w:trPr>
        <w:tc>
          <w:tcPr>
            <w:vAlign w:val="center"/>
          </w:tcPr>
          <w:p w:rsidR="00000000" w:rsidDel="00000000" w:rsidP="00000000" w:rsidRDefault="00000000" w:rsidRPr="00000000" w14:paraId="0000001F">
            <w:pPr>
              <w:spacing w:line="360" w:lineRule="auto"/>
              <w:jc w:val="center"/>
              <w:rPr>
                <w:rFonts w:ascii="Arial" w:cs="Arial" w:eastAsia="Arial" w:hAnsi="Arial"/>
              </w:rPr>
            </w:pPr>
            <w:r w:rsidDel="00000000" w:rsidR="00000000" w:rsidRPr="00000000">
              <w:rPr>
                <w:rFonts w:ascii="Arial" w:cs="Arial" w:eastAsia="Arial" w:hAnsi="Arial"/>
                <w:rtl w:val="0"/>
              </w:rPr>
              <w:t xml:space="preserve">2</w:t>
            </w:r>
          </w:p>
        </w:tc>
        <w:tc>
          <w:tcPr>
            <w:vAlign w:val="center"/>
          </w:tcPr>
          <w:p w:rsidR="00000000" w:rsidDel="00000000" w:rsidP="00000000" w:rsidRDefault="00000000" w:rsidRPr="00000000" w14:paraId="00000020">
            <w:pPr>
              <w:spacing w:line="360" w:lineRule="auto"/>
              <w:jc w:val="center"/>
              <w:rPr>
                <w:rFonts w:ascii="Arial" w:cs="Arial" w:eastAsia="Arial" w:hAnsi="Arial"/>
              </w:rPr>
            </w:pPr>
            <w:r w:rsidDel="00000000" w:rsidR="00000000" w:rsidRPr="00000000">
              <w:rPr>
                <w:rFonts w:ascii="Arial" w:cs="Arial" w:eastAsia="Arial" w:hAnsi="Arial"/>
                <w:rtl w:val="0"/>
              </w:rPr>
              <w:t xml:space="preserve">23021238</w:t>
            </w:r>
          </w:p>
        </w:tc>
        <w:tc>
          <w:tcPr>
            <w:vAlign w:val="center"/>
          </w:tcPr>
          <w:p w:rsidR="00000000" w:rsidDel="00000000" w:rsidP="00000000" w:rsidRDefault="00000000" w:rsidRPr="00000000" w14:paraId="00000021">
            <w:pPr>
              <w:spacing w:line="360" w:lineRule="auto"/>
              <w:jc w:val="center"/>
              <w:rPr>
                <w:rFonts w:ascii="Arial" w:cs="Arial" w:eastAsia="Arial" w:hAnsi="Arial"/>
              </w:rPr>
            </w:pPr>
            <w:r w:rsidDel="00000000" w:rsidR="00000000" w:rsidRPr="00000000">
              <w:rPr>
                <w:rFonts w:ascii="Arial" w:cs="Arial" w:eastAsia="Arial" w:hAnsi="Arial"/>
                <w:rtl w:val="0"/>
              </w:rPr>
              <w:t xml:space="preserve">Paramo Gutierrez</w:t>
            </w:r>
          </w:p>
        </w:tc>
        <w:tc>
          <w:tcPr>
            <w:vAlign w:val="center"/>
          </w:tcPr>
          <w:p w:rsidR="00000000" w:rsidDel="00000000" w:rsidP="00000000" w:rsidRDefault="00000000" w:rsidRPr="00000000" w14:paraId="00000022">
            <w:pPr>
              <w:spacing w:line="360" w:lineRule="auto"/>
              <w:jc w:val="center"/>
              <w:rPr>
                <w:rFonts w:ascii="Arial" w:cs="Arial" w:eastAsia="Arial" w:hAnsi="Arial"/>
              </w:rPr>
            </w:pPr>
            <w:r w:rsidDel="00000000" w:rsidR="00000000" w:rsidRPr="00000000">
              <w:rPr>
                <w:rFonts w:ascii="Arial" w:cs="Arial" w:eastAsia="Arial" w:hAnsi="Arial"/>
                <w:rtl w:val="0"/>
              </w:rPr>
              <w:t xml:space="preserve">Jan Carlo</w:t>
            </w:r>
          </w:p>
        </w:tc>
        <w:tc>
          <w:tcPr>
            <w:vAlign w:val="center"/>
          </w:tcPr>
          <w:p w:rsidR="00000000" w:rsidDel="00000000" w:rsidP="00000000" w:rsidRDefault="00000000" w:rsidRPr="00000000" w14:paraId="00000023">
            <w:pPr>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24">
            <w:pPr>
              <w:spacing w:after="280" w:before="240" w:line="360" w:lineRule="auto"/>
              <w:jc w:val="center"/>
              <w:rPr>
                <w:rFonts w:ascii="Arial" w:cs="Arial" w:eastAsia="Arial" w:hAnsi="Arial"/>
              </w:rPr>
            </w:pPr>
            <w:r w:rsidDel="00000000" w:rsidR="00000000" w:rsidRPr="00000000">
              <w:rPr>
                <w:rFonts w:ascii="Arial" w:cs="Arial" w:eastAsia="Arial" w:hAnsi="Arial"/>
                <w:rtl w:val="0"/>
              </w:rPr>
              <w:t xml:space="preserve">Encargado del desarrollo de facturación y Enlace empresarial</w:t>
            </w:r>
          </w:p>
        </w:tc>
      </w:tr>
      <w:tr>
        <w:trPr>
          <w:cantSplit w:val="0"/>
          <w:trHeight w:val="378" w:hRule="atLeast"/>
          <w:tblHeader w:val="0"/>
        </w:trPr>
        <w:tc>
          <w:tcPr>
            <w:vAlign w:val="center"/>
          </w:tcPr>
          <w:p w:rsidR="00000000" w:rsidDel="00000000" w:rsidP="00000000" w:rsidRDefault="00000000" w:rsidRPr="00000000" w14:paraId="00000025">
            <w:pPr>
              <w:spacing w:line="360" w:lineRule="auto"/>
              <w:jc w:val="center"/>
              <w:rPr>
                <w:rFonts w:ascii="Arial" w:cs="Arial" w:eastAsia="Arial" w:hAnsi="Arial"/>
              </w:rPr>
            </w:pPr>
            <w:r w:rsidDel="00000000" w:rsidR="00000000" w:rsidRPr="00000000">
              <w:rPr>
                <w:rFonts w:ascii="Arial" w:cs="Arial" w:eastAsia="Arial" w:hAnsi="Arial"/>
                <w:rtl w:val="0"/>
              </w:rPr>
              <w:t xml:space="preserve">3</w:t>
            </w:r>
          </w:p>
        </w:tc>
        <w:tc>
          <w:tcPr>
            <w:vAlign w:val="center"/>
          </w:tcPr>
          <w:p w:rsidR="00000000" w:rsidDel="00000000" w:rsidP="00000000" w:rsidRDefault="00000000" w:rsidRPr="00000000" w14:paraId="00000026">
            <w:pPr>
              <w:spacing w:line="360" w:lineRule="auto"/>
              <w:jc w:val="center"/>
              <w:rPr>
                <w:rFonts w:ascii="Arial" w:cs="Arial" w:eastAsia="Arial" w:hAnsi="Arial"/>
              </w:rPr>
            </w:pPr>
            <w:r w:rsidDel="00000000" w:rsidR="00000000" w:rsidRPr="00000000">
              <w:rPr>
                <w:rFonts w:ascii="Arial" w:cs="Arial" w:eastAsia="Arial" w:hAnsi="Arial"/>
                <w:rtl w:val="0"/>
              </w:rPr>
              <w:t xml:space="preserve">23021028</w:t>
            </w:r>
          </w:p>
        </w:tc>
        <w:tc>
          <w:tcPr>
            <w:vAlign w:val="center"/>
          </w:tcPr>
          <w:p w:rsidR="00000000" w:rsidDel="00000000" w:rsidP="00000000" w:rsidRDefault="00000000" w:rsidRPr="00000000" w14:paraId="00000027">
            <w:pPr>
              <w:spacing w:line="360" w:lineRule="auto"/>
              <w:jc w:val="center"/>
              <w:rPr>
                <w:rFonts w:ascii="Arial" w:cs="Arial" w:eastAsia="Arial" w:hAnsi="Arial"/>
              </w:rPr>
            </w:pPr>
            <w:r w:rsidDel="00000000" w:rsidR="00000000" w:rsidRPr="00000000">
              <w:rPr>
                <w:rFonts w:ascii="Arial" w:cs="Arial" w:eastAsia="Arial" w:hAnsi="Arial"/>
                <w:rtl w:val="0"/>
              </w:rPr>
              <w:t xml:space="preserve">Salgado Rojas</w:t>
            </w:r>
          </w:p>
        </w:tc>
        <w:tc>
          <w:tcPr>
            <w:vAlign w:val="center"/>
          </w:tcPr>
          <w:p w:rsidR="00000000" w:rsidDel="00000000" w:rsidP="00000000" w:rsidRDefault="00000000" w:rsidRPr="00000000" w14:paraId="00000028">
            <w:pPr>
              <w:spacing w:line="360" w:lineRule="auto"/>
              <w:jc w:val="center"/>
              <w:rPr>
                <w:rFonts w:ascii="Arial" w:cs="Arial" w:eastAsia="Arial" w:hAnsi="Arial"/>
              </w:rPr>
            </w:pPr>
            <w:r w:rsidDel="00000000" w:rsidR="00000000" w:rsidRPr="00000000">
              <w:rPr>
                <w:rFonts w:ascii="Arial" w:cs="Arial" w:eastAsia="Arial" w:hAnsi="Arial"/>
                <w:rtl w:val="0"/>
              </w:rPr>
              <w:t xml:space="preserve">Andrea Marcela</w:t>
            </w:r>
          </w:p>
        </w:tc>
        <w:tc>
          <w:tcPr>
            <w:vAlign w:val="center"/>
          </w:tcPr>
          <w:p w:rsidR="00000000" w:rsidDel="00000000" w:rsidP="00000000" w:rsidRDefault="00000000" w:rsidRPr="00000000" w14:paraId="00000029">
            <w:pPr>
              <w:spacing w:line="360" w:lineRule="auto"/>
              <w:jc w:val="cente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spacing w:after="280" w:before="240" w:line="360" w:lineRule="auto"/>
              <w:jc w:val="center"/>
              <w:rPr>
                <w:rFonts w:ascii="Arial" w:cs="Arial" w:eastAsia="Arial" w:hAnsi="Arial"/>
              </w:rPr>
            </w:pPr>
            <w:r w:rsidDel="00000000" w:rsidR="00000000" w:rsidRPr="00000000">
              <w:rPr>
                <w:rFonts w:ascii="Arial" w:cs="Arial" w:eastAsia="Arial" w:hAnsi="Arial"/>
                <w:rtl w:val="0"/>
              </w:rPr>
              <w:t xml:space="preserve">Encargada del diseño del sistema</w:t>
            </w:r>
          </w:p>
        </w:tc>
      </w:tr>
      <w:tr>
        <w:trPr>
          <w:cantSplit w:val="0"/>
          <w:trHeight w:val="378" w:hRule="atLeast"/>
          <w:tblHeader w:val="0"/>
        </w:trPr>
        <w:tc>
          <w:tcPr>
            <w:vAlign w:val="center"/>
          </w:tcPr>
          <w:p w:rsidR="00000000" w:rsidDel="00000000" w:rsidP="00000000" w:rsidRDefault="00000000" w:rsidRPr="00000000" w14:paraId="0000002B">
            <w:pPr>
              <w:spacing w:line="360" w:lineRule="auto"/>
              <w:jc w:val="center"/>
              <w:rPr>
                <w:rFonts w:ascii="Arial" w:cs="Arial" w:eastAsia="Arial" w:hAnsi="Arial"/>
              </w:rPr>
            </w:pPr>
            <w:r w:rsidDel="00000000" w:rsidR="00000000" w:rsidRPr="00000000">
              <w:rPr>
                <w:rFonts w:ascii="Arial" w:cs="Arial" w:eastAsia="Arial" w:hAnsi="Arial"/>
                <w:rtl w:val="0"/>
              </w:rPr>
              <w:t xml:space="preserve">4</w:t>
            </w:r>
          </w:p>
        </w:tc>
        <w:tc>
          <w:tcPr>
            <w:vAlign w:val="center"/>
          </w:tcPr>
          <w:p w:rsidR="00000000" w:rsidDel="00000000" w:rsidP="00000000" w:rsidRDefault="00000000" w:rsidRPr="00000000" w14:paraId="0000002C">
            <w:pPr>
              <w:spacing w:line="360" w:lineRule="auto"/>
              <w:jc w:val="center"/>
              <w:rPr>
                <w:rFonts w:ascii="Arial" w:cs="Arial" w:eastAsia="Arial" w:hAnsi="Arial"/>
              </w:rPr>
            </w:pPr>
            <w:r w:rsidDel="00000000" w:rsidR="00000000" w:rsidRPr="00000000">
              <w:rPr>
                <w:rFonts w:ascii="Arial" w:cs="Arial" w:eastAsia="Arial" w:hAnsi="Arial"/>
                <w:rtl w:val="0"/>
              </w:rPr>
              <w:t xml:space="preserve">23021082</w:t>
            </w:r>
          </w:p>
        </w:tc>
        <w:tc>
          <w:tcPr>
            <w:vAlign w:val="center"/>
          </w:tcPr>
          <w:p w:rsidR="00000000" w:rsidDel="00000000" w:rsidP="00000000" w:rsidRDefault="00000000" w:rsidRPr="00000000" w14:paraId="0000002D">
            <w:pPr>
              <w:spacing w:line="360" w:lineRule="auto"/>
              <w:jc w:val="center"/>
              <w:rPr>
                <w:rFonts w:ascii="Arial" w:cs="Arial" w:eastAsia="Arial" w:hAnsi="Arial"/>
              </w:rPr>
            </w:pPr>
            <w:r w:rsidDel="00000000" w:rsidR="00000000" w:rsidRPr="00000000">
              <w:rPr>
                <w:rFonts w:ascii="Arial" w:cs="Arial" w:eastAsia="Arial" w:hAnsi="Arial"/>
                <w:rtl w:val="0"/>
              </w:rPr>
              <w:t xml:space="preserve">Juárez Cuevas</w:t>
            </w:r>
          </w:p>
        </w:tc>
        <w:tc>
          <w:tcPr>
            <w:vAlign w:val="center"/>
          </w:tcPr>
          <w:p w:rsidR="00000000" w:rsidDel="00000000" w:rsidP="00000000" w:rsidRDefault="00000000" w:rsidRPr="00000000" w14:paraId="0000002E">
            <w:pPr>
              <w:spacing w:line="360" w:lineRule="auto"/>
              <w:jc w:val="center"/>
              <w:rPr>
                <w:rFonts w:ascii="Arial" w:cs="Arial" w:eastAsia="Arial" w:hAnsi="Arial"/>
              </w:rPr>
            </w:pPr>
            <w:r w:rsidDel="00000000" w:rsidR="00000000" w:rsidRPr="00000000">
              <w:rPr>
                <w:rFonts w:ascii="Arial" w:cs="Arial" w:eastAsia="Arial" w:hAnsi="Arial"/>
                <w:rtl w:val="0"/>
              </w:rPr>
              <w:t xml:space="preserve">Gabriel Andrés</w:t>
            </w:r>
          </w:p>
        </w:tc>
        <w:tc>
          <w:tcPr>
            <w:vAlign w:val="center"/>
          </w:tcPr>
          <w:p w:rsidR="00000000" w:rsidDel="00000000" w:rsidP="00000000" w:rsidRDefault="00000000" w:rsidRPr="00000000" w14:paraId="0000002F">
            <w:pPr>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30">
            <w:pPr>
              <w:spacing w:after="280" w:before="240" w:line="360" w:lineRule="auto"/>
              <w:jc w:val="left"/>
              <w:rPr>
                <w:rFonts w:ascii="Arial" w:cs="Arial" w:eastAsia="Arial" w:hAnsi="Arial"/>
              </w:rPr>
            </w:pPr>
            <w:r w:rsidDel="00000000" w:rsidR="00000000" w:rsidRPr="00000000">
              <w:rPr>
                <w:rFonts w:ascii="Arial" w:cs="Arial" w:eastAsia="Arial" w:hAnsi="Arial"/>
                <w:rtl w:val="0"/>
              </w:rPr>
              <w:t xml:space="preserve">Desarrollador de la parte del registro de ventas diarias y ganancias del negocio  </w:t>
            </w:r>
          </w:p>
        </w:tc>
      </w:tr>
    </w:tbl>
    <w:p w:rsidR="00000000" w:rsidDel="00000000" w:rsidP="00000000" w:rsidRDefault="00000000" w:rsidRPr="00000000" w14:paraId="00000031">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pStyle w:val="Heading1"/>
        <w:shd w:fill="002060" w:val="clear"/>
        <w:spacing w:before="0" w:line="240" w:lineRule="auto"/>
        <w:rPr>
          <w:b w:val="1"/>
          <w:color w:val="ffffff"/>
          <w:sz w:val="28"/>
          <w:szCs w:val="28"/>
        </w:rPr>
      </w:pPr>
      <w:r w:rsidDel="00000000" w:rsidR="00000000" w:rsidRPr="00000000">
        <w:rPr>
          <w:b w:val="1"/>
          <w:color w:val="ffffff"/>
          <w:sz w:val="28"/>
          <w:szCs w:val="28"/>
          <w:rtl w:val="0"/>
        </w:rPr>
        <w:t xml:space="preserve">Nombre del Proyecto (es el nombre que recibirá el software de aplicación)</w:t>
      </w:r>
    </w:p>
    <w:p w:rsidR="00000000" w:rsidDel="00000000" w:rsidP="00000000" w:rsidRDefault="00000000" w:rsidRPr="00000000" w14:paraId="00000033">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Conta Plumas</w:t>
      </w:r>
    </w:p>
    <w:p w:rsidR="00000000" w:rsidDel="00000000" w:rsidP="00000000" w:rsidRDefault="00000000" w:rsidRPr="00000000" w14:paraId="00000035">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pStyle w:val="Heading1"/>
        <w:shd w:fill="002060" w:val="clear"/>
        <w:spacing w:before="0" w:line="240" w:lineRule="auto"/>
        <w:rPr>
          <w:b w:val="1"/>
          <w:color w:val="ffffff"/>
          <w:sz w:val="28"/>
          <w:szCs w:val="28"/>
        </w:rPr>
      </w:pPr>
      <w:r w:rsidDel="00000000" w:rsidR="00000000" w:rsidRPr="00000000">
        <w:rPr>
          <w:b w:val="1"/>
          <w:color w:val="ffffff"/>
          <w:sz w:val="28"/>
          <w:szCs w:val="28"/>
          <w:rtl w:val="0"/>
        </w:rPr>
        <w:t xml:space="preserve">Defina el problema o necesidad</w:t>
      </w:r>
    </w:p>
    <w:p w:rsidR="00000000" w:rsidDel="00000000" w:rsidP="00000000" w:rsidRDefault="00000000" w:rsidRPr="00000000" w14:paraId="0000003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El problema o actividad a ser automatizada debe ser identificado(a) en su contexto real cercano, alguna actividad cotidiana común, o bien alguna necesidad concreta. En esta etapa simplemente debe describirse el problema para determinar que el alcance del mismo es pertinente para realizarse como caso de estudio final, no se trata de realizar el análisis del problema.</w:t>
      </w:r>
    </w:p>
    <w:p w:rsidR="00000000" w:rsidDel="00000000" w:rsidP="00000000" w:rsidRDefault="00000000" w:rsidRPr="00000000" w14:paraId="00000039">
      <w:pPr>
        <w:rPr>
          <w:rFonts w:ascii="Arial" w:cs="Arial" w:eastAsia="Arial" w:hAnsi="Arial"/>
          <w:i w:val="1"/>
        </w:rPr>
      </w:pPr>
      <w:r w:rsidDel="00000000" w:rsidR="00000000" w:rsidRPr="00000000">
        <w:rPr>
          <w:rtl w:val="0"/>
        </w:rPr>
      </w:r>
    </w:p>
    <w:tbl>
      <w:tblPr>
        <w:tblStyle w:val="Table2"/>
        <w:tblW w:w="10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631"/>
        <w:gridCol w:w="6395"/>
        <w:tblGridChange w:id="0">
          <w:tblGrid>
            <w:gridCol w:w="3631"/>
            <w:gridCol w:w="6395"/>
          </w:tblGrid>
        </w:tblGridChange>
      </w:tblGrid>
      <w:tr>
        <w:trPr>
          <w:cantSplit w:val="0"/>
          <w:trHeight w:val="465" w:hRule="atLeast"/>
          <w:tblHeader w:val="0"/>
        </w:trPr>
        <w:tc>
          <w:tcPr>
            <w:shd w:fill="f2f2f2" w:val="clear"/>
            <w:vAlign w:val="center"/>
          </w:tcPr>
          <w:p w:rsidR="00000000" w:rsidDel="00000000" w:rsidP="00000000" w:rsidRDefault="00000000" w:rsidRPr="00000000" w14:paraId="0000003A">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problema o necesidad de</w:t>
            </w:r>
          </w:p>
        </w:tc>
        <w:tc>
          <w:tcPr>
            <w:vAlign w:val="center"/>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En un principio el problema que se logró identificar es la falta de un sistema eficiente que logre facturar y efectuar las ganancias diarias </w:t>
            </w:r>
            <w:r w:rsidDel="00000000" w:rsidR="00000000" w:rsidRPr="00000000">
              <w:rPr>
                <w:rtl w:val="0"/>
              </w:rPr>
            </w:r>
          </w:p>
        </w:tc>
      </w:tr>
      <w:tr>
        <w:trPr>
          <w:cantSplit w:val="0"/>
          <w:trHeight w:val="465" w:hRule="atLeast"/>
          <w:tblHeader w:val="0"/>
        </w:trPr>
        <w:tc>
          <w:tcPr>
            <w:shd w:fill="f2f2f2" w:val="clear"/>
            <w:vAlign w:val="center"/>
          </w:tcPr>
          <w:p w:rsidR="00000000" w:rsidDel="00000000" w:rsidP="00000000" w:rsidRDefault="00000000" w:rsidRPr="00000000" w14:paraId="0000003C">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contexto de</w:t>
            </w:r>
          </w:p>
        </w:tc>
        <w:tc>
          <w:tcPr>
            <w:vAlign w:val="center"/>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mini empresa que vende diversos p</w:t>
            </w:r>
            <w:r w:rsidDel="00000000" w:rsidR="00000000" w:rsidRPr="00000000">
              <w:rPr>
                <w:rFonts w:ascii="Arial" w:cs="Arial" w:eastAsia="Arial" w:hAnsi="Arial"/>
                <w:sz w:val="20"/>
                <w:szCs w:val="20"/>
                <w:rtl w:val="0"/>
              </w:rPr>
              <w:t xml:space="preserve">roductos entre ellos diferentes tipos de carne, lácteos, gaseosas entre otros en el sector de Jinotepe-Carazo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necesita de una herramienta de ayuda para una mejor organización.</w:t>
            </w:r>
          </w:p>
        </w:tc>
      </w:tr>
      <w:tr>
        <w:trPr>
          <w:cantSplit w:val="0"/>
          <w:trHeight w:val="465" w:hRule="atLeast"/>
          <w:tblHeader w:val="0"/>
        </w:trPr>
        <w:tc>
          <w:tcPr>
            <w:shd w:fill="f2f2f2" w:val="clear"/>
            <w:vAlign w:val="center"/>
          </w:tcPr>
          <w:p w:rsidR="00000000" w:rsidDel="00000000" w:rsidP="00000000" w:rsidRDefault="00000000" w:rsidRPr="00000000" w14:paraId="0000003E">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afecta a</w:t>
            </w:r>
          </w:p>
        </w:tc>
        <w:tc>
          <w:tcPr>
            <w:vAlign w:val="center"/>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Principalmente a la mini empresa “La Feria del Pollo”, pero siendo más específico a la cabecilla del negocio que administra el local con el propósito de automatizar el proceso de cálculo de ganancias y facturación.</w:t>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65" w:hRule="atLeast"/>
          <w:tblHeader w:val="0"/>
        </w:trPr>
        <w:tc>
          <w:tcPr>
            <w:shd w:fill="f2f2f2" w:val="clear"/>
            <w:vAlign w:val="center"/>
          </w:tcPr>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el impacto asociado es</w:t>
            </w:r>
          </w:p>
        </w:tc>
        <w:tc>
          <w:tcPr>
            <w:vAlign w:val="center"/>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 espera que con este sistema se logre un impacto positivo en la empresa automatizando diferentes procesos sin perder precisión en los cálculos de las ventas diarias y agilización en las cuentas.</w:t>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4">
      <w:pPr>
        <w:spacing w:after="0"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45">
      <w:pPr>
        <w:spacing w:after="0"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46">
      <w:pPr>
        <w:spacing w:after="0" w:line="240" w:lineRule="auto"/>
        <w:jc w:val="both"/>
        <w:rPr>
          <w:rFonts w:ascii="Arial" w:cs="Arial" w:eastAsia="Arial" w:hAnsi="Arial"/>
          <w:i w:val="1"/>
        </w:rPr>
      </w:pPr>
      <w:bookmarkStart w:colFirst="0" w:colLast="0" w:name="_gjdgxs" w:id="0"/>
      <w:bookmarkEnd w:id="0"/>
      <w:r w:rsidDel="00000000" w:rsidR="00000000" w:rsidRPr="00000000">
        <w:rPr>
          <w:rFonts w:ascii="Arial" w:cs="Arial" w:eastAsia="Arial" w:hAnsi="Arial"/>
          <w:i w:val="1"/>
          <w:rtl w:val="0"/>
        </w:rPr>
        <w:t xml:space="preserve">Escriba aquí la descripción del caso de estudio a manera de planteamiento del problema. Puede utilizar un estilo de redacción libre, enfocándose en los tres elementos de un problema que requiere automatización según la metodología de la programación: a) datos de entrada b) procedimiento a seguir c) diseño de la salida.</w:t>
      </w:r>
    </w:p>
    <w:p w:rsidR="00000000" w:rsidDel="00000000" w:rsidP="00000000" w:rsidRDefault="00000000" w:rsidRPr="00000000" w14:paraId="00000047">
      <w:pPr>
        <w:spacing w:after="0"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48">
      <w:pPr>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 </w:t>
      </w:r>
    </w:p>
    <w:p w:rsidR="00000000" w:rsidDel="00000000" w:rsidP="00000000" w:rsidRDefault="00000000" w:rsidRPr="00000000" w14:paraId="00000049">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La feria del pollo es una empresa de comida especializada en la carne blanca fundada por Dulce María Gutiérrez Rojas, en Managua, Nicaragua, un 19 de noviembre del año 2002. En aquella época, a pesar de que la tecnología ya había comenzado a revolucionar incluso el mundo de las finanzas, la implementación de esta misma no era muy común en las empresas pequeñas. Por lo tanto, Dulce Gutiérrez inició su negocio sin auxiliarse de la tecnología en el ámbito financiero, limitándose únicamente a realizar todas las gestiones financieras de la empresa con papel y lápiz. Facturaba a mano y anotaba sus números en libretas, una labor meticulosa que demandaba una cantidad considerable de tiempo y esfuerzo.</w:t>
      </w:r>
    </w:p>
    <w:p w:rsidR="00000000" w:rsidDel="00000000" w:rsidP="00000000" w:rsidRDefault="00000000" w:rsidRPr="00000000" w14:paraId="0000004A">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B">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A medida que los años transcurrieron, el crecimiento de La Feria del Pollo fue evidente, reflejado en cifras que se expanden y se volvían cada vez más complejas. Esta expansión natural de la empresa conllevaba consigo un desafío adicional: la dificultad creciente para mantener una contabilidad precisa y detallada sin el respaldo de herramientas tecnológicas adecuadas. Conscientes de esta necesidad, en el año 2010, la empresa tomó una decisión crucial: dar un paso hacia la modernidad en la gestión empresarial. Así, comenzaron a utilizar programas como Excel para manejar sus cifras y registros contables. Aunque esta transición representó un avance significativo en la organización de sus finanzas, La Feria del Pollo se ha mantenido al límite de su potencial al restringirse al uso de esta única herramienta. Si bien Excel es una herramienta muy útil, capaz de abordar una variedad de tareas contables, es importante reconocer que en el mundo actual existen soluciones especializadas que pueden simplificar y automatizar aún más este proceso. Por lo que, al contactarnos con Dulce Gutiérrez, se llegó a la conclusión de que es hora de considerar la adopción de un sistema dedicado exclusivamente a la contabilidad, que no solo optimice la eficiencia, sino que también permita a La Feria del Pollo concentrarse en lo que mejor sabe hacer: brindar productos de calidad a sus clientes.</w:t>
      </w:r>
    </w:p>
    <w:p w:rsidR="00000000" w:rsidDel="00000000" w:rsidP="00000000" w:rsidRDefault="00000000" w:rsidRPr="00000000" w14:paraId="0000004C">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D">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La idea del proyecto </w:t>
      </w:r>
      <w:r w:rsidDel="00000000" w:rsidR="00000000" w:rsidRPr="00000000">
        <w:rPr>
          <w:rFonts w:ascii="Arial" w:cs="Arial" w:eastAsia="Arial" w:hAnsi="Arial"/>
          <w:b w:val="1"/>
          <w:rtl w:val="0"/>
        </w:rPr>
        <w:t xml:space="preserve">"Conta Plumas"</w:t>
      </w:r>
      <w:r w:rsidDel="00000000" w:rsidR="00000000" w:rsidRPr="00000000">
        <w:rPr>
          <w:rFonts w:ascii="Arial" w:cs="Arial" w:eastAsia="Arial" w:hAnsi="Arial"/>
          <w:rtl w:val="0"/>
        </w:rPr>
        <w:t xml:space="preserve"> surgió como respuesta a la necesidad de La Feria del Pollo de modernizar su gestión contable y de inventario. Con este proyecto, se busca proporcionar a la empresa una herramienta innovadora que no solo agilice los procesos, sino que también mejore la precisión y la eficiencia en el manejo de sus registros financieros y de existencias. El sistema propuesto tiene como objetivo ser una solución integral, capaz de realizar una amplia gama de funciones para satisfacer las necesidades específicas de La Feria del Pollo. Entre las funciones clave que se espera que el sistema pueda realizar se encuentran:</w:t>
      </w:r>
    </w:p>
    <w:p w:rsidR="00000000" w:rsidDel="00000000" w:rsidP="00000000" w:rsidRDefault="00000000" w:rsidRPr="00000000" w14:paraId="0000004E">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F">
      <w:pPr>
        <w:spacing w:after="0" w:line="276" w:lineRule="auto"/>
        <w:ind w:left="5760" w:hanging="288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0">
      <w:pPr>
        <w:spacing w:after="0" w:line="276" w:lineRule="auto"/>
        <w:ind w:left="5760" w:hanging="288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i.</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Gestión de facturación a clientes.</w:t>
      </w:r>
    </w:p>
    <w:p w:rsidR="00000000" w:rsidDel="00000000" w:rsidP="00000000" w:rsidRDefault="00000000" w:rsidRPr="00000000" w14:paraId="00000051">
      <w:pPr>
        <w:spacing w:after="0" w:line="276" w:lineRule="auto"/>
        <w:ind w:left="5760" w:hanging="288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ii.</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Registrar ventas diarias.</w:t>
      </w:r>
    </w:p>
    <w:p w:rsidR="00000000" w:rsidDel="00000000" w:rsidP="00000000" w:rsidRDefault="00000000" w:rsidRPr="00000000" w14:paraId="00000052">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3">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procedimiento a utilizar para la creación del sistema será el siguiente:</w:t>
      </w:r>
    </w:p>
    <w:p w:rsidR="00000000" w:rsidDel="00000000" w:rsidP="00000000" w:rsidRDefault="00000000" w:rsidRPr="00000000" w14:paraId="00000054">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5">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Recolectar Información sobre la empresa a trabajar. (Terminado)</w:t>
      </w:r>
    </w:p>
    <w:p w:rsidR="00000000" w:rsidDel="00000000" w:rsidP="00000000" w:rsidRDefault="00000000" w:rsidRPr="00000000" w14:paraId="00000056">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Análisis de datos y División de Trabajo (En ejecución)</w:t>
      </w:r>
    </w:p>
    <w:p w:rsidR="00000000" w:rsidDel="00000000" w:rsidP="00000000" w:rsidRDefault="00000000" w:rsidRPr="00000000" w14:paraId="00000057">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Diseño del Programa en Pseudocódigo (En ejecución)</w:t>
      </w:r>
    </w:p>
    <w:p w:rsidR="00000000" w:rsidDel="00000000" w:rsidP="00000000" w:rsidRDefault="00000000" w:rsidRPr="00000000" w14:paraId="00000058">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Inicio de Codificación (Pendiente)</w:t>
      </w:r>
    </w:p>
    <w:p w:rsidR="00000000" w:rsidDel="00000000" w:rsidP="00000000" w:rsidRDefault="00000000" w:rsidRPr="00000000" w14:paraId="00000059">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Administración y Revisión de BETA de funciones del Programa (Pendiente)</w:t>
      </w:r>
    </w:p>
    <w:p w:rsidR="00000000" w:rsidDel="00000000" w:rsidP="00000000" w:rsidRDefault="00000000" w:rsidRPr="00000000" w14:paraId="0000005A">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6.</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Realización de cambios y Finalización de Codificación (Pendiente)</w:t>
      </w:r>
    </w:p>
    <w:p w:rsidR="00000000" w:rsidDel="00000000" w:rsidP="00000000" w:rsidRDefault="00000000" w:rsidRPr="00000000" w14:paraId="0000005B">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7.</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Última revisión del programa (pendiente)</w:t>
      </w:r>
    </w:p>
    <w:p w:rsidR="00000000" w:rsidDel="00000000" w:rsidP="00000000" w:rsidRDefault="00000000" w:rsidRPr="00000000" w14:paraId="0000005C">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8.</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Entrega Final del Programa (Pendiente)</w:t>
      </w:r>
    </w:p>
    <w:p w:rsidR="00000000" w:rsidDel="00000000" w:rsidP="00000000" w:rsidRDefault="00000000" w:rsidRPr="00000000" w14:paraId="0000005D">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E">
      <w:pPr>
        <w:spacing w:after="0" w:line="276"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Las variables se usarán están divididas según el área el sistema a utilizar:</w:t>
      </w:r>
    </w:p>
    <w:p w:rsidR="00000000" w:rsidDel="00000000" w:rsidP="00000000" w:rsidRDefault="00000000" w:rsidRPr="00000000" w14:paraId="0000005F">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0">
      <w:pPr>
        <w:spacing w:after="0" w:line="276" w:lineRule="auto"/>
        <w:ind w:left="720" w:firstLine="0"/>
        <w:jc w:val="both"/>
        <w:rPr>
          <w:rFonts w:ascii="Arial" w:cs="Arial" w:eastAsia="Arial" w:hAnsi="Arial"/>
          <w:u w:val="single"/>
        </w:rPr>
      </w:pPr>
      <w:r w:rsidDel="00000000" w:rsidR="00000000" w:rsidRPr="00000000">
        <w:rPr>
          <w:rFonts w:ascii="Arial" w:cs="Arial" w:eastAsia="Arial" w:hAnsi="Arial"/>
          <w:u w:val="single"/>
          <w:rtl w:val="0"/>
        </w:rPr>
        <w:t xml:space="preserve">Variables facturación</w:t>
      </w:r>
    </w:p>
    <w:p w:rsidR="00000000" w:rsidDel="00000000" w:rsidP="00000000" w:rsidRDefault="00000000" w:rsidRPr="00000000" w14:paraId="00000061">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2">
      <w:pPr>
        <w:spacing w:after="0" w:line="276" w:lineRule="auto"/>
        <w:ind w:left="1800" w:hanging="360"/>
        <w:jc w:val="both"/>
        <w:rPr>
          <w:rFonts w:ascii="Arial" w:cs="Arial" w:eastAsia="Arial" w:hAnsi="Arial"/>
        </w:rP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Número de factura (ID)</w:t>
      </w:r>
    </w:p>
    <w:p w:rsidR="00000000" w:rsidDel="00000000" w:rsidP="00000000" w:rsidRDefault="00000000" w:rsidRPr="00000000" w14:paraId="00000063">
      <w:pPr>
        <w:spacing w:after="0" w:line="276" w:lineRule="auto"/>
        <w:ind w:left="1800" w:hanging="360"/>
        <w:jc w:val="both"/>
        <w:rPr>
          <w:rFonts w:ascii="Arial" w:cs="Arial" w:eastAsia="Arial" w:hAnsi="Arial"/>
        </w:rP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Fecha de emisión de la factura</w:t>
      </w:r>
    </w:p>
    <w:p w:rsidR="00000000" w:rsidDel="00000000" w:rsidP="00000000" w:rsidRDefault="00000000" w:rsidRPr="00000000" w14:paraId="00000064">
      <w:pPr>
        <w:spacing w:after="0" w:line="276" w:lineRule="auto"/>
        <w:ind w:left="1800" w:hanging="360"/>
        <w:jc w:val="both"/>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Cliente</w:t>
      </w:r>
    </w:p>
    <w:p w:rsidR="00000000" w:rsidDel="00000000" w:rsidP="00000000" w:rsidRDefault="00000000" w:rsidRPr="00000000" w14:paraId="00000065">
      <w:pPr>
        <w:spacing w:after="0" w:line="276" w:lineRule="auto"/>
        <w:ind w:left="1800" w:hanging="360"/>
        <w:jc w:val="both"/>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Detalle de productos vendidos (código de producto, cantidad, precio)</w:t>
      </w:r>
    </w:p>
    <w:p w:rsidR="00000000" w:rsidDel="00000000" w:rsidP="00000000" w:rsidRDefault="00000000" w:rsidRPr="00000000" w14:paraId="00000066">
      <w:pPr>
        <w:spacing w:after="0" w:line="276" w:lineRule="auto"/>
        <w:ind w:left="1800" w:hanging="360"/>
        <w:jc w:val="both"/>
        <w:rPr>
          <w:rFonts w:ascii="Arial" w:cs="Arial" w:eastAsia="Arial" w:hAnsi="Arial"/>
        </w:rPr>
      </w:pP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IVA (Impuesto al Valor Agregado)</w:t>
      </w:r>
    </w:p>
    <w:p w:rsidR="00000000" w:rsidDel="00000000" w:rsidP="00000000" w:rsidRDefault="00000000" w:rsidRPr="00000000" w14:paraId="00000067">
      <w:pPr>
        <w:spacing w:after="0" w:line="276" w:lineRule="auto"/>
        <w:ind w:left="1800" w:hanging="360"/>
        <w:jc w:val="both"/>
        <w:rPr>
          <w:rFonts w:ascii="Arial" w:cs="Arial" w:eastAsia="Arial" w:hAnsi="Arial"/>
        </w:rPr>
      </w:pPr>
      <w:r w:rsidDel="00000000" w:rsidR="00000000" w:rsidRPr="00000000">
        <w:rPr>
          <w:rFonts w:ascii="Arial" w:cs="Arial" w:eastAsia="Arial" w:hAnsi="Arial"/>
          <w:b w:val="1"/>
          <w:rtl w:val="0"/>
        </w:rPr>
        <w:t xml:space="preserve">6.</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Total pagado</w:t>
      </w:r>
    </w:p>
    <w:p w:rsidR="00000000" w:rsidDel="00000000" w:rsidP="00000000" w:rsidRDefault="00000000" w:rsidRPr="00000000" w14:paraId="00000068">
      <w:pPr>
        <w:spacing w:after="0" w:line="276" w:lineRule="auto"/>
        <w:ind w:left="1800" w:hanging="360"/>
        <w:jc w:val="both"/>
        <w:rPr>
          <w:rFonts w:ascii="Arial" w:cs="Arial" w:eastAsia="Arial" w:hAnsi="Arial"/>
        </w:rPr>
      </w:pPr>
      <w:r w:rsidDel="00000000" w:rsidR="00000000" w:rsidRPr="00000000">
        <w:rPr>
          <w:rFonts w:ascii="Arial" w:cs="Arial" w:eastAsia="Arial" w:hAnsi="Arial"/>
          <w:b w:val="1"/>
          <w:rtl w:val="0"/>
        </w:rPr>
        <w:t xml:space="preserve">7.</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Forma de pago (efectivo, tarjeta, etc.)</w:t>
      </w:r>
    </w:p>
    <w:p w:rsidR="00000000" w:rsidDel="00000000" w:rsidP="00000000" w:rsidRDefault="00000000" w:rsidRPr="00000000" w14:paraId="00000069">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A">
      <w:pPr>
        <w:spacing w:after="0" w:line="276" w:lineRule="auto"/>
        <w:ind w:left="720" w:firstLine="0"/>
        <w:jc w:val="both"/>
        <w:rPr>
          <w:rFonts w:ascii="Arial" w:cs="Arial" w:eastAsia="Arial" w:hAnsi="Arial"/>
          <w:u w:val="single"/>
        </w:rPr>
      </w:pPr>
      <w:r w:rsidDel="00000000" w:rsidR="00000000" w:rsidRPr="00000000">
        <w:rPr>
          <w:rFonts w:ascii="Arial" w:cs="Arial" w:eastAsia="Arial" w:hAnsi="Arial"/>
          <w:u w:val="single"/>
          <w:rtl w:val="0"/>
        </w:rPr>
        <w:t xml:space="preserve">Variables de contabilidad elemental</w:t>
      </w:r>
    </w:p>
    <w:p w:rsidR="00000000" w:rsidDel="00000000" w:rsidP="00000000" w:rsidRDefault="00000000" w:rsidRPr="00000000" w14:paraId="0000006B">
      <w:pPr>
        <w:spacing w:after="0" w:line="276" w:lineRule="auto"/>
        <w:ind w:left="720" w:firstLine="0"/>
        <w:jc w:val="both"/>
        <w:rPr>
          <w:rFonts w:ascii="Arial" w:cs="Arial" w:eastAsia="Arial" w:hAnsi="Arial"/>
          <w:u w:val="single"/>
        </w:rPr>
      </w:pPr>
      <w:r w:rsidDel="00000000" w:rsidR="00000000" w:rsidRPr="00000000">
        <w:rPr>
          <w:rFonts w:ascii="Arial" w:cs="Arial" w:eastAsia="Arial" w:hAnsi="Arial"/>
          <w:u w:val="single"/>
          <w:rtl w:val="0"/>
        </w:rPr>
        <w:t xml:space="preserve"> </w:t>
      </w:r>
    </w:p>
    <w:p w:rsidR="00000000" w:rsidDel="00000000" w:rsidP="00000000" w:rsidRDefault="00000000" w:rsidRPr="00000000" w14:paraId="0000006C">
      <w:pPr>
        <w:spacing w:after="0" w:line="276" w:lineRule="auto"/>
        <w:ind w:left="1800" w:hanging="360"/>
        <w:jc w:val="both"/>
        <w:rPr>
          <w:rFonts w:ascii="Arial" w:cs="Arial" w:eastAsia="Arial" w:hAnsi="Arial"/>
        </w:rP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Ingresos</w:t>
      </w:r>
    </w:p>
    <w:p w:rsidR="00000000" w:rsidDel="00000000" w:rsidP="00000000" w:rsidRDefault="00000000" w:rsidRPr="00000000" w14:paraId="0000006D">
      <w:pPr>
        <w:spacing w:after="0" w:line="276" w:lineRule="auto"/>
        <w:ind w:left="1800" w:hanging="360"/>
        <w:jc w:val="both"/>
        <w:rPr>
          <w:rFonts w:ascii="Arial" w:cs="Arial" w:eastAsia="Arial" w:hAnsi="Arial"/>
        </w:rP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Egresos</w:t>
      </w:r>
    </w:p>
    <w:p w:rsidR="00000000" w:rsidDel="00000000" w:rsidP="00000000" w:rsidRDefault="00000000" w:rsidRPr="00000000" w14:paraId="0000006E">
      <w:pPr>
        <w:spacing w:after="0" w:line="276" w:lineRule="auto"/>
        <w:ind w:left="1800" w:hanging="360"/>
        <w:jc w:val="both"/>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Activos</w:t>
      </w:r>
    </w:p>
    <w:p w:rsidR="00000000" w:rsidDel="00000000" w:rsidP="00000000" w:rsidRDefault="00000000" w:rsidRPr="00000000" w14:paraId="0000006F">
      <w:pPr>
        <w:spacing w:after="0" w:line="276" w:lineRule="auto"/>
        <w:ind w:left="1800" w:hanging="360"/>
        <w:jc w:val="both"/>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Pasivos</w:t>
      </w:r>
    </w:p>
    <w:p w:rsidR="00000000" w:rsidDel="00000000" w:rsidP="00000000" w:rsidRDefault="00000000" w:rsidRPr="00000000" w14:paraId="00000070">
      <w:pPr>
        <w:spacing w:after="0" w:line="276" w:lineRule="auto"/>
        <w:ind w:left="1800" w:hanging="360"/>
        <w:jc w:val="both"/>
        <w:rPr>
          <w:rFonts w:ascii="Arial" w:cs="Arial" w:eastAsia="Arial" w:hAnsi="Arial"/>
        </w:rPr>
      </w:pP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Deuda</w:t>
      </w:r>
    </w:p>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pStyle w:val="Heading1"/>
        <w:shd w:fill="002060" w:val="clear"/>
        <w:spacing w:before="0" w:line="240" w:lineRule="auto"/>
        <w:rPr>
          <w:b w:val="1"/>
          <w:color w:val="ffffff"/>
          <w:sz w:val="28"/>
          <w:szCs w:val="28"/>
        </w:rPr>
      </w:pPr>
      <w:r w:rsidDel="00000000" w:rsidR="00000000" w:rsidRPr="00000000">
        <w:rPr>
          <w:b w:val="1"/>
          <w:color w:val="ffffff"/>
          <w:sz w:val="28"/>
          <w:szCs w:val="28"/>
          <w:rtl w:val="0"/>
        </w:rPr>
        <w:t xml:space="preserve">Contacto (Es la persona que brindará información del negocio u organización)</w:t>
      </w:r>
    </w:p>
    <w:p w:rsidR="00000000" w:rsidDel="00000000" w:rsidP="00000000" w:rsidRDefault="00000000" w:rsidRPr="00000000" w14:paraId="00000073">
      <w:pPr>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4">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Nombre completo:  Dulce Maria Gutierrez Rojas</w:t>
      </w:r>
    </w:p>
    <w:p w:rsidR="00000000" w:rsidDel="00000000" w:rsidP="00000000" w:rsidRDefault="00000000" w:rsidRPr="00000000" w14:paraId="00000075">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Teléfono: 88534939</w:t>
      </w:r>
    </w:p>
    <w:p w:rsidR="00000000" w:rsidDel="00000000" w:rsidP="00000000" w:rsidRDefault="00000000" w:rsidRPr="00000000" w14:paraId="00000076">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Dirección: De bancentro una cuadra y media al sur, Jinotepe, Carazo</w:t>
      </w:r>
    </w:p>
    <w:p w:rsidR="00000000" w:rsidDel="00000000" w:rsidP="00000000" w:rsidRDefault="00000000" w:rsidRPr="00000000" w14:paraId="00000077">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Email: </w:t>
      </w:r>
      <w:hyperlink r:id="rId7">
        <w:r w:rsidDel="00000000" w:rsidR="00000000" w:rsidRPr="00000000">
          <w:rPr>
            <w:rFonts w:ascii="Arial" w:cs="Arial" w:eastAsia="Arial" w:hAnsi="Arial"/>
            <w:i w:val="1"/>
            <w:color w:val="1155cc"/>
            <w:sz w:val="20"/>
            <w:szCs w:val="20"/>
            <w:u w:val="single"/>
            <w:rtl w:val="0"/>
          </w:rPr>
          <w:t xml:space="preserve">dgutierrez424@gmail.com</w:t>
        </w:r>
      </w:hyperlink>
      <w:r w:rsidDel="00000000" w:rsidR="00000000" w:rsidRPr="00000000">
        <w:rPr>
          <w:rtl w:val="0"/>
        </w:rPr>
      </w:r>
    </w:p>
    <w:p w:rsidR="00000000" w:rsidDel="00000000" w:rsidP="00000000" w:rsidRDefault="00000000" w:rsidRPr="00000000" w14:paraId="00000078">
      <w:pPr>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9">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Es la dueña de una mini empresa que su principal atractivo es de productos cárnicos pero esta no se limita solo a eso sino que también vende gaseosas, lácteos, galletas, consomés, entre otros. </w:t>
      </w:r>
    </w:p>
    <w:p w:rsidR="00000000" w:rsidDel="00000000" w:rsidP="00000000" w:rsidRDefault="00000000" w:rsidRPr="00000000" w14:paraId="0000007A">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La dueña comenta que no tiene un sistema fijo para saber cuánto es la ganancia diarias, mensuales y anuales de todas las ventas que se realizan en el local, </w:t>
      </w:r>
    </w:p>
    <w:p w:rsidR="00000000" w:rsidDel="00000000" w:rsidP="00000000" w:rsidRDefault="00000000" w:rsidRPr="00000000" w14:paraId="0000007B">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Además de eso un método sencillo para saber la cantidad de producto que hay existencia para saber cuánto se tiene que reponer y un desglose de cada venta que se realiza en el día. </w:t>
      </w:r>
    </w:p>
    <w:p w:rsidR="00000000" w:rsidDel="00000000" w:rsidP="00000000" w:rsidRDefault="00000000" w:rsidRPr="00000000" w14:paraId="0000007C">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Para esto le gustaría una aplicación que sea sencilla de usar para que la persona que está encargado de facturar le sea más fácil y pueda hacer cuentas con mayor precisión y velocidad, </w:t>
      </w:r>
    </w:p>
    <w:p w:rsidR="00000000" w:rsidDel="00000000" w:rsidP="00000000" w:rsidRDefault="00000000" w:rsidRPr="00000000" w14:paraId="0000007D">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con la posibilidad de visualizar cada una de las ventas y las ganancias diarias, mensuales y anuales.</w:t>
      </w:r>
    </w:p>
    <w:p w:rsidR="00000000" w:rsidDel="00000000" w:rsidP="00000000" w:rsidRDefault="00000000" w:rsidRPr="00000000" w14:paraId="0000007E">
      <w:pPr>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F">
      <w:pPr>
        <w:spacing w:after="0" w:line="24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80">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Evidencias de la aplicación de instrumentos de recolección de datos a responsable del negocio:</w:t>
      </w:r>
    </w:p>
    <w:p w:rsidR="00000000" w:rsidDel="00000000" w:rsidP="00000000" w:rsidRDefault="00000000" w:rsidRPr="00000000" w14:paraId="00000081">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380397" cy="2539967"/>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380397" cy="2539967"/>
                    </a:xfrm>
                    <a:prstGeom prst="rect"/>
                    <a:ln/>
                  </pic:spPr>
                </pic:pic>
              </a:graphicData>
            </a:graphic>
          </wp:inline>
        </w:drawing>
      </w:r>
      <w:r w:rsidDel="00000000" w:rsidR="00000000" w:rsidRPr="00000000">
        <w:rPr>
          <w:rFonts w:ascii="Arial" w:cs="Arial" w:eastAsia="Arial" w:hAnsi="Arial"/>
          <w:sz w:val="20"/>
          <w:szCs w:val="20"/>
        </w:rPr>
        <w:drawing>
          <wp:inline distB="114300" distT="114300" distL="114300" distR="114300">
            <wp:extent cx="2673421" cy="2555908"/>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673421" cy="2555908"/>
                    </a:xfrm>
                    <a:prstGeom prst="rect"/>
                    <a:ln/>
                  </pic:spPr>
                </pic:pic>
              </a:graphicData>
            </a:graphic>
          </wp:inline>
        </w:drawing>
      </w:r>
      <w:r w:rsidDel="00000000" w:rsidR="00000000" w:rsidRPr="00000000">
        <w:rPr>
          <w:rtl w:val="0"/>
        </w:rPr>
      </w:r>
    </w:p>
    <w:sectPr>
      <w:headerReference r:id="rId10" w:type="default"/>
      <w:footerReference r:id="rId11" w:type="default"/>
      <w:pgSz w:h="15840" w:w="12240" w:orient="portrait"/>
      <w:pgMar w:bottom="1133.8582677165355" w:top="1700.7874015748032" w:left="1133.8582677165355" w:right="1133.8582677165355" w:header="567"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18"/>
        <w:szCs w:val="18"/>
        <w:rtl w:val="0"/>
      </w:rPr>
      <w:tab/>
      <w:tab/>
      <w:t xml:space="preserve">Pág. </w:t>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-38099</wp:posOffset>
              </wp:positionV>
              <wp:extent cx="6417525" cy="22225"/>
              <wp:effectExtent b="0" l="0" r="0" t="0"/>
              <wp:wrapNone/>
              <wp:docPr id="1" name=""/>
              <a:graphic>
                <a:graphicData uri="http://schemas.microsoft.com/office/word/2010/wordprocessingShape">
                  <wps:wsp>
                    <wps:cNvCnPr/>
                    <wps:spPr>
                      <a:xfrm rot="10800000">
                        <a:off x="2142000" y="3780000"/>
                        <a:ext cx="6408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-38099</wp:posOffset>
              </wp:positionV>
              <wp:extent cx="6417525" cy="2222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417525" cy="22225"/>
                      </a:xfrm>
                      <a:prstGeom prst="rect"/>
                      <a:ln/>
                    </pic:spPr>
                  </pic:pic>
                </a:graphicData>
              </a:graphic>
            </wp:anchor>
          </w:drawing>
        </mc:Fallback>
      </mc:AlternateContent>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N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mailto:dgutierrez424@gmail.com" TargetMode="External"/><Relationship Id="rId8"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