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1CC2C19" wp14:textId="7ED4891C">
      <w:pPr>
        <w:pStyle w:val="BodyText"/>
        <w:ind w:left="184"/>
      </w:pPr>
    </w:p>
    <w:p xmlns:wp14="http://schemas.microsoft.com/office/word/2010/wordml" w14:paraId="672A6659" wp14:textId="77777777">
      <w:pPr>
        <w:pStyle w:val="BodyText"/>
        <w:rPr>
          <w:rFonts w:ascii="Times New Roman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rFonts w:ascii="Times New Roman"/>
          <w:sz w:val="16"/>
        </w:rPr>
      </w:pPr>
    </w:p>
    <w:p xmlns:wp14="http://schemas.microsoft.com/office/word/2010/wordml" w14:paraId="49D0ADF5" wp14:textId="77777777">
      <w:pPr>
        <w:pStyle w:val="BodyText"/>
        <w:spacing w:before="60"/>
        <w:ind w:left="212"/>
      </w:pPr>
      <w:r>
        <w:rPr/>
        <w:t>CIUDAD,</w:t>
      </w:r>
      <w:r>
        <w:rPr>
          <w:spacing w:val="-5"/>
        </w:rPr>
        <w:t xml:space="preserve"> </w:t>
      </w:r>
      <w:r>
        <w:rPr/>
        <w:t>(#)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(mes)</w:t>
      </w:r>
      <w:r>
        <w:rPr>
          <w:spacing w:val="-6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>
          <w:spacing w:val="-2"/>
        </w:rPr>
        <w:t>(año)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701CC542" wp14:textId="77777777">
      <w:pPr>
        <w:pStyle w:val="BodyText"/>
        <w:ind w:left="212"/>
      </w:pPr>
      <w:r>
        <w:rPr>
          <w:spacing w:val="-2"/>
        </w:rPr>
        <w:t>CARGO.</w:t>
      </w:r>
    </w:p>
    <w:p w:rsidR="3E601ED0" w:rsidP="3E601ED0" w:rsidRDefault="3E601ED0" w14:paraId="718F72FF" w14:textId="068F59DA">
      <w:pPr>
        <w:pStyle w:val="Normal"/>
        <w:bidi w:val="0"/>
        <w:spacing w:before="1" w:beforeAutospacing="off" w:after="0" w:afterAutospacing="off" w:line="240" w:lineRule="auto"/>
        <w:ind w:left="212" w:right="8550"/>
        <w:jc w:val="left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3E601ED0" w:rsidR="3E601ED0">
        <w:rPr>
          <w:b w:val="1"/>
          <w:bCs w:val="1"/>
          <w:sz w:val="20"/>
          <w:szCs w:val="20"/>
        </w:rPr>
        <w:t>NOMBRE DEL DOCENTE</w:t>
      </w:r>
    </w:p>
    <w:p w:rsidR="3E601ED0" w:rsidP="3E601ED0" w:rsidRDefault="3E601ED0" w14:paraId="00FD6F2B" w14:textId="295DC0A0">
      <w:pPr>
        <w:pStyle w:val="Normal"/>
        <w:spacing w:before="1"/>
        <w:ind w:left="212" w:right="8550" w:firstLine="0"/>
        <w:jc w:val="left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3E601ED0" w:rsidR="3E601ED0">
        <w:rPr>
          <w:rFonts w:ascii="Calibri" w:hAnsi="Calibri" w:eastAsia="Calibri" w:cs="Calibri"/>
          <w:b w:val="1"/>
          <w:bCs w:val="1"/>
          <w:sz w:val="20"/>
          <w:szCs w:val="20"/>
        </w:rPr>
        <w:t>UNIB.E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  <w:spacing w:before="1"/>
      </w:pPr>
    </w:p>
    <w:p xmlns:wp14="http://schemas.microsoft.com/office/word/2010/wordml" w14:paraId="2367133D" wp14:textId="77777777">
      <w:pPr>
        <w:pStyle w:val="BodyText"/>
        <w:ind w:left="212"/>
      </w:pPr>
      <w:r>
        <w:rPr/>
        <w:t>De</w:t>
      </w:r>
      <w:r>
        <w:rPr>
          <w:spacing w:val="-5"/>
        </w:rPr>
        <w:t> </w:t>
      </w:r>
      <w:r>
        <w:rPr/>
        <w:t>mi</w:t>
      </w:r>
      <w:r>
        <w:rPr>
          <w:spacing w:val="-4"/>
        </w:rPr>
        <w:t> </w:t>
      </w:r>
      <w:r>
        <w:rPr>
          <w:spacing w:val="-2"/>
        </w:rPr>
        <w:t>consideración:</w:t>
      </w:r>
    </w:p>
    <w:p xmlns:wp14="http://schemas.microsoft.com/office/word/2010/wordml" w14:paraId="41C8F396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25948619" wp14:textId="77777777">
      <w:pPr>
        <w:pStyle w:val="BodyText"/>
        <w:ind w:left="212"/>
      </w:pPr>
      <w:r>
        <w:rPr/>
        <w:t>Yo,</w:t>
      </w:r>
      <w:r>
        <w:rPr>
          <w:spacing w:val="76"/>
        </w:rPr>
        <w:t> </w:t>
      </w:r>
      <w:r>
        <w:rPr/>
        <w:t>(NOMBRES</w:t>
      </w:r>
      <w:r>
        <w:rPr>
          <w:spacing w:val="77"/>
        </w:rPr>
        <w:t> </w:t>
      </w:r>
      <w:r>
        <w:rPr/>
        <w:t>Y</w:t>
      </w:r>
      <w:r>
        <w:rPr>
          <w:spacing w:val="75"/>
        </w:rPr>
        <w:t> </w:t>
      </w:r>
      <w:r>
        <w:rPr/>
        <w:t>APELLIDOS</w:t>
      </w:r>
      <w:r>
        <w:rPr>
          <w:spacing w:val="75"/>
        </w:rPr>
        <w:t> </w:t>
      </w:r>
      <w:r>
        <w:rPr/>
        <w:t>COMPLETOS),</w:t>
      </w:r>
      <w:r>
        <w:rPr>
          <w:spacing w:val="75"/>
        </w:rPr>
        <w:t> </w:t>
      </w:r>
      <w:r>
        <w:rPr/>
        <w:t>estudiante</w:t>
      </w:r>
      <w:r>
        <w:rPr>
          <w:spacing w:val="75"/>
        </w:rPr>
        <w:t> </w:t>
      </w:r>
      <w:r>
        <w:rPr/>
        <w:t>de</w:t>
      </w:r>
      <w:r>
        <w:rPr>
          <w:spacing w:val="75"/>
        </w:rPr>
        <w:t> </w:t>
      </w:r>
      <w:r>
        <w:rPr/>
        <w:t>la</w:t>
      </w:r>
      <w:r>
        <w:rPr>
          <w:spacing w:val="76"/>
        </w:rPr>
        <w:t> </w:t>
      </w:r>
      <w:r>
        <w:rPr/>
        <w:t>carrera</w:t>
      </w:r>
      <w:r>
        <w:rPr>
          <w:spacing w:val="80"/>
        </w:rPr>
        <w:t> </w:t>
      </w:r>
      <w:r>
        <w:rPr/>
        <w:t>(NOMBRE</w:t>
      </w:r>
      <w:r>
        <w:rPr>
          <w:spacing w:val="76"/>
        </w:rPr>
        <w:t> </w:t>
      </w:r>
      <w:r>
        <w:rPr/>
        <w:t>COMPLETO</w:t>
      </w:r>
      <w:r>
        <w:rPr>
          <w:spacing w:val="76"/>
        </w:rPr>
        <w:t> </w:t>
      </w:r>
      <w:r>
        <w:rPr/>
        <w:t>DE</w:t>
      </w:r>
      <w:r>
        <w:rPr>
          <w:spacing w:val="76"/>
        </w:rPr>
        <w:t> </w:t>
      </w:r>
      <w:r>
        <w:rPr/>
        <w:t>LA</w:t>
      </w:r>
      <w:r>
        <w:rPr>
          <w:spacing w:val="76"/>
        </w:rPr>
        <w:t> </w:t>
      </w:r>
      <w:r>
        <w:rPr/>
        <w:t>CARRERA, INCLUYECNDO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ESPECIALIZACIÓN</w:t>
      </w:r>
      <w:r>
        <w:rPr>
          <w:spacing w:val="-2"/>
        </w:rPr>
        <w:t> </w:t>
      </w:r>
      <w:r>
        <w:rPr/>
        <w:t>U</w:t>
      </w:r>
      <w:r>
        <w:rPr>
          <w:spacing w:val="-5"/>
        </w:rPr>
        <w:t> </w:t>
      </w:r>
      <w:r>
        <w:rPr/>
        <w:t>ORIENTACIÓN,</w:t>
      </w:r>
      <w:r>
        <w:rPr>
          <w:spacing w:val="-2"/>
        </w:rPr>
        <w:t> </w:t>
      </w:r>
      <w:r>
        <w:rPr/>
        <w:t>SEGÚN</w:t>
      </w:r>
      <w:r>
        <w:rPr>
          <w:spacing w:val="-4"/>
        </w:rPr>
        <w:t> </w:t>
      </w:r>
      <w:r>
        <w:rPr/>
        <w:t>SEA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CASO)</w:t>
      </w:r>
      <w:r>
        <w:rPr>
          <w:spacing w:val="1"/>
        </w:rPr>
        <w:t> </w:t>
      </w:r>
      <w:r>
        <w:rPr/>
        <w:t>Mat.#</w:t>
      </w:r>
      <w:r>
        <w:rPr>
          <w:spacing w:val="-4"/>
        </w:rPr>
        <w:t> </w:t>
      </w:r>
      <w:r>
        <w:rPr/>
        <w:t>(NÚMERO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MATRÍCULA)</w:t>
      </w:r>
      <w:r>
        <w:rPr>
          <w:spacing w:val="-3"/>
        </w:rPr>
        <w:t> </w:t>
      </w:r>
      <w:r>
        <w:rPr/>
        <w:t>solicito</w:t>
      </w:r>
      <w:r>
        <w:rPr>
          <w:spacing w:val="-4"/>
        </w:rPr>
        <w:t> </w:t>
      </w:r>
      <w:r>
        <w:rPr>
          <w:spacing w:val="-10"/>
        </w:rPr>
        <w:t>a</w:t>
      </w:r>
    </w:p>
    <w:p xmlns:wp14="http://schemas.microsoft.com/office/word/2010/wordml" w:rsidP="3E601ED0" w14:paraId="04FACDE1" wp14:textId="77777777">
      <w:pPr>
        <w:spacing w:before="2" w:line="244" w:lineRule="exact"/>
        <w:ind w:left="212" w:right="0" w:firstLine="0"/>
        <w:jc w:val="left"/>
        <w:rPr>
          <w:sz w:val="20"/>
          <w:szCs w:val="20"/>
        </w:rPr>
      </w:pPr>
      <w:r w:rsidRPr="3E601ED0">
        <w:rPr>
          <w:sz w:val="20"/>
          <w:szCs w:val="20"/>
        </w:rPr>
        <w:t>usted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y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por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su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intermedio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al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b w:val="1"/>
          <w:bCs w:val="1"/>
          <w:sz w:val="20"/>
          <w:szCs w:val="20"/>
        </w:rPr>
        <w:t>Consejo</w:t>
      </w:r>
      <w:r w:rsidRPr="3E601ED0">
        <w:rPr>
          <w:b w:val="1"/>
          <w:bCs w:val="1"/>
          <w:spacing w:val="-4"/>
          <w:sz w:val="20"/>
          <w:szCs w:val="20"/>
        </w:rPr>
        <w:t xml:space="preserve"> </w:t>
      </w:r>
      <w:r w:rsidRPr="3E601ED0">
        <w:rPr>
          <w:b w:val="1"/>
          <w:bCs w:val="1"/>
          <w:sz w:val="20"/>
          <w:szCs w:val="20"/>
        </w:rPr>
        <w:t>Directivo</w:t>
      </w:r>
      <w:r w:rsidRPr="3E601ED0">
        <w:rPr>
          <w:b w:val="1"/>
          <w:bCs w:val="1"/>
          <w:spacing w:val="-4"/>
          <w:sz w:val="20"/>
          <w:szCs w:val="20"/>
        </w:rPr>
        <w:t xml:space="preserve"> </w:t>
      </w:r>
      <w:r w:rsidRPr="3E601ED0">
        <w:rPr>
          <w:b w:val="1"/>
          <w:bCs w:val="1"/>
          <w:sz w:val="20"/>
          <w:szCs w:val="20"/>
        </w:rPr>
        <w:t>de</w:t>
      </w:r>
      <w:r w:rsidRPr="3E601ED0">
        <w:rPr>
          <w:b w:val="1"/>
          <w:bCs w:val="1"/>
          <w:spacing w:val="-4"/>
          <w:sz w:val="20"/>
          <w:szCs w:val="20"/>
        </w:rPr>
        <w:t xml:space="preserve"> </w:t>
      </w:r>
      <w:r w:rsidRPr="3E601ED0">
        <w:rPr>
          <w:b w:val="1"/>
          <w:bCs w:val="1"/>
          <w:sz w:val="20"/>
          <w:szCs w:val="20"/>
        </w:rPr>
        <w:t>la</w:t>
      </w:r>
      <w:r w:rsidRPr="3E601ED0">
        <w:rPr>
          <w:b w:val="1"/>
          <w:bCs w:val="1"/>
          <w:spacing w:val="-5"/>
          <w:sz w:val="20"/>
          <w:szCs w:val="20"/>
        </w:rPr>
        <w:t xml:space="preserve"> </w:t>
      </w:r>
      <w:r w:rsidRPr="3E601ED0">
        <w:rPr>
          <w:b w:val="1"/>
          <w:bCs w:val="1"/>
          <w:sz w:val="20"/>
          <w:szCs w:val="20"/>
        </w:rPr>
        <w:t>UNIB.E</w:t>
      </w:r>
      <w:r w:rsidRPr="3E601ED0">
        <w:rPr>
          <w:sz w:val="20"/>
          <w:szCs w:val="20"/>
        </w:rPr>
        <w:t>,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me</w:t>
      </w:r>
      <w:r w:rsidRPr="3E601ED0">
        <w:rPr>
          <w:spacing w:val="-5"/>
          <w:sz w:val="20"/>
          <w:szCs w:val="20"/>
        </w:rPr>
        <w:t xml:space="preserve"> </w:t>
      </w:r>
      <w:r w:rsidRPr="3E601ED0">
        <w:rPr>
          <w:sz w:val="20"/>
          <w:szCs w:val="20"/>
        </w:rPr>
        <w:t>conceda</w:t>
      </w:r>
      <w:r w:rsidRPr="3E601ED0">
        <w:rPr>
          <w:spacing w:val="-3"/>
          <w:sz w:val="20"/>
          <w:szCs w:val="20"/>
        </w:rPr>
        <w:t xml:space="preserve"> </w:t>
      </w:r>
      <w:r w:rsidRPr="3E601ED0">
        <w:rPr>
          <w:sz w:val="20"/>
          <w:szCs w:val="20"/>
        </w:rPr>
        <w:t>la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anulación</w:t>
      </w:r>
      <w:r w:rsidRPr="3E601ED0">
        <w:rPr>
          <w:spacing w:val="-3"/>
          <w:sz w:val="20"/>
          <w:szCs w:val="20"/>
        </w:rPr>
        <w:t xml:space="preserve"> </w:t>
      </w:r>
      <w:r w:rsidRPr="3E601ED0">
        <w:rPr>
          <w:sz w:val="20"/>
          <w:szCs w:val="20"/>
        </w:rPr>
        <w:t>en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z w:val="20"/>
          <w:szCs w:val="20"/>
        </w:rPr>
        <w:t>la(s)</w:t>
      </w:r>
      <w:r w:rsidRPr="3E601ED0">
        <w:rPr>
          <w:spacing w:val="-4"/>
          <w:sz w:val="20"/>
          <w:szCs w:val="20"/>
        </w:rPr>
        <w:t xml:space="preserve"> </w:t>
      </w:r>
      <w:r w:rsidRPr="3E601ED0">
        <w:rPr>
          <w:spacing w:val="-2"/>
          <w:sz w:val="20"/>
          <w:szCs w:val="20"/>
        </w:rPr>
        <w:t>materia(s):</w:t>
      </w:r>
    </w:p>
    <w:p xmlns:wp14="http://schemas.microsoft.com/office/word/2010/wordml" w14:paraId="318EAA31" wp14:textId="77777777">
      <w:pPr>
        <w:pStyle w:val="ListParagraph"/>
        <w:numPr>
          <w:ilvl w:val="0"/>
          <w:numId w:val="1"/>
        </w:numPr>
        <w:tabs>
          <w:tab w:val="left" w:leader="none" w:pos="973"/>
          <w:tab w:val="left" w:leader="none" w:pos="975"/>
        </w:tabs>
        <w:spacing w:before="0" w:after="0" w:line="240" w:lineRule="auto"/>
        <w:ind w:left="974" w:right="210" w:hanging="360"/>
        <w:jc w:val="left"/>
        <w:rPr>
          <w:sz w:val="20"/>
          <w:u w:val="none"/>
        </w:rPr>
      </w:pPr>
      <w:r>
        <w:rPr>
          <w:sz w:val="20"/>
          <w:u w:val="none"/>
        </w:rPr>
        <w:t>(</w:t>
      </w:r>
      <w:r>
        <w:rPr>
          <w:b/>
          <w:sz w:val="20"/>
          <w:u w:val="single"/>
        </w:rPr>
        <w:t>NOMBRE COMPLETO DE LA MATERIA 1</w:t>
      </w:r>
      <w:r>
        <w:rPr>
          <w:b/>
          <w:sz w:val="20"/>
          <w:u w:val="none"/>
        </w:rPr>
        <w:t> </w:t>
      </w:r>
      <w:r>
        <w:rPr>
          <w:sz w:val="20"/>
          <w:u w:val="none"/>
        </w:rPr>
        <w:t>) con código</w:t>
      </w:r>
      <w:r>
        <w:rPr>
          <w:spacing w:val="75"/>
          <w:sz w:val="20"/>
          <w:u w:val="none"/>
        </w:rPr>
        <w:t> </w:t>
      </w:r>
      <w:r>
        <w:rPr>
          <w:sz w:val="20"/>
          <w:u w:val="none"/>
        </w:rPr>
        <w:t>(</w:t>
      </w:r>
      <w:r>
        <w:rPr>
          <w:b/>
          <w:sz w:val="20"/>
          <w:u w:val="single"/>
        </w:rPr>
        <w:t>CÓDIGO DE LA MATERIA 1</w:t>
      </w:r>
      <w:r>
        <w:rPr>
          <w:sz w:val="20"/>
          <w:u w:val="none"/>
        </w:rPr>
        <w:t>) paralelo (</w:t>
      </w:r>
      <w:r>
        <w:rPr>
          <w:b/>
          <w:sz w:val="20"/>
          <w:u w:val="single"/>
        </w:rPr>
        <w:t>NÚMERO DE</w:t>
      </w:r>
      <w:r>
        <w:rPr>
          <w:b/>
          <w:spacing w:val="40"/>
          <w:sz w:val="20"/>
          <w:u w:val="none"/>
        </w:rPr>
        <w:t> </w:t>
      </w:r>
      <w:r>
        <w:rPr>
          <w:b/>
          <w:sz w:val="20"/>
          <w:u w:val="single"/>
        </w:rPr>
        <w:t>PARALELO DE LA MATERIA 1</w:t>
      </w:r>
      <w:r>
        <w:rPr>
          <w:sz w:val="20"/>
          <w:u w:val="none"/>
        </w:rPr>
        <w:t>)</w:t>
      </w:r>
    </w:p>
    <w:p xmlns:wp14="http://schemas.microsoft.com/office/word/2010/wordml" w14:paraId="23690A7F" wp14:textId="77777777">
      <w:pPr>
        <w:pStyle w:val="ListParagraph"/>
        <w:numPr>
          <w:ilvl w:val="0"/>
          <w:numId w:val="1"/>
        </w:numPr>
        <w:tabs>
          <w:tab w:val="left" w:leader="none" w:pos="973"/>
          <w:tab w:val="left" w:leader="none" w:pos="975"/>
        </w:tabs>
        <w:spacing w:before="0" w:after="0" w:line="240" w:lineRule="auto"/>
        <w:ind w:left="974" w:right="210" w:hanging="360"/>
        <w:jc w:val="left"/>
        <w:rPr>
          <w:sz w:val="20"/>
          <w:u w:val="none"/>
        </w:rPr>
      </w:pPr>
      <w:r>
        <w:rPr>
          <w:sz w:val="20"/>
          <w:u w:val="none"/>
        </w:rPr>
        <w:t>(</w:t>
      </w:r>
      <w:r>
        <w:rPr>
          <w:b/>
          <w:sz w:val="20"/>
          <w:u w:val="single"/>
        </w:rPr>
        <w:t>NOMBRE COMPLETO DE LA MATERIA 2</w:t>
      </w:r>
      <w:r>
        <w:rPr>
          <w:b/>
          <w:spacing w:val="21"/>
          <w:sz w:val="20"/>
          <w:u w:val="single"/>
        </w:rPr>
        <w:t> </w:t>
      </w:r>
      <w:r>
        <w:rPr>
          <w:sz w:val="20"/>
          <w:u w:val="none"/>
        </w:rPr>
        <w:t>) con código</w:t>
      </w:r>
      <w:r>
        <w:rPr>
          <w:spacing w:val="75"/>
          <w:sz w:val="20"/>
          <w:u w:val="none"/>
        </w:rPr>
        <w:t> </w:t>
      </w:r>
      <w:r>
        <w:rPr>
          <w:sz w:val="20"/>
          <w:u w:val="none"/>
        </w:rPr>
        <w:t>(</w:t>
      </w:r>
      <w:r>
        <w:rPr>
          <w:b/>
          <w:sz w:val="20"/>
          <w:u w:val="single"/>
        </w:rPr>
        <w:t>CÓDIGO DE LA MATERIA 2</w:t>
      </w:r>
      <w:r>
        <w:rPr>
          <w:sz w:val="20"/>
          <w:u w:val="none"/>
        </w:rPr>
        <w:t>) paralelo (</w:t>
      </w:r>
      <w:r>
        <w:rPr>
          <w:b/>
          <w:sz w:val="20"/>
          <w:u w:val="single"/>
        </w:rPr>
        <w:t>NÚMERO DE</w:t>
      </w:r>
      <w:r>
        <w:rPr>
          <w:b/>
          <w:spacing w:val="40"/>
          <w:sz w:val="20"/>
          <w:u w:val="none"/>
        </w:rPr>
        <w:t> </w:t>
      </w:r>
      <w:r>
        <w:rPr>
          <w:b/>
          <w:sz w:val="20"/>
          <w:u w:val="single"/>
        </w:rPr>
        <w:t>PARALELO DE LA MATERIA 2</w:t>
      </w:r>
      <w:r>
        <w:rPr>
          <w:sz w:val="20"/>
          <w:u w:val="none"/>
        </w:rPr>
        <w:t>)</w:t>
      </w:r>
    </w:p>
    <w:p xmlns:wp14="http://schemas.microsoft.com/office/word/2010/wordml" w14:paraId="172A0622" wp14:textId="77777777">
      <w:pPr>
        <w:pStyle w:val="ListParagraph"/>
        <w:numPr>
          <w:ilvl w:val="0"/>
          <w:numId w:val="1"/>
        </w:numPr>
        <w:tabs>
          <w:tab w:val="left" w:leader="none" w:pos="973"/>
          <w:tab w:val="left" w:leader="none" w:pos="975"/>
        </w:tabs>
        <w:spacing w:before="0" w:after="0" w:line="255" w:lineRule="exact"/>
        <w:ind w:left="974" w:right="0" w:hanging="361"/>
        <w:jc w:val="left"/>
        <w:rPr>
          <w:sz w:val="20"/>
          <w:u w:val="none"/>
        </w:rPr>
      </w:pPr>
      <w:r>
        <w:rPr>
          <w:w w:val="99"/>
          <w:sz w:val="20"/>
          <w:u w:val="none"/>
        </w:rPr>
        <w:t>…</w:t>
      </w:r>
      <w:r>
        <w:rPr>
          <w:sz w:val="20"/>
          <w:u w:val="none"/>
        </w:rPr>
      </w:r>
    </w:p>
    <w:p xmlns:wp14="http://schemas.microsoft.com/office/word/2010/wordml" w14:paraId="78D0E170" wp14:textId="77777777">
      <w:pPr>
        <w:pStyle w:val="ListParagraph"/>
        <w:numPr>
          <w:ilvl w:val="0"/>
          <w:numId w:val="1"/>
        </w:numPr>
        <w:tabs>
          <w:tab w:val="left" w:leader="none" w:pos="973"/>
          <w:tab w:val="left" w:leader="none" w:pos="975"/>
        </w:tabs>
        <w:spacing w:before="0" w:after="0" w:line="240" w:lineRule="auto"/>
        <w:ind w:left="974" w:right="210" w:hanging="360"/>
        <w:jc w:val="left"/>
        <w:rPr>
          <w:sz w:val="20"/>
          <w:u w:val="none"/>
        </w:rPr>
      </w:pPr>
      <w:r>
        <w:rPr>
          <w:sz w:val="20"/>
          <w:u w:val="none"/>
        </w:rPr>
        <w:t>(</w:t>
      </w:r>
      <w:r>
        <w:rPr>
          <w:b/>
          <w:sz w:val="20"/>
          <w:u w:val="single"/>
        </w:rPr>
        <w:t>NOMBRE COMPLETO DE LA MATERIA n</w:t>
      </w:r>
      <w:r>
        <w:rPr>
          <w:b/>
          <w:spacing w:val="19"/>
          <w:sz w:val="20"/>
          <w:u w:val="none"/>
        </w:rPr>
        <w:t> </w:t>
      </w:r>
      <w:r>
        <w:rPr>
          <w:sz w:val="20"/>
          <w:u w:val="none"/>
        </w:rPr>
        <w:t>) con código</w:t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(</w:t>
      </w:r>
      <w:r>
        <w:rPr>
          <w:b/>
          <w:sz w:val="20"/>
          <w:u w:val="single"/>
        </w:rPr>
        <w:t>CÓDIGO DE LA MATERIA n</w:t>
      </w:r>
      <w:r>
        <w:rPr>
          <w:sz w:val="20"/>
          <w:u w:val="none"/>
        </w:rPr>
        <w:t>) paralelo (</w:t>
      </w:r>
      <w:r>
        <w:rPr>
          <w:b/>
          <w:sz w:val="20"/>
          <w:u w:val="single"/>
        </w:rPr>
        <w:t>NÚMERO DE</w:t>
      </w:r>
      <w:r>
        <w:rPr>
          <w:b/>
          <w:spacing w:val="40"/>
          <w:sz w:val="20"/>
          <w:u w:val="none"/>
        </w:rPr>
        <w:t> </w:t>
      </w:r>
      <w:r>
        <w:rPr>
          <w:b/>
          <w:sz w:val="20"/>
          <w:u w:val="single"/>
        </w:rPr>
        <w:t>PARALELO DE LA MATERIA n</w:t>
      </w:r>
      <w:r>
        <w:rPr>
          <w:sz w:val="20"/>
          <w:u w:val="none"/>
        </w:rPr>
        <w:t>)</w:t>
      </w: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0D0B940D" wp14:textId="77777777">
      <w:pPr>
        <w:pStyle w:val="BodyText"/>
        <w:spacing w:before="2"/>
        <w:rPr>
          <w:sz w:val="15"/>
        </w:rPr>
      </w:pPr>
    </w:p>
    <w:p xmlns:wp14="http://schemas.microsoft.com/office/word/2010/wordml" w14:paraId="17C398D0" wp14:textId="77777777">
      <w:pPr>
        <w:spacing w:before="59"/>
        <w:ind w:left="212" w:right="212" w:firstLine="0"/>
        <w:jc w:val="both"/>
        <w:rPr>
          <w:sz w:val="20"/>
        </w:rPr>
      </w:pPr>
      <w:r>
        <w:rPr>
          <w:sz w:val="20"/>
        </w:rPr>
        <w:t>El motivo por el cual no pude realizar el retiro manual de manera ordinaria o extraordinaria fue: </w:t>
      </w:r>
      <w:r>
        <w:rPr>
          <w:b/>
          <w:sz w:val="20"/>
        </w:rPr>
        <w:t>(ESPECIFICAR MOTIVO, </w:t>
      </w:r>
      <w:r>
        <w:rPr>
          <w:b/>
          <w:i/>
          <w:sz w:val="20"/>
        </w:rPr>
        <w:t>mismo que sólo pueden ser: casos fortuitos o de fuerza mayor, enfermedad, embarazo o situaciones</w:t>
      </w:r>
      <w:r>
        <w:rPr>
          <w:b/>
          <w:i/>
          <w:sz w:val="20"/>
        </w:rPr>
        <w:t> similares debidamente documentados</w:t>
      </w:r>
      <w:r>
        <w:rPr>
          <w:b/>
          <w:sz w:val="20"/>
        </w:rPr>
        <w:t>)</w:t>
      </w:r>
      <w:r>
        <w:rPr>
          <w:sz w:val="20"/>
        </w:rPr>
        <w:t>.</w:t>
      </w: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7F16B3CB" wp14:textId="77777777">
      <w:pPr>
        <w:pStyle w:val="BodyText"/>
        <w:spacing w:before="1"/>
        <w:ind w:left="212"/>
      </w:pPr>
      <w:r>
        <w:rPr>
          <w:spacing w:val="-2"/>
        </w:rPr>
        <w:t>Atentamente,</w:t>
      </w:r>
    </w:p>
    <w:p xmlns:wp14="http://schemas.microsoft.com/office/word/2010/wordml" w14:paraId="60061E4C" wp14:textId="77777777">
      <w:pPr>
        <w:pStyle w:val="BodyText"/>
        <w:spacing w:before="11"/>
        <w:rPr>
          <w:sz w:val="19"/>
        </w:rPr>
      </w:pPr>
    </w:p>
    <w:p xmlns:wp14="http://schemas.microsoft.com/office/word/2010/wordml" w14:paraId="0B32DE51" wp14:textId="77777777">
      <w:pPr>
        <w:pStyle w:val="BodyText"/>
        <w:ind w:left="212"/>
      </w:pPr>
      <w:r>
        <w:rPr/>
        <w:t>(Firma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estudiante)</w:t>
      </w:r>
    </w:p>
    <w:p xmlns:wp14="http://schemas.microsoft.com/office/word/2010/wordml" w14:paraId="449BB570" wp14:textId="77777777">
      <w:pPr>
        <w:pStyle w:val="BodyText"/>
        <w:spacing w:before="1"/>
        <w:ind w:left="212" w:right="5808"/>
      </w:pPr>
      <w:r>
        <w:rPr/>
        <w:t>(NOMBRE</w:t>
      </w:r>
      <w:r>
        <w:rPr>
          <w:spacing w:val="-7"/>
        </w:rPr>
        <w:t> </w:t>
      </w:r>
      <w:r>
        <w:rPr/>
        <w:t>COMPLETO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ESTUDIANTE) (NÚMERO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CÉDULA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ESTUDIANTE)</w:t>
      </w: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123AEC45" wp14:textId="77777777">
      <w:pPr>
        <w:pStyle w:val="BodyText"/>
        <w:spacing w:before="1"/>
        <w:rPr>
          <w:sz w:val="18"/>
        </w:rPr>
      </w:pPr>
      <w:r>
        <w:rPr/>
        <w:pict w14:anchorId="550D4075">
          <v:shape id="docshape2" style="position:absolute;margin-left:51pt;margin-top:12.502914pt;width:493.3pt;height:101.4pt;mso-position-horizontal-relative:page;mso-position-vertical-relative:paragraph;z-index:-15728128;mso-wrap-distance-left:0;mso-wrap-distance-right:0" filled="false" stroked="true" strokecolor="#000000" strokeweight=".47998pt" type="#_x0000_t202">
            <v:textbox inset="0,0,0,0">
              <w:txbxContent>
                <w:p w14:paraId="21723C41" wp14:textId="77777777">
                  <w:pPr>
                    <w:spacing w:before="20"/>
                    <w:ind w:left="1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sz w:val="20"/>
                      <w:u w:val="single"/>
                    </w:rPr>
                    <w:t>OBSERVACIONES:</w:t>
                  </w:r>
                </w:p>
                <w:p w14:paraId="4B94D5A5" wp14:textId="77777777">
                  <w:pPr>
                    <w:pStyle w:val="BodyText"/>
                    <w:spacing w:before="11"/>
                    <w:rPr>
                      <w:b/>
                      <w:sz w:val="19"/>
                    </w:rPr>
                  </w:pPr>
                </w:p>
                <w:p w14:paraId="757B1F15" wp14:textId="77777777">
                  <w:pPr>
                    <w:numPr>
                      <w:ilvl w:val="0"/>
                      <w:numId w:val="2"/>
                    </w:numPr>
                    <w:tabs>
                      <w:tab w:val="left" w:leader="none" w:pos="468"/>
                      <w:tab w:val="left" w:leader="none" w:pos="469"/>
                    </w:tabs>
                    <w:spacing w:before="1" w:line="243" w:lineRule="exact"/>
                    <w:ind w:left="468" w:right="0" w:hanging="361"/>
                    <w:jc w:val="left"/>
                    <w:rPr>
                      <w:b/>
                      <w:sz w:val="20"/>
                    </w:rPr>
                  </w:pPr>
                  <w:r>
                    <w:rPr>
                      <w:spacing w:val="-2"/>
                      <w:w w:val="95"/>
                      <w:sz w:val="20"/>
                    </w:rPr>
                    <w:t>Esta</w:t>
                  </w:r>
                  <w:r>
                    <w:rPr>
                      <w:spacing w:val="-3"/>
                      <w:w w:val="95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solicitud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debe</w:t>
                  </w:r>
                  <w:r>
                    <w:rPr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presentarse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0"/>
                    </w:rPr>
                    <w:t>en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HOJA</w:t>
                  </w:r>
                  <w:r>
                    <w:rPr>
                      <w:b/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BLANCA</w:t>
                  </w:r>
                  <w:r>
                    <w:rPr>
                      <w:b/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A4</w:t>
                  </w:r>
                  <w:r>
                    <w:rPr>
                      <w:b/>
                      <w:spacing w:val="-4"/>
                      <w:w w:val="9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PULCRA</w:t>
                  </w:r>
                  <w:r>
                    <w:rPr>
                      <w:b/>
                      <w:spacing w:val="-6"/>
                      <w:w w:val="9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Y</w:t>
                  </w:r>
                  <w:r>
                    <w:rPr>
                      <w:b/>
                      <w:spacing w:val="-4"/>
                      <w:w w:val="9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20"/>
                    </w:rPr>
                    <w:t>LIEGIBLE</w:t>
                  </w:r>
                  <w:r>
                    <w:rPr>
                      <w:spacing w:val="-2"/>
                      <w:w w:val="95"/>
                      <w:sz w:val="20"/>
                    </w:rPr>
                    <w:t>.</w:t>
                  </w:r>
                </w:p>
                <w:p w14:paraId="144EEA8D" wp14:textId="77777777">
                  <w:pPr>
                    <w:numPr>
                      <w:ilvl w:val="0"/>
                      <w:numId w:val="2"/>
                    </w:numPr>
                    <w:tabs>
                      <w:tab w:val="left" w:leader="none" w:pos="469"/>
                    </w:tabs>
                    <w:spacing w:before="0"/>
                    <w:ind w:left="468" w:right="106" w:hanging="361"/>
                    <w:jc w:val="both"/>
                    <w:rPr>
                      <w:b/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Deberá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adjuntar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los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documentos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probatorios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del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motivo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que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especificó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en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la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solicitud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2"/>
                      <w:sz w:val="20"/>
                    </w:rPr>
                    <w:t>el cual sólo pueden ser: casos</w:t>
                  </w:r>
                  <w:r>
                    <w:rPr>
                      <w:b/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i/>
                      <w:sz w:val="20"/>
                    </w:rPr>
                    <w:t>fortuitos o de fuerza mayor, enfermedad, embarazo o situaciones similares debidamente documentados como se indica en el Reglamento de Régimen Académico Art. 36</w:t>
                  </w:r>
                  <w:r>
                    <w:rPr>
                      <w:sz w:val="20"/>
                    </w:rPr>
                    <w:t>.</w:t>
                  </w:r>
                </w:p>
                <w:p w14:paraId="2EA7FDA2" wp14:textId="77777777">
                  <w:pPr>
                    <w:numPr>
                      <w:ilvl w:val="0"/>
                      <w:numId w:val="2"/>
                    </w:numPr>
                    <w:tabs>
                      <w:tab w:val="left" w:leader="none" w:pos="469"/>
                    </w:tabs>
                    <w:spacing w:before="1"/>
                    <w:ind w:left="468" w:right="105" w:hanging="361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spacing w:val="-6"/>
                      <w:sz w:val="20"/>
                    </w:rPr>
                    <w:t>La aprobación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esta solicitud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será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resuelta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por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pacing w:val="-6"/>
                      <w:sz w:val="20"/>
                    </w:rPr>
                    <w:t>Consejo Directivo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spacing w:val="-6"/>
                      <w:sz w:val="20"/>
                    </w:rPr>
                    <w:t>de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pacing w:val="-6"/>
                      <w:sz w:val="20"/>
                    </w:rPr>
                    <w:t>Facultad</w:t>
                  </w:r>
                  <w:r>
                    <w:rPr>
                      <w:spacing w:val="-6"/>
                      <w:sz w:val="20"/>
                    </w:rPr>
                    <w:t>, 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acuerdo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a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los plazos</w:t>
                  </w:r>
                  <w:r>
                    <w:rPr>
                      <w:spacing w:val="40"/>
                      <w:sz w:val="20"/>
                    </w:rPr>
                    <w:t> </w:t>
                  </w:r>
                  <w:r>
                    <w:rPr>
                      <w:spacing w:val="-6"/>
                      <w:sz w:val="20"/>
                    </w:rPr>
                    <w:t>establecidos en</w:t>
                  </w:r>
                  <w:r>
                    <w:rPr>
                      <w:spacing w:val="-4"/>
                      <w:sz w:val="20"/>
                    </w:rPr>
                    <w:t> el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Instructivo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de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Pagos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y</w:t>
                  </w:r>
                  <w:r>
                    <w:rPr>
                      <w:b/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Registros</w:t>
                  </w:r>
                  <w:r>
                    <w:rPr>
                      <w:b/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Difundido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por la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Secretaría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Técnica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Académica</w:t>
                  </w:r>
                  <w:r>
                    <w:rPr>
                      <w:b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(STA)</w:t>
                  </w:r>
                  <w:r>
                    <w:rPr>
                      <w:b/>
                      <w:i/>
                      <w:sz w:val="20"/>
                    </w:rPr>
                    <w:t> </w:t>
                  </w:r>
                  <w:r>
                    <w:rPr>
                      <w:spacing w:val="-4"/>
                      <w:sz w:val="22"/>
                    </w:rPr>
                    <w:t>vigente</w:t>
                  </w:r>
                  <w:r>
                    <w:rPr>
                      <w:b/>
                      <w:i/>
                      <w:spacing w:val="-4"/>
                      <w:sz w:val="20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3E601ED0" w14:paraId="3656B9AB" wp14:textId="62001410">
      <w:pPr>
        <w:pStyle w:val="BodyText"/>
        <w:spacing w:before="8"/>
        <w:rPr>
          <w:rFonts w:ascii="Calibri" w:hAnsi="Calibri" w:eastAsia="Calibri" w:cs="Calibri"/>
          <w:sz w:val="20"/>
          <w:szCs w:val="20"/>
        </w:rPr>
      </w:pPr>
    </w:p>
    <w:sectPr>
      <w:type w:val="continuous"/>
      <w:pgSz w:w="11910" w:h="16840" w:orient="portrait"/>
      <w:pgMar w:top="980" w:right="920" w:bottom="280" w:lef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/>
        <w:spacing w:val="-8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4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9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0E3F053"/>
  <w15:docId w15:val="{D3F432FC-CF80-4628-AA1F-F79A0C5BED38}"/>
  <w:rsids>
    <w:rsidRoot w:val="3E601ED0"/>
    <w:rsid w:val="3E601ED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type="paragraph" w:styleId="Title">
    <w:name w:val="Title"/>
    <w:basedOn w:val="Normal"/>
    <w:uiPriority w:val="1"/>
    <w:qFormat/>
    <w:pPr>
      <w:ind w:left="1598" w:hanging="1455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974" w:right="210" w:hanging="360"/>
    </w:pPr>
    <w:rPr>
      <w:rFonts w:ascii="Calibri" w:hAnsi="Calibri" w:eastAsia="Calibri" w:cs="Calibri"/>
      <w:u w:val="single" w:color="000000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decano</dc:creator>
  <dcterms:created xsi:type="dcterms:W3CDTF">2021-12-23T06:25:42.0000000Z</dcterms:created>
  <dcterms:modified xsi:type="dcterms:W3CDTF">2022-01-12T13:57:24.7520583Z</dcterms:modified>
  <lastModifiedBy>Luis Fernando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