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Exercice 1 - Sélection simple</w:t>
      </w:r>
    </w:p>
    <w:p>
      <w:r>
        <w:t>Écrivez une requête SQL pour afficher les noms des étudiants de la table Étudiants ayant une moyenne supérieure à 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