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47" w:rsidRDefault="00967547" w:rsidP="0096754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933525" wp14:editId="5A6AC6A6">
            <wp:simplePos x="0" y="0"/>
            <wp:positionH relativeFrom="margin">
              <wp:posOffset>4781550</wp:posOffset>
            </wp:positionH>
            <wp:positionV relativeFrom="paragraph">
              <wp:posOffset>-361950</wp:posOffset>
            </wp:positionV>
            <wp:extent cx="1457325" cy="1457325"/>
            <wp:effectExtent l="0" t="0" r="9525" b="9525"/>
            <wp:wrapNone/>
            <wp:docPr id="2" name="Picture 2" descr="https://lh6.googleusercontent.com/YANgT_-KJrUyzcK2SlFnFybebxKnQmtwgV-c2MyxXbCQJI-hLlH3GZA1kvyoNu8NTZCQXLn-vGZnXud6pW8jR2Cv7sDjka3R4h5Yizd-HV4IZx6iDSRLyVnoiwZRybWy1_K6t-4y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4363e35-351e-fdb6-c9df-29e7cdcdec54" descr="https://lh6.googleusercontent.com/YANgT_-KJrUyzcK2SlFnFybebxKnQmtwgV-c2MyxXbCQJI-hLlH3GZA1kvyoNu8NTZCQXLn-vGZnXud6pW8jR2Cv7sDjka3R4h5Yizd-HV4IZx6iDSRLyVnoiwZRybWy1_K6t-4y3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C5D259C" wp14:editId="6C789BEC">
            <wp:simplePos x="0" y="0"/>
            <wp:positionH relativeFrom="margin">
              <wp:posOffset>-1104900</wp:posOffset>
            </wp:positionH>
            <wp:positionV relativeFrom="paragraph">
              <wp:posOffset>-549275</wp:posOffset>
            </wp:positionV>
            <wp:extent cx="5943600" cy="1968818"/>
            <wp:effectExtent l="0" t="0" r="0" b="0"/>
            <wp:wrapNone/>
            <wp:docPr id="3" name="Picture 3" descr="Doorma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orman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7C53" w:rsidRDefault="00C97C53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54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3828E" wp14:editId="0FC44A7F">
                <wp:simplePos x="0" y="0"/>
                <wp:positionH relativeFrom="column">
                  <wp:posOffset>4410075</wp:posOffset>
                </wp:positionH>
                <wp:positionV relativeFrom="paragraph">
                  <wp:posOffset>7620</wp:posOffset>
                </wp:positionV>
                <wp:extent cx="533400" cy="3524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47" w:rsidRPr="00967547" w:rsidRDefault="00967547">
                            <w:pPr>
                              <w:rPr>
                                <w:rFonts w:ascii="Broadway" w:hAnsi="Broadway"/>
                                <w:sz w:val="36"/>
                                <w:szCs w:val="36"/>
                              </w:rPr>
                            </w:pPr>
                            <w:r w:rsidRPr="00967547">
                              <w:rPr>
                                <w:rFonts w:ascii="Broadway" w:hAnsi="Broadway"/>
                                <w:sz w:val="36"/>
                                <w:szCs w:val="36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38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25pt;margin-top:.6pt;width:42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K8HwIAABwEAAAOAAAAZHJzL2Uyb0RvYy54bWysU81u2zAMvg/YOwi6L3acZG2NOEWXLsOA&#10;7gdo9wCMLMfCJNGTlNjZ04+S0zTbbsN0EEiR/Eh+pJa3g9HsIJ1XaCs+neScSSuwVnZX8W9PmzfX&#10;nPkAtgaNVlb8KD2/Xb1+tey7UhbYoq6lYwRifdl3FW9D6Mos86KVBvwEO2nJ2KAzEEh1u6x20BO6&#10;0VmR52+zHl3dORTSe3q9H418lfCbRorwpWm8DExXnGoL6Xbp3sY7Wy2h3DnoWiVOZcA/VGFAWUp6&#10;hrqHAGzv1F9QRgmHHpswEWgybBolZOqBupnmf3Tz2EInUy9Eju/ONPn/Bys+H746puqKF9MrziwY&#10;GtKTHAJ7hwMrIj9950tye+zIMQz0THNOvfruAcV3zyyuW7A7eecc9q2EmuqbxsjsInTE8RFk23/C&#10;mtLAPmACGhpnInlEByN0mtPxPJtYiqDHxWw2z8kiyDRbFPNikTJA+RzcOR8+SDQsChV3NPoEDocH&#10;H2IxUD67xFwetao3SuukuN12rR07AK3JJp0T+m9u2rK+4jcLyh2jLMb4tEFGBVpjrUzFr/N4YjiU&#10;kYz3tk5yAKVHmSrR9sROJGSkJgzbgRwjZVusj8STw3Fd6XuR0KL7yVlPq1px/2MPTnKmP1ri+mY6&#10;n8fdTsp8cVWQ4i4t20sLWEFQFQ+cjeI6pP8wdnRHM2lU4uulklOttIKJxtN3iTt+qSevl0+9+gUA&#10;AP//AwBQSwMEFAAGAAgAAAAhACJakt3cAAAACAEAAA8AAABkcnMvZG93bnJldi54bWxMj0FOwzAQ&#10;RfdI3MEaJDaIOlRN3IY4FVQCsW3pAZx4mkTE4yh2m/T2HVaw/Hpff94U29n14oJj6DxpeFkkIJBq&#10;bztqNBy/P57XIEI0ZE3vCTVcMcC2vL8rTG79RHu8HGIjeIRCbjS0MQ65lKFu0Zmw8AMSs5MfnYkc&#10;x0ba0Uw87nq5TJJMOtMRX2jNgLsW65/D2Wk4fU1P6WaqPuNR7VfZu+lU5a9aPz7Mb68gIs7xrwy/&#10;+qwOJTtV/kw2iF5DtlmlXGWwBMFcqTXnSkOaKZBlIf8/UN4AAAD//wMAUEsBAi0AFAAGAAgAAAAh&#10;ALaDOJL+AAAA4QEAABMAAAAAAAAAAAAAAAAAAAAAAFtDb250ZW50X1R5cGVzXS54bWxQSwECLQAU&#10;AAYACAAAACEAOP0h/9YAAACUAQAACwAAAAAAAAAAAAAAAAAvAQAAX3JlbHMvLnJlbHNQSwECLQAU&#10;AAYACAAAACEA7y4CvB8CAAAcBAAADgAAAAAAAAAAAAAAAAAuAgAAZHJzL2Uyb0RvYy54bWxQSwEC&#10;LQAUAAYACAAAACEAIlqS3dwAAAAIAQAADwAAAAAAAAAAAAAAAAB5BAAAZHJzL2Rvd25yZXYueG1s&#10;UEsFBgAAAAAEAAQA8wAAAIIFAAAAAA==&#10;" stroked="f">
                <v:textbox>
                  <w:txbxContent>
                    <w:p w:rsidR="00967547" w:rsidRPr="00967547" w:rsidRDefault="00967547">
                      <w:pPr>
                        <w:rPr>
                          <w:rFonts w:ascii="Broadway" w:hAnsi="Broadway"/>
                          <w:sz w:val="36"/>
                          <w:szCs w:val="36"/>
                        </w:rPr>
                      </w:pPr>
                      <w:r w:rsidRPr="00967547">
                        <w:rPr>
                          <w:rFonts w:ascii="Broadway" w:hAnsi="Broadway"/>
                          <w:sz w:val="36"/>
                          <w:szCs w:val="36"/>
                        </w:rPr>
                        <w:t>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C53" w:rsidRPr="00967547" w:rsidRDefault="00967547" w:rsidP="00C97C53">
      <w:pPr>
        <w:spacing w:before="100" w:beforeAutospacing="1" w:after="100" w:afterAutospacing="1" w:line="240" w:lineRule="auto"/>
        <w:rPr>
          <w:rFonts w:ascii="Broadway" w:eastAsia="Times New Roman" w:hAnsi="Broadway" w:cs="Times New Roman"/>
          <w:sz w:val="24"/>
          <w:szCs w:val="24"/>
        </w:rPr>
      </w:pPr>
      <w:r w:rsidRPr="00967547">
        <w:rPr>
          <w:rFonts w:ascii="Broadway" w:eastAsia="Times New Roman" w:hAnsi="Broadway" w:cs="Times New Roman"/>
          <w:sz w:val="24"/>
          <w:szCs w:val="24"/>
        </w:rPr>
        <w:t xml:space="preserve">TeaM8s: </w:t>
      </w:r>
      <w:r w:rsidR="00C97C53" w:rsidRPr="00967547">
        <w:rPr>
          <w:rFonts w:ascii="Broadway" w:eastAsia="Times New Roman" w:hAnsi="Broadway" w:cs="Times New Roman"/>
          <w:sz w:val="24"/>
          <w:szCs w:val="24"/>
        </w:rPr>
        <w:t>Jake Sche</w:t>
      </w:r>
      <w:r>
        <w:rPr>
          <w:rFonts w:ascii="Broadway" w:eastAsia="Times New Roman" w:hAnsi="Broadway" w:cs="Times New Roman"/>
          <w:sz w:val="24"/>
          <w:szCs w:val="24"/>
        </w:rPr>
        <w:t xml:space="preserve">ide, Bailey </w:t>
      </w:r>
      <w:proofErr w:type="spellStart"/>
      <w:r>
        <w:rPr>
          <w:rFonts w:ascii="Broadway" w:eastAsia="Times New Roman" w:hAnsi="Broadway" w:cs="Times New Roman"/>
          <w:sz w:val="24"/>
          <w:szCs w:val="24"/>
        </w:rPr>
        <w:t>Sostek</w:t>
      </w:r>
      <w:proofErr w:type="spellEnd"/>
      <w:r>
        <w:rPr>
          <w:rFonts w:ascii="Broadway" w:eastAsia="Times New Roman" w:hAnsi="Broadway" w:cs="Times New Roman"/>
          <w:sz w:val="24"/>
          <w:szCs w:val="24"/>
        </w:rPr>
        <w:t xml:space="preserve">, Kyle </w:t>
      </w:r>
      <w:proofErr w:type="spellStart"/>
      <w:r>
        <w:rPr>
          <w:rFonts w:ascii="Broadway" w:eastAsia="Times New Roman" w:hAnsi="Broadway" w:cs="Times New Roman"/>
          <w:sz w:val="24"/>
          <w:szCs w:val="24"/>
        </w:rPr>
        <w:t>Savell</w:t>
      </w:r>
      <w:proofErr w:type="spellEnd"/>
      <w:r>
        <w:rPr>
          <w:rFonts w:ascii="Broadway" w:eastAsia="Times New Roman" w:hAnsi="Broadway" w:cs="Times New Roman"/>
          <w:sz w:val="24"/>
          <w:szCs w:val="24"/>
        </w:rPr>
        <w:t xml:space="preserve"> and</w:t>
      </w:r>
      <w:r w:rsidR="00C97C53" w:rsidRPr="00967547">
        <w:rPr>
          <w:rFonts w:ascii="Broadway" w:eastAsia="Times New Roman" w:hAnsi="Broadway" w:cs="Times New Roman"/>
          <w:sz w:val="24"/>
          <w:szCs w:val="24"/>
        </w:rPr>
        <w:t xml:space="preserve"> Mike </w:t>
      </w:r>
      <w:proofErr w:type="spellStart"/>
      <w:r w:rsidR="00C97C53" w:rsidRPr="00967547">
        <w:rPr>
          <w:rFonts w:ascii="Broadway" w:eastAsia="Times New Roman" w:hAnsi="Broadway" w:cs="Times New Roman"/>
          <w:sz w:val="24"/>
          <w:szCs w:val="24"/>
        </w:rPr>
        <w:t>Macninnes</w:t>
      </w:r>
      <w:proofErr w:type="spellEnd"/>
    </w:p>
    <w:p w:rsidR="00C97C53" w:rsidRDefault="00C97C53" w:rsidP="00C97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8471ADB" wp14:editId="1ADE227F">
            <wp:extent cx="4872470" cy="6305550"/>
            <wp:effectExtent l="0" t="0" r="4445" b="0"/>
            <wp:docPr id="1" name="Picture 1" descr="https://lh4.googleusercontent.com/oRg3F8L1LpB9goMQyVgvn3cZqkMVOyl58pXpC6fey709ZOblJO0Fy6nuaJWCO8W-jc8uDQ5EaosdatpT6S-i0samxmVH3nhIF86K7YljeZbfWhUdq_3kZ_5ZqQZGaMQiEEyd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Rg3F8L1LpB9goMQyVgvn3cZqkMVOyl58pXpC6fey709ZOblJO0Fy6nuaJWCO8W-jc8uDQ5EaosdatpT6S-i0samxmVH3nhIF86K7YljeZbfWhUdq_3kZ_5ZqQZGaMQiEEyd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19" cy="63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47" w:rsidRP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Back Box Description:</w:t>
      </w:r>
    </w:p>
    <w:p w:rsidR="00C97C53" w:rsidRDefault="00C97C53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Jim; an unskilled citizen living off whatever money he can make from odd jobs and busking. Naturally, when he receives a phone call from Le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fanciest hotel in the area, he jumps at the chance to be The Doorman. The intriguing conversations with guests will make him question just how expensive a room is – and the worth of the items they bring with them. Can you be a mini Robin Hood and steal your fortune from the eccentric guests? Perhaps, with a little charm, suave and patience… </w:t>
      </w:r>
      <w:r w:rsidR="00A70996">
        <w:rPr>
          <w:rFonts w:ascii="Times New Roman" w:eastAsia="Times New Roman" w:hAnsi="Times New Roman" w:cs="Times New Roman"/>
          <w:sz w:val="24"/>
          <w:szCs w:val="24"/>
        </w:rPr>
        <w:t>After all, the best criminals hide in plain sight!</w:t>
      </w:r>
    </w:p>
    <w:p w:rsidR="00967547" w:rsidRPr="00967547" w:rsidRDefault="00967547" w:rsidP="00C9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Features:</w:t>
      </w:r>
    </w:p>
    <w:p w:rsid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novel game coded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Ren’Py</w:t>
      </w:r>
      <w:proofErr w:type="spellEnd"/>
    </w:p>
    <w:p w:rsidR="00A70996" w:rsidRP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Incredibly deep conversation branches</w:t>
      </w:r>
    </w:p>
    <w:p w:rsid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Unique objectives generated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playthrough</w:t>
      </w:r>
      <w:proofErr w:type="spellEnd"/>
    </w:p>
    <w:p w:rsidR="00A70996" w:rsidRDefault="00A70996" w:rsidP="00A709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difficulty levels give players opportunities to both learn and master the game</w:t>
      </w:r>
    </w:p>
    <w:p w:rsidR="00967547" w:rsidRPr="00967547" w:rsidRDefault="00A70996" w:rsidP="009675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art and dialogue for seven unique characters and items</w:t>
      </w:r>
    </w:p>
    <w:p w:rsidR="00A70996" w:rsidRPr="00967547" w:rsidRDefault="00A70996" w:rsidP="00A7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5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 from Playtest Survey:</w:t>
      </w: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3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you find the item?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4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you answered 'YES', how difficult did you find the game?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4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you answered 'NO', how difficult did you find the game?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500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you use the notepad?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686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the game feel original?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4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you notice any bugs or any technical glitches? (Purely errors in ga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meplay, rather than story/spelling)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43"/>
              <w:gridCol w:w="81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Did you notice any errors or story glitches? (Typos etc.)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0996" w:rsidTr="00A70996">
        <w:tc>
          <w:tcPr>
            <w:tcW w:w="449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282"/>
            </w:tblGrid>
            <w:tr w:rsidR="00A70996" w:rsidRPr="00A70996" w:rsidTr="00735E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70996" w:rsidRPr="00A70996" w:rsidRDefault="00A70996" w:rsidP="00A70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099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General Comments / Suggestions</w:t>
                  </w:r>
                </w:p>
              </w:tc>
            </w:tr>
          </w:tbl>
          <w:p w:rsidR="00A70996" w:rsidRPr="00A70996" w:rsidRDefault="00A70996" w:rsidP="00A709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</w:tcPr>
          <w:p w:rsidR="00A70996" w:rsidRDefault="00A70996" w:rsidP="00A709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547" w:rsidRPr="00967547" w:rsidRDefault="00967547" w:rsidP="00967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5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Non-original Asset List &amp; Documentation:</w:t>
      </w:r>
    </w:p>
    <w:tbl>
      <w:tblPr>
        <w:tblpPr w:leftFromText="180" w:rightFromText="180" w:vertAnchor="text" w:horzAnchor="margin" w:tblpY="198"/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6"/>
        <w:gridCol w:w="1698"/>
        <w:gridCol w:w="1482"/>
        <w:gridCol w:w="627"/>
        <w:gridCol w:w="5212"/>
      </w:tblGrid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1698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Filename</w:t>
            </w:r>
          </w:p>
        </w:tc>
        <w:tc>
          <w:tcPr>
            <w:tcW w:w="1482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 in game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Time</w:t>
            </w:r>
          </w:p>
        </w:tc>
        <w:tc>
          <w:tcPr>
            <w:tcW w:w="5212" w:type="dxa"/>
            <w:shd w:val="clear" w:color="auto" w:fill="auto"/>
            <w:noWrap/>
            <w:vAlign w:val="bottom"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Source &amp; Information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Music_Menu.mp3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menu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3:10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"How it Begins"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Music_Intro.mp3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intro sequence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5:44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"Sunflower Dance Party"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Music_Lobby.mp3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lobby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2:57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"Deliberate Thought"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music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Music_Night.mp3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Background music for night-time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3:12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967547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"Satiate - only strings" Kevin MacLeod (incompetech.com) 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Sound_Elevator.wav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Elevator beeping sound to signal floor select.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6.6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http://www.freesound.org/people/GilPS/sounds/241763/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Sound_Lose.wav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Music/sound for lose state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3.69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https://freesound.org/people/LittleRobotSoundFactory/sounds/270329/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Sound_Win.mp3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Music/sound for win state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2.06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https://freesound.org/people/kiddpark/sounds/201159/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Sound_Click.wav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 for pressing a menu/dialogue button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.045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http://www.freesound.org/people/kwahmah_02/sounds/256116/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Sound_Door.wav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 for a character leaving a scene (door sound)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.65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http://www.freesound.org/people/THE_bizniss/sounds/53269/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>sound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Sound_Phone.wav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Phone ringing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20.1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http://www.freesound.org/people/cbakos/sounds/50646/</w:t>
            </w:r>
          </w:p>
        </w:tc>
      </w:tr>
      <w:tr w:rsidR="00967547" w:rsidRPr="00967547" w:rsidTr="00967547">
        <w:trPr>
          <w:trHeight w:val="197"/>
        </w:trPr>
        <w:tc>
          <w:tcPr>
            <w:tcW w:w="666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sz w:val="16"/>
                <w:szCs w:val="16"/>
              </w:rPr>
              <w:t xml:space="preserve">sound </w:t>
            </w:r>
          </w:p>
        </w:tc>
        <w:tc>
          <w:tcPr>
            <w:tcW w:w="1698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snore.mp3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Snore sound for 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 sec</w:t>
            </w:r>
          </w:p>
        </w:tc>
        <w:tc>
          <w:tcPr>
            <w:tcW w:w="5212" w:type="dxa"/>
            <w:shd w:val="clear" w:color="auto" w:fill="auto"/>
            <w:noWrap/>
            <w:vAlign w:val="bottom"/>
            <w:hideMark/>
          </w:tcPr>
          <w:p w:rsidR="00967547" w:rsidRPr="00967547" w:rsidRDefault="00967547" w:rsidP="00967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6754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Hollywood sound effects library</w:t>
            </w:r>
            <w:bookmarkStart w:id="0" w:name="_GoBack"/>
            <w:bookmarkEnd w:id="0"/>
          </w:p>
        </w:tc>
      </w:tr>
    </w:tbl>
    <w:p w:rsidR="00A70996" w:rsidRDefault="00A70996" w:rsidP="00A709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4947" w:rsidRP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79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Original Concept for Lobby Scene:</w:t>
      </w:r>
    </w:p>
    <w:p w:rsidR="00D44947" w:rsidRDefault="00D44947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3962400" cy="2228850"/>
            <wp:effectExtent l="0" t="0" r="0" b="0"/>
            <wp:docPr id="4" name="Picture 4" descr="Lobby_BG_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bby_BG_Mock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28" cy="223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C" w:rsidRP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79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Final version:</w:t>
      </w:r>
    </w:p>
    <w:p w:rsid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9333" cy="2238375"/>
            <wp:effectExtent l="0" t="0" r="2540" b="0"/>
            <wp:docPr id="8" name="Picture 8" descr="C:\Users\Jake\Documents\The_Doorman\Game\images\Bg_Lob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ke\Documents\The_Doorman\Game\images\Bg_Lobb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22" cy="22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C" w:rsidRPr="0006796C" w:rsidRDefault="0006796C" w:rsidP="00D44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79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Character Art:</w:t>
      </w:r>
    </w:p>
    <w:p w:rsidR="0006796C" w:rsidRDefault="0006796C" w:rsidP="00A70996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4057ABF3" wp14:editId="7E6C6FC7">
            <wp:extent cx="2763926" cy="3524250"/>
            <wp:effectExtent l="0" t="0" r="0" b="0"/>
            <wp:docPr id="6" name="Picture 6" descr="Char_Edm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b4363e16-3525-4108-4398-f39d2baffce3" descr="Char_Edmo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63" cy="352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74A7D" wp14:editId="62A17C58">
            <wp:extent cx="2619375" cy="3339935"/>
            <wp:effectExtent l="0" t="0" r="0" b="0"/>
            <wp:docPr id="5" name="Picture 5" descr="Char_Ch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_Chri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17" cy="33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47" w:rsidRPr="00D44947" w:rsidRDefault="00967547" w:rsidP="00A709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67547" w:rsidRPr="00D4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E0CB3"/>
    <w:multiLevelType w:val="multilevel"/>
    <w:tmpl w:val="D960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43853"/>
    <w:multiLevelType w:val="hybridMultilevel"/>
    <w:tmpl w:val="F8B2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53"/>
    <w:rsid w:val="0006796C"/>
    <w:rsid w:val="00094D1D"/>
    <w:rsid w:val="007E5254"/>
    <w:rsid w:val="00967547"/>
    <w:rsid w:val="00A70996"/>
    <w:rsid w:val="00C97C53"/>
    <w:rsid w:val="00D4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F561-50EA-4551-A58A-F9FC6C30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7C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7C53"/>
    <w:rPr>
      <w:i/>
      <w:iCs/>
    </w:rPr>
  </w:style>
  <w:style w:type="paragraph" w:styleId="ListParagraph">
    <w:name w:val="List Paragraph"/>
    <w:basedOn w:val="Normal"/>
    <w:uiPriority w:val="34"/>
    <w:qFormat/>
    <w:rsid w:val="00A70996"/>
    <w:pPr>
      <w:ind w:left="720"/>
      <w:contextualSpacing/>
    </w:pPr>
  </w:style>
  <w:style w:type="table" w:styleId="TableGrid">
    <w:name w:val="Table Grid"/>
    <w:basedOn w:val="TableNormal"/>
    <w:uiPriority w:val="39"/>
    <w:rsid w:val="00A7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Jake Scheide</cp:lastModifiedBy>
  <cp:revision>2</cp:revision>
  <dcterms:created xsi:type="dcterms:W3CDTF">2015-10-04T22:44:00Z</dcterms:created>
  <dcterms:modified xsi:type="dcterms:W3CDTF">2015-10-04T23:21:00Z</dcterms:modified>
</cp:coreProperties>
</file>