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266FE7" w14:textId="1AAAFCA1" w:rsidR="00FB141F" w:rsidRPr="00BB76BF" w:rsidRDefault="00BB76BF" w:rsidP="00664AE9">
      <w:pPr>
        <w:spacing w:line="360" w:lineRule="auto"/>
        <w:jc w:val="center"/>
        <w:rPr>
          <w:rFonts w:ascii="Gill Sans" w:hAnsi="Gill Sans" w:cs="Arial"/>
          <w:sz w:val="24"/>
          <w:szCs w:val="24"/>
        </w:rPr>
      </w:pPr>
      <w:r w:rsidRPr="00BB76BF">
        <w:rPr>
          <w:rFonts w:ascii="Gill Sans" w:hAnsi="Gill Sans" w:cs="Arial"/>
          <w:b/>
          <w:sz w:val="24"/>
          <w:szCs w:val="24"/>
        </w:rPr>
        <w:t>Design Patterns</w:t>
      </w:r>
    </w:p>
    <w:p w14:paraId="2CAA7E63" w14:textId="23BF63E6" w:rsidR="00BB76BF" w:rsidRPr="00BB76BF" w:rsidRDefault="00BB76BF" w:rsidP="00664AE9">
      <w:pPr>
        <w:spacing w:line="360" w:lineRule="auto"/>
        <w:jc w:val="center"/>
        <w:rPr>
          <w:rFonts w:ascii="Gill Sans" w:hAnsi="Gill Sans" w:cs="Arial"/>
          <w:sz w:val="24"/>
          <w:szCs w:val="24"/>
        </w:rPr>
      </w:pPr>
    </w:p>
    <w:p w14:paraId="0068306C" w14:textId="51254E47" w:rsidR="00BB76BF" w:rsidRDefault="0046137C" w:rsidP="00664AE9">
      <w:pPr>
        <w:pStyle w:val="ListParagraph"/>
        <w:numPr>
          <w:ilvl w:val="0"/>
          <w:numId w:val="2"/>
        </w:numPr>
        <w:spacing w:line="360" w:lineRule="auto"/>
        <w:rPr>
          <w:rFonts w:ascii="Gill Sans" w:hAnsi="Gill Sans" w:cs="Arial"/>
          <w:sz w:val="24"/>
          <w:szCs w:val="24"/>
        </w:rPr>
      </w:pPr>
      <w:r w:rsidRPr="009936EB">
        <w:rPr>
          <w:rFonts w:ascii="Gill Sans" w:hAnsi="Gill Sans" w:cs="Arial"/>
          <w:b/>
          <w:sz w:val="24"/>
          <w:szCs w:val="24"/>
        </w:rPr>
        <w:t>Abstract</w:t>
      </w:r>
      <w:r>
        <w:rPr>
          <w:rFonts w:ascii="Gill Sans" w:hAnsi="Gill Sans" w:cs="Arial"/>
          <w:sz w:val="24"/>
          <w:szCs w:val="24"/>
        </w:rPr>
        <w:t xml:space="preserve"> </w:t>
      </w:r>
      <w:r w:rsidRPr="009936EB">
        <w:rPr>
          <w:rFonts w:ascii="Gill Sans" w:hAnsi="Gill Sans" w:cs="Arial"/>
          <w:b/>
          <w:sz w:val="24"/>
          <w:szCs w:val="24"/>
        </w:rPr>
        <w:t>Factory</w:t>
      </w:r>
      <w:r>
        <w:rPr>
          <w:rFonts w:ascii="Gill Sans" w:hAnsi="Gill Sans" w:cs="Arial"/>
          <w:sz w:val="24"/>
          <w:szCs w:val="24"/>
        </w:rPr>
        <w:t xml:space="preserve"> </w:t>
      </w:r>
      <w:r w:rsidR="00811D29">
        <w:rPr>
          <w:rFonts w:ascii="Gill Sans" w:hAnsi="Gill Sans" w:cs="Arial"/>
          <w:sz w:val="24"/>
          <w:szCs w:val="24"/>
        </w:rPr>
        <w:t>– Different user types (Administrator, Representative, User)</w:t>
      </w:r>
      <w:r w:rsidR="00D76058">
        <w:rPr>
          <w:rFonts w:ascii="Gill Sans" w:hAnsi="Gill Sans" w:cs="Arial"/>
          <w:sz w:val="24"/>
          <w:szCs w:val="24"/>
        </w:rPr>
        <w:t xml:space="preserve"> are implemented via factory classes. The factory classes implement the </w:t>
      </w:r>
      <w:proofErr w:type="spellStart"/>
      <w:r w:rsidR="00D76058">
        <w:rPr>
          <w:rFonts w:ascii="Gill Sans" w:hAnsi="Gill Sans" w:cs="Arial"/>
          <w:sz w:val="24"/>
          <w:szCs w:val="24"/>
        </w:rPr>
        <w:t>AbstractFactory</w:t>
      </w:r>
      <w:proofErr w:type="spellEnd"/>
      <w:r w:rsidR="00D76058">
        <w:rPr>
          <w:rFonts w:ascii="Gill Sans" w:hAnsi="Gill Sans" w:cs="Arial"/>
          <w:sz w:val="24"/>
          <w:szCs w:val="24"/>
        </w:rPr>
        <w:t xml:space="preserve"> interface.</w:t>
      </w:r>
    </w:p>
    <w:p w14:paraId="29E9C933" w14:textId="24D617BC" w:rsidR="00811D29" w:rsidRDefault="00811D29" w:rsidP="00664AE9">
      <w:pPr>
        <w:pStyle w:val="ListParagraph"/>
        <w:numPr>
          <w:ilvl w:val="0"/>
          <w:numId w:val="2"/>
        </w:numPr>
        <w:spacing w:line="360" w:lineRule="auto"/>
        <w:rPr>
          <w:rFonts w:ascii="Gill Sans" w:hAnsi="Gill Sans" w:cs="Arial"/>
          <w:sz w:val="24"/>
          <w:szCs w:val="24"/>
        </w:rPr>
      </w:pPr>
      <w:r w:rsidRPr="009936EB">
        <w:rPr>
          <w:rFonts w:ascii="Gill Sans" w:hAnsi="Gill Sans" w:cs="Arial"/>
          <w:b/>
          <w:sz w:val="24"/>
          <w:szCs w:val="24"/>
        </w:rPr>
        <w:t>Singleton</w:t>
      </w:r>
      <w:r>
        <w:rPr>
          <w:rFonts w:ascii="Gill Sans" w:hAnsi="Gill Sans" w:cs="Arial"/>
          <w:sz w:val="24"/>
          <w:szCs w:val="24"/>
        </w:rPr>
        <w:t xml:space="preserve"> - </w:t>
      </w:r>
      <w:r w:rsidR="002C2430">
        <w:rPr>
          <w:rFonts w:ascii="Gill Sans" w:hAnsi="Gill Sans" w:cs="Arial"/>
          <w:sz w:val="24"/>
          <w:szCs w:val="24"/>
        </w:rPr>
        <w:t>The f</w:t>
      </w:r>
      <w:r>
        <w:rPr>
          <w:rFonts w:ascii="Gill Sans" w:hAnsi="Gill Sans" w:cs="Arial"/>
          <w:sz w:val="24"/>
          <w:szCs w:val="24"/>
        </w:rPr>
        <w:t>actories are implemented with single instances (static variable of the instance)</w:t>
      </w:r>
    </w:p>
    <w:p w14:paraId="0A10F2E6" w14:textId="106EC696" w:rsidR="00BB76BF" w:rsidRDefault="00811D29" w:rsidP="00664AE9">
      <w:pPr>
        <w:pStyle w:val="ListParagraph"/>
        <w:numPr>
          <w:ilvl w:val="0"/>
          <w:numId w:val="2"/>
        </w:numPr>
        <w:spacing w:line="360" w:lineRule="auto"/>
        <w:rPr>
          <w:rFonts w:ascii="Gill Sans" w:hAnsi="Gill Sans" w:cs="Arial"/>
          <w:sz w:val="24"/>
          <w:szCs w:val="24"/>
        </w:rPr>
      </w:pPr>
      <w:r w:rsidRPr="009936EB">
        <w:rPr>
          <w:rFonts w:ascii="Gill Sans" w:hAnsi="Gill Sans" w:cs="Arial"/>
          <w:b/>
          <w:sz w:val="24"/>
          <w:szCs w:val="24"/>
        </w:rPr>
        <w:t>Adapter</w:t>
      </w:r>
      <w:r>
        <w:rPr>
          <w:rFonts w:ascii="Gill Sans" w:hAnsi="Gill Sans" w:cs="Arial"/>
          <w:sz w:val="24"/>
          <w:szCs w:val="24"/>
        </w:rPr>
        <w:t xml:space="preserve"> – Database adapter interacts with the </w:t>
      </w:r>
      <w:proofErr w:type="gramStart"/>
      <w:r>
        <w:rPr>
          <w:rFonts w:ascii="Gill Sans" w:hAnsi="Gill Sans" w:cs="Arial"/>
          <w:sz w:val="24"/>
          <w:szCs w:val="24"/>
        </w:rPr>
        <w:t>back end</w:t>
      </w:r>
      <w:proofErr w:type="gramEnd"/>
      <w:r>
        <w:rPr>
          <w:rFonts w:ascii="Gill Sans" w:hAnsi="Gill Sans" w:cs="Arial"/>
          <w:sz w:val="24"/>
          <w:szCs w:val="24"/>
        </w:rPr>
        <w:t xml:space="preserve"> data in the files. Also handles requests.</w:t>
      </w:r>
    </w:p>
    <w:p w14:paraId="0016A745" w14:textId="09464C27" w:rsidR="00BB76BF" w:rsidRDefault="00811D29" w:rsidP="00664AE9">
      <w:pPr>
        <w:pStyle w:val="ListParagraph"/>
        <w:numPr>
          <w:ilvl w:val="0"/>
          <w:numId w:val="2"/>
        </w:numPr>
        <w:spacing w:line="360" w:lineRule="auto"/>
        <w:rPr>
          <w:rFonts w:ascii="Gill Sans" w:hAnsi="Gill Sans" w:cs="Arial"/>
          <w:sz w:val="24"/>
          <w:szCs w:val="24"/>
        </w:rPr>
      </w:pPr>
      <w:r w:rsidRPr="009936EB">
        <w:rPr>
          <w:rFonts w:ascii="Gill Sans" w:hAnsi="Gill Sans" w:cs="Arial"/>
          <w:b/>
          <w:sz w:val="24"/>
          <w:szCs w:val="24"/>
        </w:rPr>
        <w:t>Flyweight</w:t>
      </w:r>
      <w:r>
        <w:rPr>
          <w:rFonts w:ascii="Gill Sans" w:hAnsi="Gill Sans" w:cs="Arial"/>
          <w:sz w:val="24"/>
          <w:szCs w:val="24"/>
        </w:rPr>
        <w:t xml:space="preserve"> </w:t>
      </w:r>
      <w:r w:rsidR="00BE0A56">
        <w:rPr>
          <w:rFonts w:ascii="Gill Sans" w:hAnsi="Gill Sans" w:cs="Arial"/>
          <w:sz w:val="24"/>
          <w:szCs w:val="24"/>
        </w:rPr>
        <w:t>–</w:t>
      </w:r>
      <w:r>
        <w:rPr>
          <w:rFonts w:ascii="Gill Sans" w:hAnsi="Gill Sans" w:cs="Arial"/>
          <w:sz w:val="24"/>
          <w:szCs w:val="24"/>
        </w:rPr>
        <w:t xml:space="preserve"> </w:t>
      </w:r>
      <w:r w:rsidR="00BE0A56">
        <w:rPr>
          <w:rFonts w:ascii="Gill Sans" w:hAnsi="Gill Sans" w:cs="Arial"/>
          <w:sz w:val="24"/>
          <w:szCs w:val="24"/>
        </w:rPr>
        <w:t>Used in our factories. Uses a hash map that stores references to users that have already been created. Returns the reference if the user exists, otherwise it makes a new user.</w:t>
      </w:r>
    </w:p>
    <w:p w14:paraId="3F572F13" w14:textId="15FC4BF5" w:rsidR="00BB76BF" w:rsidRDefault="009271C3" w:rsidP="00664AE9">
      <w:pPr>
        <w:pStyle w:val="ListParagraph"/>
        <w:numPr>
          <w:ilvl w:val="0"/>
          <w:numId w:val="2"/>
        </w:numPr>
        <w:spacing w:line="360" w:lineRule="auto"/>
        <w:rPr>
          <w:rFonts w:ascii="Gill Sans" w:hAnsi="Gill Sans" w:cs="Arial"/>
          <w:sz w:val="24"/>
          <w:szCs w:val="24"/>
        </w:rPr>
      </w:pPr>
      <w:r w:rsidRPr="009936EB">
        <w:rPr>
          <w:rFonts w:ascii="Gill Sans" w:hAnsi="Gill Sans" w:cs="Arial"/>
          <w:b/>
          <w:sz w:val="24"/>
          <w:szCs w:val="24"/>
        </w:rPr>
        <w:t>MVC</w:t>
      </w:r>
      <w:r w:rsidR="00B60490" w:rsidRPr="009936EB">
        <w:rPr>
          <w:rFonts w:ascii="Gill Sans" w:hAnsi="Gill Sans" w:cs="Arial"/>
          <w:b/>
          <w:sz w:val="24"/>
          <w:szCs w:val="24"/>
        </w:rPr>
        <w:t xml:space="preserve"> (</w:t>
      </w:r>
      <w:r w:rsidRPr="009936EB">
        <w:rPr>
          <w:rFonts w:ascii="Gill Sans" w:hAnsi="Gill Sans" w:cs="Arial"/>
          <w:b/>
          <w:sz w:val="24"/>
          <w:szCs w:val="24"/>
        </w:rPr>
        <w:t>Model View Controller</w:t>
      </w:r>
      <w:r w:rsidR="00B60490" w:rsidRPr="009936EB">
        <w:rPr>
          <w:rFonts w:ascii="Gill Sans" w:hAnsi="Gill Sans" w:cs="Arial"/>
          <w:b/>
          <w:sz w:val="24"/>
          <w:szCs w:val="24"/>
        </w:rPr>
        <w:t>)</w:t>
      </w:r>
      <w:r w:rsidR="00B60490">
        <w:rPr>
          <w:rFonts w:ascii="Gill Sans" w:hAnsi="Gill Sans" w:cs="Arial"/>
          <w:sz w:val="24"/>
          <w:szCs w:val="24"/>
        </w:rPr>
        <w:t xml:space="preserve"> -</w:t>
      </w:r>
      <w:r>
        <w:rPr>
          <w:rFonts w:ascii="Gill Sans" w:hAnsi="Gill Sans" w:cs="Arial"/>
          <w:sz w:val="24"/>
          <w:szCs w:val="24"/>
        </w:rPr>
        <w:t xml:space="preserve"> Our model represents the</w:t>
      </w:r>
      <w:r w:rsidR="00B60490">
        <w:rPr>
          <w:rFonts w:ascii="Gill Sans" w:hAnsi="Gill Sans" w:cs="Arial"/>
          <w:sz w:val="24"/>
          <w:szCs w:val="24"/>
        </w:rPr>
        <w:t xml:space="preserve"> user objects that hold information about the various users. Our view is represented through swing windows displaying the visualization for each of the models of the application. Our controllers interact with both the view and model. The controller</w:t>
      </w:r>
      <w:r w:rsidR="00677079">
        <w:rPr>
          <w:rFonts w:ascii="Gill Sans" w:hAnsi="Gill Sans" w:cs="Arial"/>
          <w:sz w:val="24"/>
          <w:szCs w:val="24"/>
        </w:rPr>
        <w:t xml:space="preserve"> listens </w:t>
      </w:r>
      <w:r w:rsidR="001A1BA3">
        <w:rPr>
          <w:rFonts w:ascii="Gill Sans" w:hAnsi="Gill Sans" w:cs="Arial"/>
          <w:sz w:val="24"/>
          <w:szCs w:val="24"/>
        </w:rPr>
        <w:t>for button clicks and updates the view accordin</w:t>
      </w:r>
      <w:bookmarkStart w:id="0" w:name="_GoBack"/>
      <w:bookmarkEnd w:id="0"/>
      <w:r w:rsidR="001A1BA3">
        <w:rPr>
          <w:rFonts w:ascii="Gill Sans" w:hAnsi="Gill Sans" w:cs="Arial"/>
          <w:sz w:val="24"/>
          <w:szCs w:val="24"/>
        </w:rPr>
        <w:t>gly.</w:t>
      </w:r>
    </w:p>
    <w:p w14:paraId="65009F05" w14:textId="5F79B49D" w:rsidR="00BB76BF" w:rsidRPr="00664AE9" w:rsidRDefault="009936EB" w:rsidP="00664AE9">
      <w:pPr>
        <w:pStyle w:val="ListParagraph"/>
        <w:numPr>
          <w:ilvl w:val="0"/>
          <w:numId w:val="2"/>
        </w:numPr>
        <w:spacing w:line="360" w:lineRule="auto"/>
        <w:rPr>
          <w:rFonts w:ascii="Gill Sans" w:hAnsi="Gill Sans" w:cs="Arial"/>
          <w:b/>
          <w:sz w:val="24"/>
          <w:szCs w:val="24"/>
        </w:rPr>
      </w:pPr>
      <w:r w:rsidRPr="009936EB">
        <w:rPr>
          <w:rFonts w:ascii="Gill Sans" w:hAnsi="Gill Sans" w:cs="Arial"/>
          <w:b/>
          <w:sz w:val="24"/>
          <w:szCs w:val="24"/>
        </w:rPr>
        <w:t>Command</w:t>
      </w:r>
      <w:r w:rsidR="00664AE9">
        <w:rPr>
          <w:rFonts w:ascii="Gill Sans" w:hAnsi="Gill Sans" w:cs="Arial"/>
          <w:sz w:val="24"/>
          <w:szCs w:val="24"/>
        </w:rPr>
        <w:t xml:space="preserve"> - </w:t>
      </w:r>
      <w:r w:rsidR="00664AE9" w:rsidRPr="00664AE9">
        <w:rPr>
          <w:rFonts w:ascii="Gill Sans" w:hAnsi="Gill Sans" w:cs="Segoe UI"/>
          <w:color w:val="24292E"/>
          <w:sz w:val="24"/>
          <w:szCs w:val="24"/>
          <w:shd w:val="clear" w:color="auto" w:fill="FFFFFF"/>
        </w:rPr>
        <w:t xml:space="preserve">GUI Toolkits (Java Swing – interface Action, method </w:t>
      </w:r>
      <w:proofErr w:type="spellStart"/>
      <w:r w:rsidR="00664AE9" w:rsidRPr="00664AE9">
        <w:rPr>
          <w:rFonts w:ascii="Gill Sans" w:hAnsi="Gill Sans" w:cs="Segoe UI"/>
          <w:color w:val="24292E"/>
          <w:sz w:val="24"/>
          <w:szCs w:val="24"/>
          <w:shd w:val="clear" w:color="auto" w:fill="FFFFFF"/>
        </w:rPr>
        <w:t>actionPerformed</w:t>
      </w:r>
      <w:proofErr w:type="spellEnd"/>
      <w:r w:rsidR="00664AE9" w:rsidRPr="00664AE9">
        <w:rPr>
          <w:rFonts w:ascii="Gill Sans" w:hAnsi="Gill Sans" w:cs="Segoe UI"/>
          <w:color w:val="24292E"/>
          <w:sz w:val="24"/>
          <w:szCs w:val="24"/>
          <w:shd w:val="clear" w:color="auto" w:fill="FFFFFF"/>
        </w:rPr>
        <w:t xml:space="preserve"> (~Execute</w:t>
      </w:r>
      <w:r w:rsidR="002308C2">
        <w:rPr>
          <w:rFonts w:ascii="Gill Sans" w:hAnsi="Gill Sans" w:cs="Segoe UI"/>
          <w:color w:val="24292E"/>
          <w:sz w:val="24"/>
          <w:szCs w:val="24"/>
          <w:shd w:val="clear" w:color="auto" w:fill="FFFFFF"/>
        </w:rPr>
        <w:t>)</w:t>
      </w:r>
    </w:p>
    <w:p w14:paraId="2D4E6340" w14:textId="23DF1A38" w:rsidR="00BB76BF" w:rsidRDefault="002308C2" w:rsidP="00664AE9">
      <w:pPr>
        <w:pStyle w:val="ListParagraph"/>
        <w:numPr>
          <w:ilvl w:val="0"/>
          <w:numId w:val="2"/>
        </w:numPr>
        <w:spacing w:line="360" w:lineRule="auto"/>
        <w:rPr>
          <w:rFonts w:ascii="Gill Sans" w:hAnsi="Gill Sans" w:cs="Arial"/>
          <w:sz w:val="24"/>
          <w:szCs w:val="24"/>
        </w:rPr>
      </w:pPr>
      <w:r>
        <w:rPr>
          <w:rFonts w:ascii="Gill Sans" w:hAnsi="Gill Sans" w:cs="Arial"/>
          <w:b/>
          <w:sz w:val="24"/>
          <w:szCs w:val="24"/>
        </w:rPr>
        <w:t>State</w:t>
      </w:r>
      <w:r>
        <w:rPr>
          <w:rFonts w:ascii="Gill Sans" w:hAnsi="Gill Sans" w:cs="Arial"/>
          <w:sz w:val="24"/>
          <w:szCs w:val="24"/>
        </w:rPr>
        <w:t xml:space="preserve"> – Each car object has various states as active, reserved, rented. If the car is active, it will be displayed in the main menu view, otherwise if it is reserved/rented, it will </w:t>
      </w:r>
      <w:r w:rsidR="000878A5">
        <w:rPr>
          <w:rFonts w:ascii="Gill Sans" w:hAnsi="Gill Sans" w:cs="Arial"/>
          <w:sz w:val="24"/>
          <w:szCs w:val="24"/>
        </w:rPr>
        <w:t xml:space="preserve">not </w:t>
      </w:r>
      <w:r>
        <w:rPr>
          <w:rFonts w:ascii="Gill Sans" w:hAnsi="Gill Sans" w:cs="Arial"/>
          <w:sz w:val="24"/>
          <w:szCs w:val="24"/>
        </w:rPr>
        <w:t>be available to view.</w:t>
      </w:r>
    </w:p>
    <w:p w14:paraId="560A67CF" w14:textId="6FED7B9A" w:rsidR="00BB76BF" w:rsidRPr="00811D29" w:rsidRDefault="00BB76BF" w:rsidP="00664AE9">
      <w:pPr>
        <w:spacing w:line="360" w:lineRule="auto"/>
        <w:rPr>
          <w:rFonts w:ascii="Gill Sans" w:hAnsi="Gill Sans" w:cs="Arial"/>
          <w:sz w:val="24"/>
          <w:szCs w:val="24"/>
        </w:rPr>
      </w:pPr>
    </w:p>
    <w:p w14:paraId="4378A4CF" w14:textId="08AA8E61" w:rsidR="00BB76BF" w:rsidRDefault="00BB76BF" w:rsidP="00664AE9">
      <w:pPr>
        <w:spacing w:line="360" w:lineRule="auto"/>
        <w:rPr>
          <w:rFonts w:ascii="Gill Sans" w:hAnsi="Gill Sans" w:cs="Arial"/>
          <w:sz w:val="24"/>
          <w:szCs w:val="24"/>
        </w:rPr>
      </w:pPr>
    </w:p>
    <w:p w14:paraId="0D9AA8D4" w14:textId="014B94A7" w:rsidR="0087488E" w:rsidRDefault="0087488E" w:rsidP="00664AE9">
      <w:pPr>
        <w:spacing w:line="360" w:lineRule="auto"/>
        <w:rPr>
          <w:rFonts w:ascii="Gill Sans" w:hAnsi="Gill Sans" w:cs="Arial"/>
          <w:sz w:val="24"/>
          <w:szCs w:val="24"/>
        </w:rPr>
      </w:pPr>
    </w:p>
    <w:p w14:paraId="4B9270A8" w14:textId="4BF8BA65" w:rsidR="0087488E" w:rsidRDefault="0087488E" w:rsidP="00664AE9">
      <w:pPr>
        <w:spacing w:line="360" w:lineRule="auto"/>
        <w:rPr>
          <w:rFonts w:ascii="Gill Sans" w:hAnsi="Gill Sans" w:cs="Arial"/>
          <w:sz w:val="24"/>
          <w:szCs w:val="24"/>
        </w:rPr>
      </w:pPr>
    </w:p>
    <w:p w14:paraId="2BF29AAB" w14:textId="15245124" w:rsidR="0087488E" w:rsidRDefault="0087488E" w:rsidP="00664AE9">
      <w:pPr>
        <w:spacing w:line="360" w:lineRule="auto"/>
        <w:rPr>
          <w:rFonts w:ascii="Gill Sans" w:hAnsi="Gill Sans" w:cs="Arial"/>
          <w:sz w:val="24"/>
          <w:szCs w:val="24"/>
        </w:rPr>
      </w:pPr>
    </w:p>
    <w:sectPr w:rsidR="008748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ill San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B3DA8"/>
    <w:multiLevelType w:val="hybridMultilevel"/>
    <w:tmpl w:val="CF8CC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5E6B64"/>
    <w:multiLevelType w:val="hybridMultilevel"/>
    <w:tmpl w:val="18B8C7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53C"/>
    <w:rsid w:val="000878A5"/>
    <w:rsid w:val="001A1BA3"/>
    <w:rsid w:val="002308C2"/>
    <w:rsid w:val="002C2430"/>
    <w:rsid w:val="0034153C"/>
    <w:rsid w:val="0046137C"/>
    <w:rsid w:val="00641996"/>
    <w:rsid w:val="00650BB2"/>
    <w:rsid w:val="00664AE9"/>
    <w:rsid w:val="00677079"/>
    <w:rsid w:val="006B2F09"/>
    <w:rsid w:val="00811D29"/>
    <w:rsid w:val="00843254"/>
    <w:rsid w:val="0087488E"/>
    <w:rsid w:val="009271C3"/>
    <w:rsid w:val="009936EB"/>
    <w:rsid w:val="00A30684"/>
    <w:rsid w:val="00A91417"/>
    <w:rsid w:val="00B60490"/>
    <w:rsid w:val="00BB76BF"/>
    <w:rsid w:val="00BE0A56"/>
    <w:rsid w:val="00D76058"/>
    <w:rsid w:val="00F66CE7"/>
    <w:rsid w:val="00FB141F"/>
    <w:rsid w:val="00FD14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9DC74"/>
  <w15:chartTrackingRefBased/>
  <w15:docId w15:val="{D5DE0CC9-6413-4AC5-B813-419A36E54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76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185</Words>
  <Characters>1056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 Mark</dc:creator>
  <cp:keywords/>
  <dc:description/>
  <cp:lastModifiedBy>Du, Mark</cp:lastModifiedBy>
  <cp:revision>2</cp:revision>
  <dcterms:created xsi:type="dcterms:W3CDTF">2019-05-01T23:23:00Z</dcterms:created>
  <dcterms:modified xsi:type="dcterms:W3CDTF">2019-05-01T23:23:00Z</dcterms:modified>
</cp:coreProperties>
</file>