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9AE04E">
      <w:pPr>
        <w:pBdr/>
        <w:spacing/>
        <w:ind/>
        <w:rPr/>
      </w:pPr>
      <w:r/>
      <w:r/>
      <w:r/>
    </w:p>
    <w:p w14:paraId="3801054F">
      <w:pPr>
        <w:pBdr/>
        <w:spacing/>
        <w:ind/>
        <w:rPr/>
      </w:pPr>
      <w:r>
        <w:t xml:space="preserve">Daha sonra kaldığımız yerden hemen devam etmek için bana şu dosyalardan herhangi birini referans göstermeniz yeterlidir:</w:t>
      </w:r>
      <w:r/>
    </w:p>
    <w:p w14:paraId="54BCD909">
      <w:pPr>
        <w:pBdr/>
        <w:spacing/>
        <w:ind/>
        <w:rPr/>
      </w:pPr>
      <w:r/>
      <w:r/>
    </w:p>
    <w:p w14:paraId="27567F97">
      <w:pPr>
        <w:pBdr/>
        <w:spacing/>
        <w:ind/>
        <w:rPr/>
      </w:pPr>
      <w:r>
        <w:t xml:space="preserve">📌 Referans Gösterebileceğiniz Ana Dosyalar:</w:t>
      </w:r>
      <w:r/>
    </w:p>
    <w:p w14:paraId="6380E020">
      <w:pPr>
        <w:pBdr/>
        <w:spacing/>
        <w:ind/>
        <w:rPr/>
      </w:pPr>
      <w:r>
        <w:t xml:space="preserve">📐 </w:t>
      </w:r>
      <w:r/>
    </w:p>
    <w:p w14:paraId="5B1F3A3F">
      <w:pPr>
        <w:pBdr/>
        <w:spacing/>
        <w:ind/>
        <w:rPr/>
      </w:pPr>
      <w:r/>
      <w:r/>
    </w:p>
    <w:p w14:paraId="2CCFC028">
      <w:pPr>
        <w:pBdr/>
        <w:spacing/>
        <w:ind/>
        <w:rPr/>
      </w:pPr>
      <w:r>
        <w:t xml:space="preserve">docs/VISUAL_FORM_AND_REPORT_DESIGNER_SPEC.md</w:t>
      </w:r>
      <w:r/>
    </w:p>
    <w:p w14:paraId="499F0D7C">
      <w:pPr>
        <w:pBdr/>
        <w:spacing/>
        <w:ind/>
        <w:rPr/>
      </w:pPr>
      <w:r/>
      <w:r/>
    </w:p>
    <w:p w14:paraId="6262E70E">
      <w:pPr>
        <w:pBdr/>
        <w:spacing/>
        <w:ind/>
        <w:rPr/>
      </w:pPr>
      <w:r>
        <w:t xml:space="preserve">FastReport &amp; DİA tarzı Form/Rapor ve Ekran Tasarımcısının tüm mimarisini, bant yapısını ve yol haritasını içerir.</w:t>
      </w:r>
      <w:r/>
    </w:p>
    <w:p w14:paraId="2692DA1A">
      <w:pPr>
        <w:pBdr/>
        <w:spacing/>
        <w:ind/>
        <w:rPr/>
      </w:pPr>
      <w:r>
        <w:t xml:space="preserve">📑 </w:t>
      </w:r>
      <w:r/>
    </w:p>
    <w:p w14:paraId="46EA2004">
      <w:pPr>
        <w:pBdr/>
        <w:spacing/>
        <w:ind/>
        <w:rPr/>
      </w:pPr>
      <w:r/>
      <w:r/>
    </w:p>
    <w:p w14:paraId="6CB45019">
      <w:pPr>
        <w:pBdr/>
        <w:spacing/>
        <w:ind/>
        <w:rPr/>
      </w:pPr>
      <w:r>
        <w:t xml:space="preserve">docs/WIDGET_CATALOG_AND_TEMPLATE_MAPPING.md</w:t>
      </w:r>
      <w:r/>
    </w:p>
    <w:p w14:paraId="2C81480D">
      <w:pPr>
        <w:pBdr/>
        <w:spacing/>
        <w:ind/>
        <w:rPr/>
      </w:pPr>
      <w:r/>
      <w:r/>
    </w:p>
    <w:p w14:paraId="7204A764">
      <w:pPr>
        <w:pBdr/>
        <w:spacing/>
        <w:ind/>
        <w:rPr/>
      </w:pPr>
      <w:r>
        <w:t xml:space="preserve">Tüm şablonların, widget ID'lerinin ve işlevlerinin Excel tablosu halindeki master envanteridir.</w:t>
      </w:r>
      <w:r/>
    </w:p>
    <w:p w14:paraId="766D2B51">
      <w:pPr>
        <w:pBdr/>
        <w:spacing/>
        <w:ind/>
        <w:rPr/>
      </w:pPr>
      <w:r>
        <w:t xml:space="preserve">💬 Hızlı Başlama İçin Tek Cümlelik Örnek:</w:t>
      </w:r>
      <w:r/>
    </w:p>
    <w:p w14:paraId="350ED062">
      <w:pPr>
        <w:pBdr/>
        <w:spacing/>
        <w:ind/>
        <w:rPr/>
      </w:pPr>
      <w:r>
        <w:t xml:space="preserve">"VISUAL_FORM_AND_REPORT_DESIGNER_SPEC.md dosyasına göre 2. Aşama (Çekirdek Şablon ve Veri Modelleri) ile devam edelim."</w:t>
      </w:r>
      <w:r/>
    </w:p>
    <w:p w14:paraId="78801E7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Bu cümleyi yazdığınız anda sistem tüm bağlamı, şartnameleri ve envanteri otomatik olarak hatırlayıp doğrudan kodlamaya başlayacaktır. 🚀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2026-09-02T20:13:20Z</dcterms:modified>
</cp:coreProperties>
</file>