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00D1" w:rsidRDefault="007500D1" w:rsidP="007500D1">
      <w:pPr>
        <w:tabs>
          <w:tab w:val="left" w:pos="6150"/>
        </w:tabs>
        <w:ind w:left="3600"/>
        <w:jc w:val="both"/>
      </w:pPr>
      <w:r>
        <w:rPr>
          <w:noProof/>
        </w:rPr>
        <w:drawing>
          <wp:inline distT="0" distB="0" distL="0" distR="0" wp14:anchorId="61CB6CBB" wp14:editId="54173792">
            <wp:extent cx="1095375" cy="1038225"/>
            <wp:effectExtent l="0" t="0" r="9525" b="9525"/>
            <wp:docPr id="69" name="Picture 69" descr="https://encrypted-tbn3.gstatic.com/images?q=tbn:ANd9GcQ5i1uiRYae1pV0ySeUPYS0jRWJJxWIVaevRdOnzRkFYQCkp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encrypted-tbn3.gstatic.com/images?q=tbn:ANd9GcQ5i1uiRYae1pV0ySeUPYS0jRWJJxWIVaevRdOnzRkFYQCkp6d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0D1" w:rsidRDefault="007500D1" w:rsidP="007500D1">
      <w:pPr>
        <w:tabs>
          <w:tab w:val="left" w:pos="6150"/>
        </w:tabs>
        <w:ind w:left="3600"/>
        <w:jc w:val="both"/>
      </w:pPr>
      <w:r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61312" behindDoc="0" locked="0" layoutInCell="1" allowOverlap="1" wp14:anchorId="19BBBCA0" wp14:editId="523FFEC5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4171950" cy="108585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7500D1" w:rsidRPr="00B4155F" w:rsidRDefault="007500D1" w:rsidP="007500D1">
                            <w:pPr>
                              <w:widowControl w:val="0"/>
                              <w:rPr>
                                <w:rFonts w:ascii="Tahoma" w:hAnsi="Tahoma" w:cs="Tahoma"/>
                                <w:b/>
                                <w:bCs/>
                                <w:color w:val="auto"/>
                                <w:spacing w:val="40"/>
                                <w:sz w:val="32"/>
                                <w:szCs w:val="32"/>
                              </w:rPr>
                            </w:pPr>
                            <w:r w:rsidRPr="00B4155F">
                              <w:rPr>
                                <w:rFonts w:ascii="Tahoma" w:hAnsi="Tahoma" w:cs="Tahoma"/>
                                <w:b/>
                                <w:bCs/>
                                <w:color w:val="auto"/>
                                <w:spacing w:val="40"/>
                                <w:sz w:val="32"/>
                                <w:szCs w:val="32"/>
                              </w:rPr>
                              <w:t>GOVERNMENT of S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bCs/>
                                <w:color w:val="auto"/>
                                <w:spacing w:val="40"/>
                                <w:sz w:val="32"/>
                                <w:szCs w:val="32"/>
                              </w:rPr>
                              <w:t>IERRA LEONE</w:t>
                            </w:r>
                          </w:p>
                          <w:p w:rsidR="007500D1" w:rsidRPr="00B4155F" w:rsidRDefault="007500D1" w:rsidP="007500D1">
                            <w:pPr>
                              <w:widowControl w:val="0"/>
                              <w:rPr>
                                <w:rFonts w:ascii="Monotype Corsiva" w:hAnsi="Monotype Corsiva"/>
                                <w:b/>
                                <w:bCs/>
                                <w:color w:val="0070C0"/>
                                <w:spacing w:val="2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onotype Corsiva" w:hAnsi="Monotype Corsiva"/>
                                <w:b/>
                                <w:bCs/>
                                <w:color w:val="0070C0"/>
                                <w:spacing w:val="20"/>
                                <w:sz w:val="36"/>
                                <w:szCs w:val="28"/>
                              </w:rPr>
                              <w:t xml:space="preserve">Chief Minister, </w:t>
                            </w:r>
                            <w:r w:rsidRPr="00B4155F">
                              <w:rPr>
                                <w:rFonts w:ascii="Monotype Corsiva" w:hAnsi="Monotype Corsiva"/>
                                <w:b/>
                                <w:bCs/>
                                <w:color w:val="0070C0"/>
                                <w:spacing w:val="20"/>
                                <w:sz w:val="40"/>
                                <w:szCs w:val="40"/>
                              </w:rPr>
                              <w:t>Office of the President</w:t>
                            </w:r>
                          </w:p>
                          <w:p w:rsidR="007500D1" w:rsidRPr="00B4155F" w:rsidRDefault="007500D1" w:rsidP="007500D1">
                            <w:pPr>
                              <w:widowControl w:val="0"/>
                              <w:rPr>
                                <w:rFonts w:ascii="Monotype Corsiva" w:hAnsi="Monotype Corsiva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  <w:r w:rsidRPr="00B4155F">
                              <w:rPr>
                                <w:rFonts w:ascii="Monotype Corsiva" w:hAnsi="Monotype Corsiva"/>
                                <w:b/>
                                <w:bCs/>
                                <w:color w:val="0070C0"/>
                                <w:spacing w:val="40"/>
                                <w:sz w:val="40"/>
                                <w:szCs w:val="40"/>
                              </w:rPr>
                              <w:t>State House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BBBC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.65pt;width:328.5pt;height:85.5pt;z-index:251661312;visibility:visible;mso-wrap-style:square;mso-width-percent:0;mso-height-percent:0;mso-wrap-distance-left:2.88pt;mso-wrap-distance-top:2.88pt;mso-wrap-distance-right:2.88pt;mso-wrap-distance-bottom:2.88pt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" filled="f" stroked="f" strokecolor="black [0]" insetpen="t">
                <v:textbox inset="2.88pt,2.88pt,2.88pt,2.88pt">
                  <w:txbxContent>
                    <w:p w:rsidR="007500D1" w:rsidRPr="00B4155F" w:rsidRDefault="007500D1" w:rsidP="007500D1">
                      <w:pPr>
                        <w:widowControl w:val="0"/>
                        <w:rPr>
                          <w:rFonts w:ascii="Tahoma" w:hAnsi="Tahoma" w:cs="Tahoma"/>
                          <w:b/>
                          <w:bCs/>
                          <w:color w:val="auto"/>
                          <w:spacing w:val="40"/>
                          <w:sz w:val="32"/>
                          <w:szCs w:val="32"/>
                        </w:rPr>
                      </w:pPr>
                      <w:r w:rsidRPr="00B4155F">
                        <w:rPr>
                          <w:rFonts w:ascii="Tahoma" w:hAnsi="Tahoma" w:cs="Tahoma"/>
                          <w:b/>
                          <w:bCs/>
                          <w:color w:val="auto"/>
                          <w:spacing w:val="40"/>
                          <w:sz w:val="32"/>
                          <w:szCs w:val="32"/>
                        </w:rPr>
                        <w:t>GOVERNMENT of S</w:t>
                      </w:r>
                      <w:r>
                        <w:rPr>
                          <w:rFonts w:ascii="Tahoma" w:hAnsi="Tahoma" w:cs="Tahoma"/>
                          <w:b/>
                          <w:bCs/>
                          <w:color w:val="auto"/>
                          <w:spacing w:val="40"/>
                          <w:sz w:val="32"/>
                          <w:szCs w:val="32"/>
                        </w:rPr>
                        <w:t>IERRA LEONE</w:t>
                      </w:r>
                    </w:p>
                    <w:p w:rsidR="007500D1" w:rsidRPr="00B4155F" w:rsidRDefault="007500D1" w:rsidP="007500D1">
                      <w:pPr>
                        <w:widowControl w:val="0"/>
                        <w:rPr>
                          <w:rFonts w:ascii="Monotype Corsiva" w:hAnsi="Monotype Corsiva"/>
                          <w:b/>
                          <w:bCs/>
                          <w:color w:val="0070C0"/>
                          <w:spacing w:val="20"/>
                          <w:sz w:val="40"/>
                          <w:szCs w:val="40"/>
                        </w:rPr>
                      </w:pPr>
                      <w:r>
                        <w:rPr>
                          <w:rFonts w:ascii="Monotype Corsiva" w:hAnsi="Monotype Corsiva"/>
                          <w:b/>
                          <w:bCs/>
                          <w:color w:val="0070C0"/>
                          <w:spacing w:val="20"/>
                          <w:sz w:val="36"/>
                          <w:szCs w:val="28"/>
                        </w:rPr>
                        <w:t xml:space="preserve">Chief Minister, </w:t>
                      </w:r>
                      <w:r w:rsidRPr="00B4155F">
                        <w:rPr>
                          <w:rFonts w:ascii="Monotype Corsiva" w:hAnsi="Monotype Corsiva"/>
                          <w:b/>
                          <w:bCs/>
                          <w:color w:val="0070C0"/>
                          <w:spacing w:val="20"/>
                          <w:sz w:val="40"/>
                          <w:szCs w:val="40"/>
                        </w:rPr>
                        <w:t>Office of the President</w:t>
                      </w:r>
                    </w:p>
                    <w:p w:rsidR="007500D1" w:rsidRPr="00B4155F" w:rsidRDefault="007500D1" w:rsidP="007500D1">
                      <w:pPr>
                        <w:widowControl w:val="0"/>
                        <w:rPr>
                          <w:rFonts w:ascii="Monotype Corsiva" w:hAnsi="Monotype Corsiva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  <w:r w:rsidRPr="00B4155F">
                        <w:rPr>
                          <w:rFonts w:ascii="Monotype Corsiva" w:hAnsi="Monotype Corsiva"/>
                          <w:b/>
                          <w:bCs/>
                          <w:color w:val="0070C0"/>
                          <w:spacing w:val="40"/>
                          <w:sz w:val="40"/>
                          <w:szCs w:val="40"/>
                        </w:rPr>
                        <w:t>State House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7500D1" w:rsidRDefault="007500D1" w:rsidP="007500D1">
      <w:pPr>
        <w:pStyle w:val="Header"/>
        <w:tabs>
          <w:tab w:val="clear" w:pos="4680"/>
        </w:tabs>
      </w:pPr>
    </w:p>
    <w:p w:rsidR="007500D1" w:rsidRDefault="007500D1" w:rsidP="007500D1"/>
    <w:p w:rsidR="007500D1" w:rsidRDefault="007500D1" w:rsidP="007500D1">
      <w:pPr>
        <w:jc w:val="both"/>
      </w:pPr>
    </w:p>
    <w:p w:rsidR="007500D1" w:rsidRDefault="007500D1" w:rsidP="007500D1">
      <w:pPr>
        <w:tabs>
          <w:tab w:val="left" w:pos="3945"/>
        </w:tabs>
        <w:jc w:val="both"/>
      </w:pPr>
    </w:p>
    <w:p w:rsidR="007500D1" w:rsidRPr="00571868" w:rsidRDefault="007500D1" w:rsidP="007500D1">
      <w:pPr>
        <w:tabs>
          <w:tab w:val="left" w:pos="3945"/>
        </w:tabs>
        <w:jc w:val="both"/>
      </w:pPr>
    </w:p>
    <w:p w:rsidR="007500D1" w:rsidRDefault="007500D1" w:rsidP="007500D1">
      <w:pPr>
        <w:tabs>
          <w:tab w:val="left" w:pos="6150"/>
        </w:tabs>
        <w:spacing w:line="360" w:lineRule="auto"/>
        <w:rPr>
          <w:rFonts w:ascii="Tahoma" w:hAnsi="Tahoma" w:cs="Tahoma"/>
          <w:b/>
          <w:sz w:val="32"/>
          <w:szCs w:val="32"/>
        </w:rPr>
      </w:pPr>
    </w:p>
    <w:p w:rsidR="007500D1" w:rsidRPr="003B2202" w:rsidRDefault="007500D1" w:rsidP="007500D1">
      <w:pPr>
        <w:tabs>
          <w:tab w:val="left" w:pos="6150"/>
        </w:tabs>
        <w:spacing w:line="360" w:lineRule="auto"/>
        <w:rPr>
          <w:rFonts w:ascii="Tahoma" w:hAnsi="Tahoma" w:cs="Tahoma"/>
          <w:b/>
          <w:sz w:val="32"/>
          <w:szCs w:val="32"/>
          <w:u w:val="single"/>
        </w:rPr>
      </w:pPr>
      <w:r w:rsidRPr="003B2202">
        <w:rPr>
          <w:rFonts w:ascii="Tahoma" w:hAnsi="Tahoma" w:cs="Tahoma"/>
          <w:b/>
          <w:sz w:val="32"/>
          <w:szCs w:val="32"/>
        </w:rPr>
        <w:t>GENERAL ASSESSMENT OF YOUYI BUILDING</w:t>
      </w:r>
      <w:r>
        <w:rPr>
          <w:rFonts w:ascii="Tahoma" w:hAnsi="Tahoma" w:cs="Tahoma"/>
          <w:b/>
          <w:sz w:val="32"/>
          <w:szCs w:val="32"/>
        </w:rPr>
        <w:t xml:space="preserve"> COMPLEX</w:t>
      </w:r>
    </w:p>
    <w:p w:rsidR="007500D1" w:rsidRPr="00A41033" w:rsidRDefault="007500D1" w:rsidP="007500D1">
      <w:pPr>
        <w:tabs>
          <w:tab w:val="left" w:pos="6150"/>
        </w:tabs>
        <w:spacing w:line="360" w:lineRule="auto"/>
        <w:jc w:val="both"/>
        <w:rPr>
          <w:rFonts w:ascii="Century Gothic" w:hAnsi="Century Gothic"/>
          <w:b/>
          <w:sz w:val="24"/>
          <w:szCs w:val="24"/>
          <w:u w:val="single"/>
        </w:rPr>
      </w:pPr>
      <w:r>
        <w:rPr>
          <w:rFonts w:ascii="Century Gothic" w:hAnsi="Century Gothic"/>
          <w:b/>
          <w:noProof/>
          <w:sz w:val="24"/>
          <w:szCs w:val="24"/>
          <w:u w:val="single"/>
        </w:rPr>
        <w:drawing>
          <wp:inline distT="0" distB="0" distL="0" distR="0" wp14:anchorId="7C1DB1B1" wp14:editId="1A36C33F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ouyi Building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D1" w:rsidRPr="003B2202" w:rsidRDefault="007500D1" w:rsidP="007500D1">
      <w:pPr>
        <w:tabs>
          <w:tab w:val="left" w:pos="6150"/>
        </w:tabs>
        <w:spacing w:line="360" w:lineRule="auto"/>
        <w:rPr>
          <w:rFonts w:ascii="Tahoma" w:hAnsi="Tahoma" w:cs="Tahoma"/>
          <w:b/>
          <w:sz w:val="28"/>
          <w:szCs w:val="28"/>
        </w:rPr>
      </w:pPr>
      <w:r w:rsidRPr="003B2202">
        <w:rPr>
          <w:rFonts w:ascii="Tahoma" w:hAnsi="Tahoma" w:cs="Tahoma"/>
          <w:b/>
          <w:sz w:val="28"/>
          <w:szCs w:val="28"/>
        </w:rPr>
        <w:t>AUGUST, 2023</w:t>
      </w:r>
    </w:p>
    <w:p w:rsidR="007500D1" w:rsidRPr="003B2202" w:rsidRDefault="007500D1" w:rsidP="007500D1">
      <w:pPr>
        <w:tabs>
          <w:tab w:val="left" w:pos="6150"/>
        </w:tabs>
        <w:spacing w:line="360" w:lineRule="auto"/>
        <w:rPr>
          <w:rFonts w:ascii="Tahoma" w:hAnsi="Tahoma" w:cs="Tahoma"/>
          <w:b/>
          <w:sz w:val="28"/>
          <w:szCs w:val="28"/>
        </w:rPr>
      </w:pPr>
      <w:r w:rsidRPr="003B2202">
        <w:rPr>
          <w:rFonts w:ascii="Tahoma" w:hAnsi="Tahoma" w:cs="Tahoma"/>
          <w:b/>
          <w:sz w:val="28"/>
          <w:szCs w:val="28"/>
        </w:rPr>
        <w:t>PRESENTED BY: ING MONICA SELLU KAMARA</w:t>
      </w:r>
    </w:p>
    <w:p w:rsidR="007500D1" w:rsidRDefault="007500D1" w:rsidP="007500D1">
      <w:r w:rsidRPr="003B2202">
        <w:rPr>
          <w:rFonts w:ascii="Tahoma" w:hAnsi="Tahoma" w:cs="Tahoma"/>
          <w:b/>
          <w:sz w:val="28"/>
          <w:szCs w:val="28"/>
        </w:rPr>
        <w:t>DIRECTOR, INFRASTRUCTURE</w:t>
      </w:r>
    </w:p>
    <w:p w:rsidR="007500D1" w:rsidRDefault="007500D1" w:rsidP="00581B37">
      <w:pPr>
        <w:tabs>
          <w:tab w:val="left" w:pos="6150"/>
        </w:tabs>
        <w:ind w:left="3600"/>
        <w:jc w:val="both"/>
      </w:pPr>
    </w:p>
    <w:p w:rsidR="007500D1" w:rsidRDefault="007500D1" w:rsidP="00581B37">
      <w:pPr>
        <w:tabs>
          <w:tab w:val="left" w:pos="6150"/>
        </w:tabs>
        <w:ind w:left="3600"/>
        <w:jc w:val="both"/>
      </w:pPr>
    </w:p>
    <w:p w:rsidR="007500D1" w:rsidRDefault="007500D1" w:rsidP="00581B37">
      <w:pPr>
        <w:tabs>
          <w:tab w:val="left" w:pos="6150"/>
        </w:tabs>
        <w:ind w:left="3600"/>
        <w:jc w:val="both"/>
      </w:pPr>
    </w:p>
    <w:p w:rsidR="007500D1" w:rsidRDefault="007500D1" w:rsidP="00581B37">
      <w:pPr>
        <w:tabs>
          <w:tab w:val="left" w:pos="6150"/>
        </w:tabs>
        <w:ind w:left="3600"/>
        <w:jc w:val="both"/>
      </w:pPr>
    </w:p>
    <w:p w:rsidR="008843B5" w:rsidRDefault="006F2762" w:rsidP="007500D1">
      <w:pPr>
        <w:tabs>
          <w:tab w:val="left" w:pos="6150"/>
        </w:tabs>
        <w:jc w:val="both"/>
      </w:pPr>
      <w:r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59264" behindDoc="0" locked="0" layoutInCell="1" allowOverlap="1" wp14:anchorId="3279937E" wp14:editId="7D1C11FA">
                <wp:simplePos x="0" y="0"/>
                <wp:positionH relativeFrom="column">
                  <wp:posOffset>895350</wp:posOffset>
                </wp:positionH>
                <wp:positionV relativeFrom="paragraph">
                  <wp:posOffset>1022350</wp:posOffset>
                </wp:positionV>
                <wp:extent cx="4171950" cy="1085850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F83224" w:rsidRPr="00B4155F" w:rsidRDefault="00F83224" w:rsidP="00581B37">
                            <w:pPr>
                              <w:widowControl w:val="0"/>
                              <w:rPr>
                                <w:rFonts w:ascii="Monotype Corsiva" w:hAnsi="Monotype Corsiva"/>
                                <w:b/>
                                <w:bCs/>
                                <w:color w:val="0070C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9937E" id="_x0000_s1027" type="#_x0000_t202" style="position:absolute;left:0;text-align:left;margin-left:70.5pt;margin-top:80.5pt;width:328.5pt;height:85.5pt;z-index:25165926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" filled="f" stroked="f" strokecolor="black [0]" insetpen="t">
                <v:textbox inset="2.88pt,2.88pt,2.88pt,2.88pt">
                  <w:txbxContent>
                    <w:p w:rsidR="00F83224" w:rsidRPr="00B4155F" w:rsidRDefault="00F83224" w:rsidP="00581B37">
                      <w:pPr>
                        <w:widowControl w:val="0"/>
                        <w:rPr>
                          <w:rFonts w:ascii="Monotype Corsiva" w:hAnsi="Monotype Corsiva"/>
                          <w:b/>
                          <w:bCs/>
                          <w:color w:val="0070C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2C80">
        <w:t xml:space="preserve">               </w:t>
      </w:r>
      <w:r w:rsidR="002B089F">
        <w:t xml:space="preserve">                     </w:t>
      </w:r>
      <w:r w:rsidR="00AF3D43">
        <w:t xml:space="preserve"> </w:t>
      </w:r>
      <w:r w:rsidR="00F41CCF">
        <w:t xml:space="preserve">                                                             </w:t>
      </w:r>
      <w:bookmarkStart w:id="0" w:name="_GoBack"/>
      <w:bookmarkEnd w:id="0"/>
      <w:r w:rsidR="00F41CCF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500D1" w:rsidRDefault="007500D1" w:rsidP="00830ECC">
      <w:pPr>
        <w:tabs>
          <w:tab w:val="left" w:pos="6150"/>
        </w:tabs>
        <w:jc w:val="both"/>
        <w:rPr>
          <w:rFonts w:ascii="Century Gothic" w:hAnsi="Century Gothic" w:cstheme="minorHAnsi"/>
          <w:b/>
          <w:sz w:val="24"/>
          <w:szCs w:val="24"/>
        </w:rPr>
      </w:pPr>
    </w:p>
    <w:p w:rsidR="00EF7B58" w:rsidRDefault="00607B7A" w:rsidP="00830ECC">
      <w:pPr>
        <w:tabs>
          <w:tab w:val="left" w:pos="6150"/>
        </w:tabs>
        <w:jc w:val="both"/>
        <w:rPr>
          <w:rFonts w:ascii="Century Gothic" w:hAnsi="Century Gothic" w:cstheme="minorHAnsi"/>
          <w:b/>
          <w:sz w:val="24"/>
          <w:szCs w:val="24"/>
        </w:rPr>
      </w:pPr>
      <w:r w:rsidRPr="00607B7A">
        <w:rPr>
          <w:rFonts w:ascii="Century Gothic" w:hAnsi="Century Gothic" w:cstheme="minorHAnsi"/>
          <w:b/>
          <w:sz w:val="24"/>
          <w:szCs w:val="24"/>
        </w:rPr>
        <w:t>General Background</w:t>
      </w:r>
    </w:p>
    <w:p w:rsidR="00830ECC" w:rsidRPr="00830ECC" w:rsidRDefault="00830ECC" w:rsidP="00830ECC">
      <w:pPr>
        <w:tabs>
          <w:tab w:val="left" w:pos="6150"/>
        </w:tabs>
        <w:jc w:val="both"/>
      </w:pPr>
    </w:p>
    <w:p w:rsidR="00D6238E" w:rsidRPr="00D6238E" w:rsidRDefault="00D6238E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  <w:lang w:val="en-GB"/>
        </w:rPr>
      </w:pPr>
      <w:r>
        <w:rPr>
          <w:rFonts w:ascii="Century Gothic" w:hAnsi="Century Gothic" w:cstheme="minorHAnsi"/>
          <w:sz w:val="24"/>
          <w:szCs w:val="24"/>
          <w:lang w:val="en-GB"/>
        </w:rPr>
        <w:t xml:space="preserve">The Chief Minister upon taking office, informed the Team about the proposal to clean/rehabilitate the </w:t>
      </w:r>
      <w:proofErr w:type="spellStart"/>
      <w:r>
        <w:rPr>
          <w:rFonts w:ascii="Century Gothic" w:hAnsi="Century Gothic" w:cstheme="minorHAnsi"/>
          <w:sz w:val="24"/>
          <w:szCs w:val="24"/>
          <w:lang w:val="en-GB"/>
        </w:rPr>
        <w:t>Youyi</w:t>
      </w:r>
      <w:proofErr w:type="spellEnd"/>
      <w:r>
        <w:rPr>
          <w:rFonts w:ascii="Century Gothic" w:hAnsi="Century Gothic" w:cstheme="minorHAnsi"/>
          <w:sz w:val="24"/>
          <w:szCs w:val="24"/>
          <w:lang w:val="en-GB"/>
        </w:rPr>
        <w:t xml:space="preserve"> Building</w:t>
      </w:r>
      <w:r w:rsidRPr="00D6238E">
        <w:rPr>
          <w:rFonts w:ascii="Century Gothic" w:hAnsi="Century Gothic" w:cstheme="minorHAnsi"/>
          <w:sz w:val="24"/>
          <w:szCs w:val="24"/>
          <w:lang w:val="en-GB"/>
        </w:rPr>
        <w:t xml:space="preserve">. One of the outcomes of </w:t>
      </w:r>
      <w:r w:rsidR="00E75D70">
        <w:rPr>
          <w:rFonts w:ascii="Century Gothic" w:hAnsi="Century Gothic" w:cstheme="minorHAnsi"/>
          <w:sz w:val="24"/>
          <w:szCs w:val="24"/>
          <w:lang w:val="en-GB"/>
        </w:rPr>
        <w:t xml:space="preserve">the </w:t>
      </w:r>
      <w:r>
        <w:rPr>
          <w:rFonts w:ascii="Century Gothic" w:hAnsi="Century Gothic" w:cstheme="minorHAnsi"/>
          <w:sz w:val="24"/>
          <w:szCs w:val="24"/>
          <w:lang w:val="en-GB"/>
        </w:rPr>
        <w:t>Chief Minister’s statement</w:t>
      </w:r>
      <w:r w:rsidRPr="00D6238E">
        <w:rPr>
          <w:rFonts w:ascii="Century Gothic" w:hAnsi="Century Gothic" w:cstheme="minorHAnsi"/>
          <w:sz w:val="24"/>
          <w:szCs w:val="24"/>
          <w:lang w:val="en-GB"/>
        </w:rPr>
        <w:t xml:space="preserve"> was </w:t>
      </w:r>
      <w:r>
        <w:rPr>
          <w:rFonts w:ascii="Century Gothic" w:hAnsi="Century Gothic" w:cstheme="minorHAnsi"/>
          <w:sz w:val="24"/>
          <w:szCs w:val="24"/>
          <w:lang w:val="en-GB"/>
        </w:rPr>
        <w:t>to carry out a general</w:t>
      </w:r>
      <w:r w:rsidRPr="00D6238E">
        <w:rPr>
          <w:rFonts w:ascii="Century Gothic" w:hAnsi="Century Gothic" w:cstheme="minorHAnsi"/>
          <w:sz w:val="24"/>
          <w:szCs w:val="24"/>
          <w:lang w:val="en-GB"/>
        </w:rPr>
        <w:t xml:space="preserve"> </w:t>
      </w:r>
      <w:r>
        <w:rPr>
          <w:rFonts w:ascii="Century Gothic" w:hAnsi="Century Gothic" w:cstheme="minorHAnsi"/>
          <w:sz w:val="24"/>
          <w:szCs w:val="24"/>
          <w:lang w:val="en-GB"/>
        </w:rPr>
        <w:t xml:space="preserve">assessment of the entire </w:t>
      </w:r>
      <w:proofErr w:type="spellStart"/>
      <w:r>
        <w:rPr>
          <w:rFonts w:ascii="Century Gothic" w:hAnsi="Century Gothic" w:cstheme="minorHAnsi"/>
          <w:sz w:val="24"/>
          <w:szCs w:val="24"/>
          <w:lang w:val="en-GB"/>
        </w:rPr>
        <w:t>Youyi</w:t>
      </w:r>
      <w:proofErr w:type="spellEnd"/>
      <w:r>
        <w:rPr>
          <w:rFonts w:ascii="Century Gothic" w:hAnsi="Century Gothic" w:cstheme="minorHAnsi"/>
          <w:sz w:val="24"/>
          <w:szCs w:val="24"/>
          <w:lang w:val="en-GB"/>
        </w:rPr>
        <w:t xml:space="preserve"> Building and present holistic picture of the facility. </w:t>
      </w:r>
    </w:p>
    <w:p w:rsidR="00604BFA" w:rsidRDefault="00607B7A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  <w:r w:rsidRPr="00607B7A">
        <w:rPr>
          <w:rFonts w:ascii="Century Gothic" w:hAnsi="Century Gothic" w:cstheme="minorHAnsi"/>
          <w:sz w:val="24"/>
          <w:szCs w:val="24"/>
        </w:rPr>
        <w:t>A</w:t>
      </w:r>
      <w:r w:rsidR="00D6238E">
        <w:rPr>
          <w:rFonts w:ascii="Century Gothic" w:hAnsi="Century Gothic" w:cstheme="minorHAnsi"/>
          <w:sz w:val="24"/>
          <w:szCs w:val="24"/>
        </w:rPr>
        <w:t>ssessment of existing structure/facility</w:t>
      </w:r>
      <w:r w:rsidRPr="00607B7A">
        <w:rPr>
          <w:rFonts w:ascii="Century Gothic" w:hAnsi="Century Gothic" w:cstheme="minorHAnsi"/>
          <w:sz w:val="24"/>
          <w:szCs w:val="24"/>
        </w:rPr>
        <w:t xml:space="preserve"> is an important </w:t>
      </w:r>
      <w:r w:rsidR="00604BFA">
        <w:rPr>
          <w:rFonts w:ascii="Century Gothic" w:hAnsi="Century Gothic" w:cstheme="minorHAnsi"/>
          <w:sz w:val="24"/>
          <w:szCs w:val="24"/>
        </w:rPr>
        <w:t xml:space="preserve">process </w:t>
      </w:r>
      <w:r w:rsidR="00E75D70">
        <w:rPr>
          <w:rFonts w:ascii="Century Gothic" w:hAnsi="Century Gothic" w:cstheme="minorHAnsi"/>
          <w:sz w:val="24"/>
          <w:szCs w:val="24"/>
        </w:rPr>
        <w:t>set in place before</w:t>
      </w:r>
      <w:r w:rsidR="00604BFA">
        <w:rPr>
          <w:rFonts w:ascii="Century Gothic" w:hAnsi="Century Gothic" w:cstheme="minorHAnsi"/>
          <w:sz w:val="24"/>
          <w:szCs w:val="24"/>
        </w:rPr>
        <w:t xml:space="preserve"> any repair or rehabilitation </w:t>
      </w:r>
      <w:r w:rsidR="00D6238E">
        <w:rPr>
          <w:rFonts w:ascii="Century Gothic" w:hAnsi="Century Gothic" w:cstheme="minorHAnsi"/>
          <w:sz w:val="24"/>
          <w:szCs w:val="24"/>
        </w:rPr>
        <w:t>work</w:t>
      </w:r>
      <w:r w:rsidR="00E75D70">
        <w:rPr>
          <w:rFonts w:ascii="Century Gothic" w:hAnsi="Century Gothic" w:cstheme="minorHAnsi"/>
          <w:sz w:val="24"/>
          <w:szCs w:val="24"/>
        </w:rPr>
        <w:t>s</w:t>
      </w:r>
      <w:r w:rsidR="00D6238E">
        <w:rPr>
          <w:rFonts w:ascii="Century Gothic" w:hAnsi="Century Gothic" w:cstheme="minorHAnsi"/>
          <w:sz w:val="24"/>
          <w:szCs w:val="24"/>
        </w:rPr>
        <w:t xml:space="preserve"> can be carry out</w:t>
      </w:r>
      <w:r w:rsidR="00604BFA">
        <w:rPr>
          <w:rFonts w:ascii="Century Gothic" w:hAnsi="Century Gothic" w:cstheme="minorHAnsi"/>
          <w:sz w:val="24"/>
          <w:szCs w:val="24"/>
        </w:rPr>
        <w:t xml:space="preserve">. </w:t>
      </w:r>
    </w:p>
    <w:p w:rsidR="00D11106" w:rsidRDefault="00D11106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  <w:r w:rsidRPr="00D11106">
        <w:rPr>
          <w:rFonts w:ascii="Century Gothic" w:hAnsi="Century Gothic" w:cstheme="minorHAnsi"/>
          <w:sz w:val="24"/>
          <w:szCs w:val="24"/>
        </w:rPr>
        <w:t xml:space="preserve">Following the </w:t>
      </w:r>
      <w:r w:rsidR="00D6238E">
        <w:rPr>
          <w:rFonts w:ascii="Century Gothic" w:hAnsi="Century Gothic" w:cstheme="minorHAnsi"/>
          <w:sz w:val="24"/>
          <w:szCs w:val="24"/>
        </w:rPr>
        <w:t xml:space="preserve">general </w:t>
      </w:r>
      <w:r w:rsidRPr="00D11106">
        <w:rPr>
          <w:rFonts w:ascii="Century Gothic" w:hAnsi="Century Gothic" w:cstheme="minorHAnsi"/>
          <w:sz w:val="24"/>
          <w:szCs w:val="24"/>
        </w:rPr>
        <w:t xml:space="preserve">condition assessment of the </w:t>
      </w:r>
      <w:proofErr w:type="spellStart"/>
      <w:r w:rsidRPr="00D11106">
        <w:rPr>
          <w:rFonts w:ascii="Century Gothic" w:hAnsi="Century Gothic" w:cstheme="minorHAnsi"/>
          <w:sz w:val="24"/>
          <w:szCs w:val="24"/>
        </w:rPr>
        <w:t>Youyi</w:t>
      </w:r>
      <w:proofErr w:type="spellEnd"/>
      <w:r w:rsidRPr="00D11106">
        <w:rPr>
          <w:rFonts w:ascii="Century Gothic" w:hAnsi="Century Gothic" w:cstheme="minorHAnsi"/>
          <w:sz w:val="24"/>
          <w:szCs w:val="24"/>
        </w:rPr>
        <w:t xml:space="preserve"> Building facility, inside and outside, below are key findings of the facility:</w:t>
      </w:r>
      <w:r w:rsidR="00735BB0">
        <w:rPr>
          <w:rFonts w:ascii="Century Gothic" w:hAnsi="Century Gothic" w:cstheme="minorHAnsi"/>
          <w:sz w:val="24"/>
          <w:szCs w:val="24"/>
        </w:rPr>
        <w:t xml:space="preserve">  </w:t>
      </w:r>
    </w:p>
    <w:p w:rsidR="00185248" w:rsidRDefault="00185248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</w:p>
    <w:p w:rsidR="00155A28" w:rsidRPr="00185248" w:rsidRDefault="00155A28" w:rsidP="00D11106">
      <w:pPr>
        <w:spacing w:line="360" w:lineRule="auto"/>
        <w:jc w:val="both"/>
        <w:rPr>
          <w:rFonts w:ascii="Century Gothic" w:hAnsi="Century Gothic" w:cstheme="minorHAnsi"/>
          <w:b/>
          <w:sz w:val="24"/>
          <w:szCs w:val="24"/>
        </w:rPr>
      </w:pPr>
      <w:r w:rsidRPr="00185248">
        <w:rPr>
          <w:rFonts w:ascii="Century Gothic" w:hAnsi="Century Gothic" w:cstheme="minorHAnsi"/>
          <w:b/>
          <w:sz w:val="24"/>
          <w:szCs w:val="24"/>
        </w:rPr>
        <w:t>General Objectives of the Assessments</w:t>
      </w:r>
    </w:p>
    <w:p w:rsidR="00155A28" w:rsidRDefault="00185248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 xml:space="preserve">To carry out comprehensive cleaning of the facilities and do complete overhauling of some components, if need be. </w:t>
      </w:r>
    </w:p>
    <w:p w:rsidR="00185248" w:rsidRPr="00D11106" w:rsidRDefault="00185248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</w:p>
    <w:p w:rsidR="00D11106" w:rsidRPr="00D11106" w:rsidRDefault="004C5044" w:rsidP="00D11106">
      <w:pPr>
        <w:spacing w:line="360" w:lineRule="auto"/>
        <w:jc w:val="both"/>
        <w:rPr>
          <w:rFonts w:ascii="Century Gothic" w:hAnsi="Century Gothic" w:cstheme="minorHAnsi"/>
          <w:b/>
          <w:sz w:val="24"/>
          <w:szCs w:val="24"/>
        </w:rPr>
      </w:pPr>
      <w:r>
        <w:rPr>
          <w:rFonts w:ascii="Century Gothic" w:hAnsi="Century Gothic" w:cstheme="minorHAnsi"/>
          <w:b/>
          <w:sz w:val="24"/>
          <w:szCs w:val="24"/>
        </w:rPr>
        <w:t>General C</w:t>
      </w:r>
      <w:r w:rsidR="00D11106" w:rsidRPr="00D11106">
        <w:rPr>
          <w:rFonts w:ascii="Century Gothic" w:hAnsi="Century Gothic" w:cstheme="minorHAnsi"/>
          <w:b/>
          <w:sz w:val="24"/>
          <w:szCs w:val="24"/>
        </w:rPr>
        <w:t>ondition</w:t>
      </w:r>
      <w:r>
        <w:rPr>
          <w:rFonts w:ascii="Century Gothic" w:hAnsi="Century Gothic" w:cstheme="minorHAnsi"/>
          <w:b/>
          <w:sz w:val="24"/>
          <w:szCs w:val="24"/>
        </w:rPr>
        <w:t>s</w:t>
      </w:r>
      <w:r w:rsidR="00D11106" w:rsidRPr="00D11106">
        <w:rPr>
          <w:rFonts w:ascii="Century Gothic" w:hAnsi="Century Gothic" w:cstheme="minorHAnsi"/>
          <w:b/>
          <w:sz w:val="24"/>
          <w:szCs w:val="24"/>
        </w:rPr>
        <w:t xml:space="preserve"> Outside:</w:t>
      </w:r>
    </w:p>
    <w:p w:rsidR="00D11106" w:rsidRPr="00D11106" w:rsidRDefault="00D11106" w:rsidP="00D11106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 w:rsidRPr="00D11106">
        <w:rPr>
          <w:rFonts w:ascii="Century Gothic" w:hAnsi="Century Gothic" w:cstheme="minorHAnsi"/>
          <w:sz w:val="24"/>
          <w:szCs w:val="24"/>
        </w:rPr>
        <w:t>The general area around</w:t>
      </w:r>
      <w:r w:rsidR="004C5044">
        <w:rPr>
          <w:rFonts w:ascii="Century Gothic" w:hAnsi="Century Gothic" w:cstheme="minorHAnsi"/>
          <w:sz w:val="24"/>
          <w:szCs w:val="24"/>
        </w:rPr>
        <w:t xml:space="preserve"> the facility is not quite kept. T</w:t>
      </w:r>
      <w:r w:rsidRPr="00D11106">
        <w:rPr>
          <w:rFonts w:ascii="Century Gothic" w:hAnsi="Century Gothic" w:cstheme="minorHAnsi"/>
          <w:sz w:val="24"/>
          <w:szCs w:val="24"/>
        </w:rPr>
        <w:t>here is a dump site</w:t>
      </w:r>
      <w:r w:rsidR="004C5044">
        <w:rPr>
          <w:rFonts w:ascii="Century Gothic" w:hAnsi="Century Gothic" w:cstheme="minorHAnsi"/>
          <w:sz w:val="24"/>
          <w:szCs w:val="24"/>
        </w:rPr>
        <w:t xml:space="preserve"> located</w:t>
      </w:r>
      <w:r w:rsidRPr="00D11106">
        <w:rPr>
          <w:rFonts w:ascii="Century Gothic" w:hAnsi="Century Gothic" w:cstheme="minorHAnsi"/>
          <w:sz w:val="24"/>
          <w:szCs w:val="24"/>
        </w:rPr>
        <w:t xml:space="preserve"> around the west wing of the building, </w:t>
      </w:r>
      <w:r w:rsidR="004C5044">
        <w:rPr>
          <w:rFonts w:ascii="Century Gothic" w:hAnsi="Century Gothic" w:cstheme="minorHAnsi"/>
          <w:sz w:val="24"/>
          <w:szCs w:val="24"/>
        </w:rPr>
        <w:t xml:space="preserve">where </w:t>
      </w:r>
      <w:r w:rsidR="004C5044" w:rsidRPr="00D11106">
        <w:rPr>
          <w:rFonts w:ascii="Century Gothic" w:hAnsi="Century Gothic" w:cstheme="minorHAnsi"/>
          <w:sz w:val="24"/>
          <w:szCs w:val="24"/>
        </w:rPr>
        <w:t>trash</w:t>
      </w:r>
      <w:r w:rsidR="004C5044">
        <w:rPr>
          <w:rFonts w:ascii="Century Gothic" w:hAnsi="Century Gothic" w:cstheme="minorHAnsi"/>
          <w:sz w:val="24"/>
          <w:szCs w:val="24"/>
        </w:rPr>
        <w:t>es are always kept, awaiting pickup by</w:t>
      </w:r>
      <w:r w:rsidRPr="00D11106">
        <w:rPr>
          <w:rFonts w:ascii="Century Gothic" w:hAnsi="Century Gothic" w:cstheme="minorHAnsi"/>
          <w:sz w:val="24"/>
          <w:szCs w:val="24"/>
        </w:rPr>
        <w:t xml:space="preserve"> a dump vehicle. These trashes </w:t>
      </w:r>
      <w:r w:rsidR="004C5044">
        <w:rPr>
          <w:rFonts w:ascii="Century Gothic" w:hAnsi="Century Gothic" w:cstheme="minorHAnsi"/>
          <w:sz w:val="24"/>
          <w:szCs w:val="24"/>
        </w:rPr>
        <w:t>remain in this location for days before they are remove.</w:t>
      </w:r>
    </w:p>
    <w:p w:rsidR="00D11106" w:rsidRDefault="00A87AA3" w:rsidP="00D11106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 xml:space="preserve">The state of the fountain, located </w:t>
      </w:r>
      <w:r w:rsidR="00D11106" w:rsidRPr="00D11106">
        <w:rPr>
          <w:rFonts w:ascii="Century Gothic" w:hAnsi="Century Gothic" w:cstheme="minorHAnsi"/>
          <w:sz w:val="24"/>
          <w:szCs w:val="24"/>
        </w:rPr>
        <w:t>at</w:t>
      </w:r>
      <w:r>
        <w:rPr>
          <w:rFonts w:ascii="Century Gothic" w:hAnsi="Century Gothic" w:cstheme="minorHAnsi"/>
          <w:sz w:val="24"/>
          <w:szCs w:val="24"/>
        </w:rPr>
        <w:t xml:space="preserve"> the front of the building looks</w:t>
      </w:r>
      <w:r w:rsidR="00D11106" w:rsidRPr="00D11106">
        <w:rPr>
          <w:rFonts w:ascii="Century Gothic" w:hAnsi="Century Gothic" w:cstheme="minorHAnsi"/>
          <w:sz w:val="24"/>
          <w:szCs w:val="24"/>
        </w:rPr>
        <w:t xml:space="preserve"> ok but needs minor repairs. The fountain is not always in operation </w:t>
      </w:r>
      <w:r>
        <w:rPr>
          <w:rFonts w:ascii="Century Gothic" w:hAnsi="Century Gothic" w:cstheme="minorHAnsi"/>
          <w:sz w:val="24"/>
          <w:szCs w:val="24"/>
        </w:rPr>
        <w:t xml:space="preserve">due to </w:t>
      </w:r>
      <w:r w:rsidR="00D11106" w:rsidRPr="00D11106">
        <w:rPr>
          <w:rFonts w:ascii="Century Gothic" w:hAnsi="Century Gothic" w:cstheme="minorHAnsi"/>
          <w:sz w:val="24"/>
          <w:szCs w:val="24"/>
        </w:rPr>
        <w:t xml:space="preserve">power </w:t>
      </w:r>
      <w:r>
        <w:rPr>
          <w:rFonts w:ascii="Century Gothic" w:hAnsi="Century Gothic" w:cstheme="minorHAnsi"/>
          <w:sz w:val="24"/>
          <w:szCs w:val="24"/>
        </w:rPr>
        <w:t>availability</w:t>
      </w:r>
    </w:p>
    <w:p w:rsidR="00C479CF" w:rsidRPr="00160CE3" w:rsidRDefault="00C479CF" w:rsidP="00160CE3">
      <w:pPr>
        <w:spacing w:after="160" w:line="360" w:lineRule="auto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>
            <wp:extent cx="2918460" cy="2125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untain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CE3">
        <w:rPr>
          <w:rFonts w:ascii="Century Gothic" w:hAnsi="Century Gothic" w:cstheme="minorHAnsi"/>
          <w:noProof/>
          <w:sz w:val="24"/>
          <w:szCs w:val="24"/>
        </w:rPr>
        <w:t xml:space="preserve">  </w:t>
      </w:r>
      <w:r w:rsidR="00AB1190"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>
            <wp:extent cx="2903220" cy="2125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Photo</w:t>
      </w:r>
      <w:r w:rsidR="00AB1190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</w:t>
      </w: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showing fountain</w:t>
      </w:r>
    </w:p>
    <w:p w:rsidR="00D11106" w:rsidRPr="00D11106" w:rsidRDefault="00D11106" w:rsidP="00D11106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 w:rsidRPr="00D11106">
        <w:rPr>
          <w:rFonts w:ascii="Century Gothic" w:hAnsi="Century Gothic" w:cstheme="minorHAnsi"/>
          <w:sz w:val="24"/>
          <w:szCs w:val="24"/>
        </w:rPr>
        <w:lastRenderedPageBreak/>
        <w:t>T</w:t>
      </w:r>
      <w:r w:rsidR="006F335C">
        <w:rPr>
          <w:rFonts w:ascii="Century Gothic" w:hAnsi="Century Gothic" w:cstheme="minorHAnsi"/>
          <w:sz w:val="24"/>
          <w:szCs w:val="24"/>
        </w:rPr>
        <w:t>here are parking lots located</w:t>
      </w:r>
      <w:r w:rsidRPr="00D11106">
        <w:rPr>
          <w:rFonts w:ascii="Century Gothic" w:hAnsi="Century Gothic" w:cstheme="minorHAnsi"/>
          <w:sz w:val="24"/>
          <w:szCs w:val="24"/>
        </w:rPr>
        <w:t xml:space="preserve"> in different areas around the building (front, east and west wings and back). These </w:t>
      </w:r>
      <w:r w:rsidR="006F335C">
        <w:rPr>
          <w:rFonts w:ascii="Century Gothic" w:hAnsi="Century Gothic" w:cstheme="minorHAnsi"/>
          <w:sz w:val="24"/>
          <w:szCs w:val="24"/>
        </w:rPr>
        <w:t>parking lots</w:t>
      </w:r>
      <w:r w:rsidRPr="00D11106">
        <w:rPr>
          <w:rFonts w:ascii="Century Gothic" w:hAnsi="Century Gothic" w:cstheme="minorHAnsi"/>
          <w:sz w:val="24"/>
          <w:szCs w:val="24"/>
        </w:rPr>
        <w:t xml:space="preserve"> </w:t>
      </w:r>
      <w:r w:rsidR="006F335C">
        <w:rPr>
          <w:rFonts w:ascii="Century Gothic" w:hAnsi="Century Gothic" w:cstheme="minorHAnsi"/>
          <w:sz w:val="24"/>
          <w:szCs w:val="24"/>
        </w:rPr>
        <w:t>have no markings or designation: meaning anyone can pac</w:t>
      </w:r>
      <w:r w:rsidRPr="00D11106">
        <w:rPr>
          <w:rFonts w:ascii="Century Gothic" w:hAnsi="Century Gothic" w:cstheme="minorHAnsi"/>
          <w:sz w:val="24"/>
          <w:szCs w:val="24"/>
        </w:rPr>
        <w:t>k anywhere.</w:t>
      </w:r>
    </w:p>
    <w:p w:rsidR="00D11106" w:rsidRPr="00D11106" w:rsidRDefault="009A3A3F" w:rsidP="00D11106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>There is a par</w:t>
      </w:r>
      <w:r w:rsidR="00D11106" w:rsidRPr="00D11106">
        <w:rPr>
          <w:rFonts w:ascii="Century Gothic" w:hAnsi="Century Gothic" w:cstheme="minorHAnsi"/>
          <w:sz w:val="24"/>
          <w:szCs w:val="24"/>
        </w:rPr>
        <w:t>king bay at the back of the building where the mobile</w:t>
      </w:r>
      <w:r>
        <w:rPr>
          <w:rFonts w:ascii="Century Gothic" w:hAnsi="Century Gothic" w:cstheme="minorHAnsi"/>
          <w:sz w:val="24"/>
          <w:szCs w:val="24"/>
        </w:rPr>
        <w:t xml:space="preserve"> clinic buses are packed. This parking lot is</w:t>
      </w:r>
      <w:r w:rsidR="00D11106" w:rsidRPr="00D11106">
        <w:rPr>
          <w:rFonts w:ascii="Century Gothic" w:hAnsi="Century Gothic" w:cstheme="minorHAnsi"/>
          <w:sz w:val="24"/>
          <w:szCs w:val="24"/>
        </w:rPr>
        <w:t xml:space="preserve"> also </w:t>
      </w:r>
      <w:r>
        <w:rPr>
          <w:rFonts w:ascii="Century Gothic" w:hAnsi="Century Gothic" w:cstheme="minorHAnsi"/>
          <w:sz w:val="24"/>
          <w:szCs w:val="24"/>
        </w:rPr>
        <w:t xml:space="preserve">in </w:t>
      </w:r>
      <w:r w:rsidR="00D11106" w:rsidRPr="00D11106">
        <w:rPr>
          <w:rFonts w:ascii="Century Gothic" w:hAnsi="Century Gothic" w:cstheme="minorHAnsi"/>
          <w:sz w:val="24"/>
          <w:szCs w:val="24"/>
        </w:rPr>
        <w:t xml:space="preserve">need </w:t>
      </w:r>
      <w:r>
        <w:rPr>
          <w:rFonts w:ascii="Century Gothic" w:hAnsi="Century Gothic" w:cstheme="minorHAnsi"/>
          <w:sz w:val="24"/>
          <w:szCs w:val="24"/>
        </w:rPr>
        <w:t xml:space="preserve">of </w:t>
      </w:r>
      <w:r w:rsidR="00D11106" w:rsidRPr="00D11106">
        <w:rPr>
          <w:rFonts w:ascii="Century Gothic" w:hAnsi="Century Gothic" w:cstheme="minorHAnsi"/>
          <w:sz w:val="24"/>
          <w:szCs w:val="24"/>
        </w:rPr>
        <w:t>cleaning</w:t>
      </w:r>
    </w:p>
    <w:p w:rsidR="00D11106" w:rsidRPr="00D11106" w:rsidRDefault="00D11106" w:rsidP="00D11106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 w:rsidRPr="00D11106">
        <w:rPr>
          <w:rFonts w:ascii="Century Gothic" w:hAnsi="Century Gothic" w:cstheme="minorHAnsi"/>
          <w:sz w:val="24"/>
          <w:szCs w:val="24"/>
        </w:rPr>
        <w:t>The Miatta conference center at the back of the building is still under renovation and is not open to the public for any activities. The rehabilitation process is very slow.</w:t>
      </w:r>
    </w:p>
    <w:p w:rsidR="00D11106" w:rsidRDefault="00D11106" w:rsidP="00D11106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 w:rsidRPr="00D11106">
        <w:rPr>
          <w:rFonts w:ascii="Century Gothic" w:hAnsi="Century Gothic" w:cstheme="minorHAnsi"/>
          <w:sz w:val="24"/>
          <w:szCs w:val="24"/>
        </w:rPr>
        <w:t xml:space="preserve">Presence of gardens were observed around the facility (Front, east and west wings and back). All of </w:t>
      </w:r>
      <w:r w:rsidR="002615FC">
        <w:rPr>
          <w:rFonts w:ascii="Century Gothic" w:hAnsi="Century Gothic" w:cstheme="minorHAnsi"/>
          <w:sz w:val="24"/>
          <w:szCs w:val="24"/>
        </w:rPr>
        <w:t xml:space="preserve">the </w:t>
      </w:r>
      <w:r w:rsidRPr="00D11106">
        <w:rPr>
          <w:rFonts w:ascii="Century Gothic" w:hAnsi="Century Gothic" w:cstheme="minorHAnsi"/>
          <w:sz w:val="24"/>
          <w:szCs w:val="24"/>
        </w:rPr>
        <w:t>gardens are not quite kept.</w:t>
      </w:r>
    </w:p>
    <w:p w:rsidR="00C35FE0" w:rsidRDefault="00C35FE0" w:rsidP="00D11106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>The trees around the facility are not well trimmed.</w:t>
      </w:r>
    </w:p>
    <w:p w:rsidR="002615FC" w:rsidRDefault="002615FC" w:rsidP="002615FC">
      <w:p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>
            <wp:extent cx="2895600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theme="minorHAnsi"/>
          <w:sz w:val="24"/>
          <w:szCs w:val="24"/>
        </w:rPr>
        <w:t xml:space="preserve">  </w:t>
      </w:r>
      <w:r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>
            <wp:extent cx="294132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FC" w:rsidRPr="002615FC" w:rsidRDefault="002615FC" w:rsidP="002615FC">
      <w:pPr>
        <w:spacing w:after="160" w:line="360" w:lineRule="auto"/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</w:pP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Photo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</w:t>
      </w: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showing 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present status of the garden at the front of the building</w:t>
      </w:r>
    </w:p>
    <w:p w:rsidR="00D11106" w:rsidRPr="00D11106" w:rsidRDefault="00D11106" w:rsidP="00D11106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 w:rsidRPr="00D11106">
        <w:rPr>
          <w:rFonts w:ascii="Century Gothic" w:hAnsi="Century Gothic" w:cstheme="minorHAnsi"/>
          <w:sz w:val="24"/>
          <w:szCs w:val="24"/>
        </w:rPr>
        <w:t xml:space="preserve">There is a pumping unit around the facility that is use to </w:t>
      </w:r>
      <w:r w:rsidR="006462BF">
        <w:rPr>
          <w:rFonts w:ascii="Century Gothic" w:hAnsi="Century Gothic" w:cstheme="minorHAnsi"/>
          <w:sz w:val="24"/>
          <w:szCs w:val="24"/>
        </w:rPr>
        <w:t>pump</w:t>
      </w:r>
      <w:r w:rsidRPr="00D11106">
        <w:rPr>
          <w:rFonts w:ascii="Century Gothic" w:hAnsi="Century Gothic" w:cstheme="minorHAnsi"/>
          <w:sz w:val="24"/>
          <w:szCs w:val="24"/>
        </w:rPr>
        <w:t xml:space="preserve"> water</w:t>
      </w:r>
      <w:r w:rsidR="006462BF">
        <w:rPr>
          <w:rFonts w:ascii="Century Gothic" w:hAnsi="Century Gothic" w:cstheme="minorHAnsi"/>
          <w:sz w:val="24"/>
          <w:szCs w:val="24"/>
        </w:rPr>
        <w:t xml:space="preserve"> supply </w:t>
      </w:r>
      <w:r w:rsidRPr="00D11106">
        <w:rPr>
          <w:rFonts w:ascii="Century Gothic" w:hAnsi="Century Gothic" w:cstheme="minorHAnsi"/>
          <w:sz w:val="24"/>
          <w:szCs w:val="24"/>
        </w:rPr>
        <w:t>to the fountain and also inside the building. The pumping room is in good condition</w:t>
      </w:r>
      <w:r w:rsidR="006462BF">
        <w:rPr>
          <w:rFonts w:ascii="Century Gothic" w:hAnsi="Century Gothic" w:cstheme="minorHAnsi"/>
          <w:sz w:val="24"/>
          <w:szCs w:val="24"/>
        </w:rPr>
        <w:t xml:space="preserve"> but needs painting</w:t>
      </w:r>
    </w:p>
    <w:p w:rsidR="00D11106" w:rsidRPr="00D11106" w:rsidRDefault="00D11106" w:rsidP="00D11106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 w:rsidRPr="00D11106">
        <w:rPr>
          <w:rFonts w:ascii="Century Gothic" w:hAnsi="Century Gothic" w:cstheme="minorHAnsi"/>
          <w:sz w:val="24"/>
          <w:szCs w:val="24"/>
        </w:rPr>
        <w:t xml:space="preserve">There are different generator rooms available to supply </w:t>
      </w:r>
      <w:r w:rsidR="006462BF">
        <w:rPr>
          <w:rFonts w:ascii="Century Gothic" w:hAnsi="Century Gothic" w:cstheme="minorHAnsi"/>
          <w:sz w:val="24"/>
          <w:szCs w:val="24"/>
        </w:rPr>
        <w:t>power</w:t>
      </w:r>
      <w:r w:rsidRPr="00D11106">
        <w:rPr>
          <w:rFonts w:ascii="Century Gothic" w:hAnsi="Century Gothic" w:cstheme="minorHAnsi"/>
          <w:sz w:val="24"/>
          <w:szCs w:val="24"/>
        </w:rPr>
        <w:t xml:space="preserve"> to different section</w:t>
      </w:r>
      <w:r w:rsidR="006462BF">
        <w:rPr>
          <w:rFonts w:ascii="Century Gothic" w:hAnsi="Century Gothic" w:cstheme="minorHAnsi"/>
          <w:sz w:val="24"/>
          <w:szCs w:val="24"/>
        </w:rPr>
        <w:t>s</w:t>
      </w:r>
      <w:r w:rsidRPr="00D11106">
        <w:rPr>
          <w:rFonts w:ascii="Century Gothic" w:hAnsi="Century Gothic" w:cstheme="minorHAnsi"/>
          <w:sz w:val="24"/>
          <w:szCs w:val="24"/>
        </w:rPr>
        <w:t xml:space="preserve"> of the </w:t>
      </w:r>
      <w:r w:rsidR="006462BF">
        <w:rPr>
          <w:rFonts w:ascii="Century Gothic" w:hAnsi="Century Gothic" w:cstheme="minorHAnsi"/>
          <w:sz w:val="24"/>
          <w:szCs w:val="24"/>
        </w:rPr>
        <w:t>facility.</w:t>
      </w:r>
    </w:p>
    <w:p w:rsidR="00D11106" w:rsidRDefault="00D11106" w:rsidP="00D11106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 w:rsidRPr="00D11106">
        <w:rPr>
          <w:rFonts w:ascii="Century Gothic" w:hAnsi="Century Gothic" w:cstheme="minorHAnsi"/>
          <w:sz w:val="24"/>
          <w:szCs w:val="24"/>
        </w:rPr>
        <w:t xml:space="preserve">Around the west wing of the building is a </w:t>
      </w:r>
      <w:r w:rsidR="00003E40">
        <w:rPr>
          <w:rFonts w:ascii="Century Gothic" w:hAnsi="Century Gothic" w:cstheme="minorHAnsi"/>
          <w:sz w:val="24"/>
          <w:szCs w:val="24"/>
        </w:rPr>
        <w:t>parking lot that is now used by</w:t>
      </w:r>
      <w:r w:rsidRPr="00D11106">
        <w:rPr>
          <w:rFonts w:ascii="Century Gothic" w:hAnsi="Century Gothic" w:cstheme="minorHAnsi"/>
          <w:sz w:val="24"/>
          <w:szCs w:val="24"/>
        </w:rPr>
        <w:t xml:space="preserve"> car dealers for their day to day operations</w:t>
      </w:r>
    </w:p>
    <w:p w:rsidR="0060311F" w:rsidRDefault="0060311F" w:rsidP="0060311F">
      <w:p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lastRenderedPageBreak/>
        <w:t xml:space="preserve">       </w:t>
      </w:r>
      <w:r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>
            <wp:extent cx="5478780" cy="31623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r Park 5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11F" w:rsidRPr="0060311F" w:rsidRDefault="0060311F" w:rsidP="0060311F">
      <w:pPr>
        <w:spacing w:after="160" w:line="360" w:lineRule="auto"/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</w:pP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Photo 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parking lot occupy by car dealers</w:t>
      </w:r>
    </w:p>
    <w:p w:rsidR="00D11106" w:rsidRPr="00D11106" w:rsidRDefault="00D11106" w:rsidP="00D11106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 w:rsidRPr="00D11106">
        <w:rPr>
          <w:rFonts w:ascii="Century Gothic" w:hAnsi="Century Gothic" w:cstheme="minorHAnsi"/>
          <w:sz w:val="24"/>
          <w:szCs w:val="24"/>
        </w:rPr>
        <w:t xml:space="preserve">There is </w:t>
      </w:r>
      <w:r w:rsidR="00873716">
        <w:rPr>
          <w:rFonts w:ascii="Century Gothic" w:hAnsi="Century Gothic" w:cstheme="minorHAnsi"/>
          <w:sz w:val="24"/>
          <w:szCs w:val="24"/>
        </w:rPr>
        <w:t xml:space="preserve">a </w:t>
      </w:r>
      <w:r w:rsidRPr="00D11106">
        <w:rPr>
          <w:rFonts w:ascii="Century Gothic" w:hAnsi="Century Gothic" w:cstheme="minorHAnsi"/>
          <w:sz w:val="24"/>
          <w:szCs w:val="24"/>
        </w:rPr>
        <w:t xml:space="preserve">section at the back of the building available for EPA </w:t>
      </w:r>
      <w:r w:rsidR="00873716">
        <w:rPr>
          <w:rFonts w:ascii="Century Gothic" w:hAnsi="Century Gothic" w:cstheme="minorHAnsi"/>
          <w:sz w:val="24"/>
          <w:szCs w:val="24"/>
        </w:rPr>
        <w:t>par</w:t>
      </w:r>
      <w:r w:rsidRPr="00D11106">
        <w:rPr>
          <w:rFonts w:ascii="Century Gothic" w:hAnsi="Century Gothic" w:cstheme="minorHAnsi"/>
          <w:sz w:val="24"/>
          <w:szCs w:val="24"/>
        </w:rPr>
        <w:t>king. Several scraps vehicles belonging to EPA and also the Government are packed around the facility, occupying more space</w:t>
      </w:r>
      <w:r w:rsidR="002F5CC5">
        <w:rPr>
          <w:rFonts w:ascii="Century Gothic" w:hAnsi="Century Gothic" w:cstheme="minorHAnsi"/>
          <w:sz w:val="24"/>
          <w:szCs w:val="24"/>
        </w:rPr>
        <w:t xml:space="preserve">. </w:t>
      </w:r>
    </w:p>
    <w:p w:rsidR="00D11106" w:rsidRPr="00D11106" w:rsidRDefault="00D11106" w:rsidP="00D11106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 w:rsidRPr="00D11106">
        <w:rPr>
          <w:rFonts w:ascii="Century Gothic" w:hAnsi="Century Gothic" w:cstheme="minorHAnsi"/>
          <w:sz w:val="24"/>
          <w:szCs w:val="24"/>
        </w:rPr>
        <w:t>Several machineries have been brought in by Ministry of Agriculture and are pac</w:t>
      </w:r>
      <w:r w:rsidR="002F5CC5">
        <w:rPr>
          <w:rFonts w:ascii="Century Gothic" w:hAnsi="Century Gothic" w:cstheme="minorHAnsi"/>
          <w:sz w:val="24"/>
          <w:szCs w:val="24"/>
        </w:rPr>
        <w:t>k</w:t>
      </w:r>
      <w:r w:rsidRPr="00D11106">
        <w:rPr>
          <w:rFonts w:ascii="Century Gothic" w:hAnsi="Century Gothic" w:cstheme="minorHAnsi"/>
          <w:sz w:val="24"/>
          <w:szCs w:val="24"/>
        </w:rPr>
        <w:t xml:space="preserve">ed at the back of </w:t>
      </w:r>
      <w:r w:rsidR="002F5CC5">
        <w:rPr>
          <w:rFonts w:ascii="Century Gothic" w:hAnsi="Century Gothic" w:cstheme="minorHAnsi"/>
          <w:sz w:val="24"/>
          <w:szCs w:val="24"/>
        </w:rPr>
        <w:t xml:space="preserve">the </w:t>
      </w:r>
      <w:r w:rsidRPr="00D11106">
        <w:rPr>
          <w:rFonts w:ascii="Century Gothic" w:hAnsi="Century Gothic" w:cstheme="minorHAnsi"/>
          <w:sz w:val="24"/>
          <w:szCs w:val="24"/>
        </w:rPr>
        <w:t>Miatta Conference Hall</w:t>
      </w:r>
    </w:p>
    <w:p w:rsidR="00D11106" w:rsidRPr="00D11106" w:rsidRDefault="00D11106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</w:p>
    <w:p w:rsidR="00D11106" w:rsidRPr="00D11106" w:rsidRDefault="00D11106" w:rsidP="00D11106">
      <w:pPr>
        <w:spacing w:line="360" w:lineRule="auto"/>
        <w:jc w:val="both"/>
        <w:rPr>
          <w:rFonts w:ascii="Century Gothic" w:hAnsi="Century Gothic" w:cstheme="minorHAnsi"/>
          <w:b/>
          <w:sz w:val="24"/>
          <w:szCs w:val="24"/>
        </w:rPr>
      </w:pPr>
      <w:r w:rsidRPr="00D11106">
        <w:rPr>
          <w:rFonts w:ascii="Century Gothic" w:hAnsi="Century Gothic" w:cstheme="minorHAnsi"/>
          <w:b/>
          <w:sz w:val="24"/>
          <w:szCs w:val="24"/>
        </w:rPr>
        <w:t>General Condition Inside</w:t>
      </w:r>
      <w:r w:rsidR="00750A18">
        <w:rPr>
          <w:rFonts w:ascii="Century Gothic" w:hAnsi="Century Gothic" w:cstheme="minorHAnsi"/>
          <w:b/>
          <w:sz w:val="24"/>
          <w:szCs w:val="24"/>
        </w:rPr>
        <w:t xml:space="preserve"> the Building</w:t>
      </w:r>
      <w:r w:rsidRPr="00D11106">
        <w:rPr>
          <w:rFonts w:ascii="Century Gothic" w:hAnsi="Century Gothic" w:cstheme="minorHAnsi"/>
          <w:b/>
          <w:sz w:val="24"/>
          <w:szCs w:val="24"/>
        </w:rPr>
        <w:t>:</w:t>
      </w:r>
    </w:p>
    <w:p w:rsidR="00D11106" w:rsidRDefault="007B0AC6" w:rsidP="00D11106">
      <w:pPr>
        <w:pStyle w:val="ListParagraph"/>
        <w:numPr>
          <w:ilvl w:val="0"/>
          <w:numId w:val="11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>The general inside of the building is not quite pleasant</w:t>
      </w:r>
    </w:p>
    <w:p w:rsidR="007E6EE3" w:rsidRDefault="007B0AC6" w:rsidP="00D11106">
      <w:pPr>
        <w:pStyle w:val="ListParagraph"/>
        <w:numPr>
          <w:ilvl w:val="0"/>
          <w:numId w:val="11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>Most floors have their own different tiling</w:t>
      </w:r>
      <w:r w:rsidR="00FF3F35">
        <w:rPr>
          <w:rFonts w:ascii="Century Gothic" w:hAnsi="Century Gothic" w:cstheme="minorHAnsi"/>
          <w:sz w:val="24"/>
          <w:szCs w:val="24"/>
        </w:rPr>
        <w:t xml:space="preserve"> pattern which is not quite aesthetic</w:t>
      </w:r>
    </w:p>
    <w:p w:rsidR="007B0AC6" w:rsidRDefault="007E6EE3" w:rsidP="007E6EE3">
      <w:pPr>
        <w:spacing w:after="160" w:line="360" w:lineRule="auto"/>
        <w:jc w:val="both"/>
        <w:rPr>
          <w:rFonts w:ascii="Century Gothic" w:hAnsi="Century Gothic" w:cstheme="minorHAnsi"/>
          <w:noProof/>
          <w:sz w:val="24"/>
          <w:szCs w:val="24"/>
        </w:rPr>
      </w:pPr>
      <w:r>
        <w:rPr>
          <w:rFonts w:ascii="Century Gothic" w:hAnsi="Century Gothic" w:cstheme="minorHAnsi"/>
          <w:noProof/>
          <w:sz w:val="24"/>
          <w:szCs w:val="24"/>
        </w:rPr>
        <w:lastRenderedPageBreak/>
        <w:drawing>
          <wp:inline distT="0" distB="0" distL="0" distR="0">
            <wp:extent cx="2887980" cy="3009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F35" w:rsidRPr="007E6EE3">
        <w:rPr>
          <w:rFonts w:ascii="Century Gothic" w:hAnsi="Century Gothic" w:cstheme="minorHAnsi"/>
          <w:sz w:val="24"/>
          <w:szCs w:val="24"/>
        </w:rPr>
        <w:t xml:space="preserve"> </w:t>
      </w:r>
      <w:r>
        <w:rPr>
          <w:rFonts w:ascii="Century Gothic" w:hAnsi="Century Gothic" w:cstheme="minorHAnsi"/>
          <w:noProof/>
          <w:sz w:val="24"/>
          <w:szCs w:val="24"/>
        </w:rPr>
        <w:t xml:space="preserve"> </w:t>
      </w:r>
      <w:r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>
            <wp:extent cx="2842260" cy="3009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E3" w:rsidRPr="007E6EE3" w:rsidRDefault="007E6EE3" w:rsidP="007E6EE3">
      <w:pPr>
        <w:spacing w:after="160" w:line="360" w:lineRule="auto"/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</w:pP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Photo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</w:t>
      </w: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showing tiling in different floors</w:t>
      </w:r>
    </w:p>
    <w:p w:rsidR="007B0AC6" w:rsidRDefault="007B0AC6" w:rsidP="00D11106">
      <w:pPr>
        <w:pStyle w:val="ListParagraph"/>
        <w:numPr>
          <w:ilvl w:val="0"/>
          <w:numId w:val="11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>Different plumbing and maintenance</w:t>
      </w:r>
      <w:r w:rsidR="00846953">
        <w:rPr>
          <w:rFonts w:ascii="Century Gothic" w:hAnsi="Century Gothic" w:cstheme="minorHAnsi"/>
          <w:sz w:val="24"/>
          <w:szCs w:val="24"/>
        </w:rPr>
        <w:t xml:space="preserve"> pattern is employ in the different Ministries/Agencies</w:t>
      </w:r>
    </w:p>
    <w:p w:rsidR="00A91B83" w:rsidRDefault="00A91B83" w:rsidP="00D11106">
      <w:pPr>
        <w:pStyle w:val="ListParagraph"/>
        <w:numPr>
          <w:ilvl w:val="0"/>
          <w:numId w:val="11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 xml:space="preserve">All the </w:t>
      </w:r>
      <w:r w:rsidR="009C6B7A">
        <w:rPr>
          <w:rFonts w:ascii="Century Gothic" w:hAnsi="Century Gothic" w:cstheme="minorHAnsi"/>
          <w:sz w:val="24"/>
          <w:szCs w:val="24"/>
        </w:rPr>
        <w:t>rest rooms</w:t>
      </w:r>
      <w:r>
        <w:rPr>
          <w:rFonts w:ascii="Century Gothic" w:hAnsi="Century Gothic" w:cstheme="minorHAnsi"/>
          <w:sz w:val="24"/>
          <w:szCs w:val="24"/>
        </w:rPr>
        <w:t xml:space="preserve"> inside the building are not quite kept</w:t>
      </w:r>
    </w:p>
    <w:p w:rsidR="007B0AC6" w:rsidRDefault="007B0AC6" w:rsidP="00D11106">
      <w:pPr>
        <w:pStyle w:val="ListParagraph"/>
        <w:numPr>
          <w:ilvl w:val="0"/>
          <w:numId w:val="11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>Most of th</w:t>
      </w:r>
      <w:r w:rsidR="00846953">
        <w:rPr>
          <w:rFonts w:ascii="Century Gothic" w:hAnsi="Century Gothic" w:cstheme="minorHAnsi"/>
          <w:sz w:val="24"/>
          <w:szCs w:val="24"/>
        </w:rPr>
        <w:t>e tiles along the staircases are</w:t>
      </w:r>
      <w:r>
        <w:rPr>
          <w:rFonts w:ascii="Century Gothic" w:hAnsi="Century Gothic" w:cstheme="minorHAnsi"/>
          <w:sz w:val="24"/>
          <w:szCs w:val="24"/>
        </w:rPr>
        <w:t xml:space="preserve"> damaged</w:t>
      </w:r>
      <w:r w:rsidR="00846953">
        <w:rPr>
          <w:rFonts w:ascii="Century Gothic" w:hAnsi="Century Gothic" w:cstheme="minorHAnsi"/>
          <w:sz w:val="24"/>
          <w:szCs w:val="24"/>
        </w:rPr>
        <w:t xml:space="preserve"> and needs </w:t>
      </w:r>
      <w:r w:rsidR="00A91B83">
        <w:rPr>
          <w:rFonts w:ascii="Century Gothic" w:hAnsi="Century Gothic" w:cstheme="minorHAnsi"/>
          <w:sz w:val="24"/>
          <w:szCs w:val="24"/>
        </w:rPr>
        <w:t>repairs</w:t>
      </w:r>
    </w:p>
    <w:p w:rsidR="00846953" w:rsidRDefault="00846953" w:rsidP="00846953">
      <w:p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>
            <wp:extent cx="2834640" cy="28194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theme="minorHAnsi"/>
          <w:sz w:val="24"/>
          <w:szCs w:val="24"/>
        </w:rPr>
        <w:t xml:space="preserve">  </w:t>
      </w:r>
      <w:r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>
            <wp:extent cx="2948940" cy="28194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953" w:rsidRPr="00846953" w:rsidRDefault="00846953" w:rsidP="00846953">
      <w:pPr>
        <w:spacing w:after="160" w:line="360" w:lineRule="auto"/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</w:pP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Photo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</w:t>
      </w: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showing status of the tiles along the staircase</w:t>
      </w:r>
    </w:p>
    <w:p w:rsidR="007B0AC6" w:rsidRDefault="007B0AC6" w:rsidP="00D11106">
      <w:pPr>
        <w:pStyle w:val="ListParagraph"/>
        <w:numPr>
          <w:ilvl w:val="0"/>
          <w:numId w:val="11"/>
        </w:num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 xml:space="preserve">There are </w:t>
      </w:r>
      <w:r w:rsidR="00E4101F">
        <w:rPr>
          <w:rFonts w:ascii="Century Gothic" w:hAnsi="Century Gothic" w:cstheme="minorHAnsi"/>
          <w:sz w:val="24"/>
          <w:szCs w:val="24"/>
        </w:rPr>
        <w:t>a total of seven lifts in the</w:t>
      </w:r>
      <w:r>
        <w:rPr>
          <w:rFonts w:ascii="Century Gothic" w:hAnsi="Century Gothic" w:cstheme="minorHAnsi"/>
          <w:sz w:val="24"/>
          <w:szCs w:val="24"/>
        </w:rPr>
        <w:t xml:space="preserve"> building (Three in the central, two on the east wing and</w:t>
      </w:r>
      <w:r w:rsidR="00E4101F">
        <w:rPr>
          <w:rFonts w:ascii="Century Gothic" w:hAnsi="Century Gothic" w:cstheme="minorHAnsi"/>
          <w:sz w:val="24"/>
          <w:szCs w:val="24"/>
        </w:rPr>
        <w:t xml:space="preserve"> two on the west wing). All these</w:t>
      </w:r>
      <w:r>
        <w:rPr>
          <w:rFonts w:ascii="Century Gothic" w:hAnsi="Century Gothic" w:cstheme="minorHAnsi"/>
          <w:sz w:val="24"/>
          <w:szCs w:val="24"/>
        </w:rPr>
        <w:t xml:space="preserve"> seven lifts are currently </w:t>
      </w:r>
      <w:r w:rsidR="00E4101F">
        <w:rPr>
          <w:rFonts w:ascii="Century Gothic" w:hAnsi="Century Gothic" w:cstheme="minorHAnsi"/>
          <w:sz w:val="24"/>
          <w:szCs w:val="24"/>
        </w:rPr>
        <w:t>out of operation due to mechanical failure.</w:t>
      </w:r>
    </w:p>
    <w:p w:rsidR="00E4101F" w:rsidRDefault="00E4101F" w:rsidP="00E4101F">
      <w:pPr>
        <w:spacing w:after="160"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noProof/>
          <w:sz w:val="24"/>
          <w:szCs w:val="24"/>
        </w:rPr>
        <w:lastRenderedPageBreak/>
        <w:drawing>
          <wp:inline distT="0" distB="0" distL="0" distR="0">
            <wp:extent cx="2895600" cy="2689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theme="minorHAnsi"/>
          <w:sz w:val="24"/>
          <w:szCs w:val="24"/>
        </w:rPr>
        <w:t xml:space="preserve">  </w:t>
      </w:r>
      <w:r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>
            <wp:extent cx="2918460" cy="2705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01F" w:rsidRPr="00B510EA" w:rsidRDefault="00E4101F" w:rsidP="00B510EA">
      <w:pPr>
        <w:spacing w:after="160" w:line="360" w:lineRule="auto"/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</w:pP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Photo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</w:t>
      </w: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showing lifts in the building</w:t>
      </w:r>
    </w:p>
    <w:p w:rsidR="00D11106" w:rsidRDefault="00986AB9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>The Building is made of a basement floor and nine (9) other floors. Different Ministries and Agencies are occupying this floors.</w:t>
      </w:r>
    </w:p>
    <w:p w:rsidR="00986AB9" w:rsidRDefault="00986AB9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>Kindly see below composition of Ministries/Agencies in each floor and a contact of their PS/Focal person:</w:t>
      </w:r>
    </w:p>
    <w:p w:rsidR="009A5172" w:rsidRDefault="009A5172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</w:p>
    <w:p w:rsidR="009A5172" w:rsidRPr="009A5172" w:rsidRDefault="009A5172" w:rsidP="00D11106">
      <w:pPr>
        <w:spacing w:line="360" w:lineRule="auto"/>
        <w:jc w:val="both"/>
        <w:rPr>
          <w:rFonts w:ascii="Century Gothic" w:hAnsi="Century Gothic" w:cstheme="minorHAnsi"/>
          <w:b/>
          <w:sz w:val="24"/>
          <w:szCs w:val="24"/>
        </w:rPr>
      </w:pPr>
      <w:r w:rsidRPr="009A5172">
        <w:rPr>
          <w:rFonts w:ascii="Century Gothic" w:hAnsi="Century Gothic" w:cstheme="minorHAnsi"/>
          <w:b/>
          <w:sz w:val="24"/>
          <w:szCs w:val="24"/>
        </w:rPr>
        <w:t>Recommendation</w:t>
      </w:r>
      <w:r w:rsidR="00E873C6">
        <w:rPr>
          <w:rFonts w:ascii="Century Gothic" w:hAnsi="Century Gothic" w:cstheme="minorHAnsi"/>
          <w:b/>
          <w:sz w:val="24"/>
          <w:szCs w:val="24"/>
        </w:rPr>
        <w:t>s</w:t>
      </w:r>
    </w:p>
    <w:p w:rsidR="00F54A6C" w:rsidRDefault="00F54A6C" w:rsidP="00F54A6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  <w:r w:rsidRPr="00951319">
        <w:rPr>
          <w:rFonts w:ascii="Century Gothic" w:hAnsi="Century Gothic" w:cstheme="minorHAnsi"/>
          <w:sz w:val="24"/>
          <w:szCs w:val="24"/>
        </w:rPr>
        <w:t>Engage various sectorial heads</w:t>
      </w:r>
      <w:r>
        <w:rPr>
          <w:rFonts w:ascii="Century Gothic" w:hAnsi="Century Gothic" w:cstheme="minorHAnsi"/>
          <w:sz w:val="24"/>
          <w:szCs w:val="24"/>
        </w:rPr>
        <w:t xml:space="preserve"> and agencies</w:t>
      </w:r>
      <w:r w:rsidRPr="00951319">
        <w:rPr>
          <w:rFonts w:ascii="Century Gothic" w:hAnsi="Century Gothic" w:cstheme="minorHAnsi"/>
          <w:sz w:val="24"/>
          <w:szCs w:val="24"/>
        </w:rPr>
        <w:t xml:space="preserve"> (Agriculture, Environment, SLRA, SLRTA, MWPA, EPA, Military, Police</w:t>
      </w:r>
      <w:r>
        <w:rPr>
          <w:rFonts w:ascii="Century Gothic" w:hAnsi="Century Gothic" w:cstheme="minorHAnsi"/>
          <w:sz w:val="24"/>
          <w:szCs w:val="24"/>
        </w:rPr>
        <w:t xml:space="preserve">, </w:t>
      </w:r>
      <w:proofErr w:type="spellStart"/>
      <w:r>
        <w:rPr>
          <w:rFonts w:ascii="Century Gothic" w:hAnsi="Century Gothic" w:cstheme="minorHAnsi"/>
          <w:sz w:val="24"/>
          <w:szCs w:val="24"/>
        </w:rPr>
        <w:t>Padi</w:t>
      </w:r>
      <w:proofErr w:type="spellEnd"/>
      <w:r w:rsidRPr="00951319">
        <w:rPr>
          <w:rFonts w:ascii="Century Gothic" w:hAnsi="Century Gothic" w:cstheme="minorHAnsi"/>
          <w:sz w:val="24"/>
          <w:szCs w:val="24"/>
        </w:rPr>
        <w:t xml:space="preserve"> </w:t>
      </w:r>
      <w:proofErr w:type="spellStart"/>
      <w:r w:rsidRPr="00951319">
        <w:rPr>
          <w:rFonts w:ascii="Century Gothic" w:hAnsi="Century Gothic" w:cstheme="minorHAnsi"/>
          <w:sz w:val="24"/>
          <w:szCs w:val="24"/>
        </w:rPr>
        <w:t>etc</w:t>
      </w:r>
      <w:proofErr w:type="spellEnd"/>
      <w:r w:rsidRPr="00951319">
        <w:rPr>
          <w:rFonts w:ascii="Century Gothic" w:hAnsi="Century Gothic" w:cstheme="minorHAnsi"/>
          <w:sz w:val="24"/>
          <w:szCs w:val="24"/>
        </w:rPr>
        <w:t>) so that they can contribute towards the cleaning exercise</w:t>
      </w:r>
      <w:r>
        <w:rPr>
          <w:rFonts w:ascii="Century Gothic" w:hAnsi="Century Gothic" w:cstheme="minorHAnsi"/>
          <w:sz w:val="24"/>
          <w:szCs w:val="24"/>
        </w:rPr>
        <w:t>, thereby reducing cost on Government. All the various Permanent Secretaries/focal persons can be contacted to engage their staff for this exercise.</w:t>
      </w:r>
    </w:p>
    <w:p w:rsidR="00F54A6C" w:rsidRDefault="00F54A6C" w:rsidP="00F54A6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>Employ the services of the youth with little stipend to do the general cleaning exercise and supervision from staff in the different sectors</w:t>
      </w:r>
    </w:p>
    <w:p w:rsidR="00F54A6C" w:rsidRDefault="0022001C" w:rsidP="00F54A6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>Engage the lift</w:t>
      </w:r>
      <w:r w:rsidR="00F54A6C">
        <w:rPr>
          <w:rFonts w:ascii="Century Gothic" w:hAnsi="Century Gothic" w:cstheme="minorHAnsi"/>
          <w:sz w:val="24"/>
          <w:szCs w:val="24"/>
        </w:rPr>
        <w:t xml:space="preserve"> mechanic on the maintenance aspect of all the seven lifts</w:t>
      </w:r>
    </w:p>
    <w:p w:rsidR="00F54A6C" w:rsidRDefault="00F54A6C" w:rsidP="00F54A6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>Contract a dedicated cleaning company that will be responsible for cleaning the entire facility.</w:t>
      </w:r>
    </w:p>
    <w:p w:rsidR="00F54A6C" w:rsidRDefault="00F54A6C" w:rsidP="00F54A6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>Employ the services of a dedicated plumbing unit to take care of the entire plumbing system of the facility on a contractual basis</w:t>
      </w:r>
    </w:p>
    <w:p w:rsidR="00E7252B" w:rsidRPr="00951319" w:rsidRDefault="00E7252B" w:rsidP="00E7252B">
      <w:pPr>
        <w:pStyle w:val="ListParagraph"/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</w:p>
    <w:p w:rsidR="00AF0227" w:rsidRDefault="00AF0227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</w:p>
    <w:p w:rsidR="005D252F" w:rsidRDefault="005D252F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  <w:sectPr w:rsidR="005D252F" w:rsidSect="00D4490B">
          <w:footerReference w:type="default" r:id="rId21"/>
          <w:pgSz w:w="12240" w:h="15840"/>
          <w:pgMar w:top="630" w:right="1440" w:bottom="630" w:left="1440" w:header="720" w:footer="720" w:gutter="0"/>
          <w:cols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XSpec="center" w:tblpY="325"/>
        <w:tblW w:w="13860" w:type="dxa"/>
        <w:tblLook w:val="04A0" w:firstRow="1" w:lastRow="0" w:firstColumn="1" w:lastColumn="0" w:noHBand="0" w:noVBand="1"/>
      </w:tblPr>
      <w:tblGrid>
        <w:gridCol w:w="1203"/>
        <w:gridCol w:w="2851"/>
        <w:gridCol w:w="2977"/>
        <w:gridCol w:w="2875"/>
        <w:gridCol w:w="2425"/>
        <w:gridCol w:w="1529"/>
      </w:tblGrid>
      <w:tr w:rsidR="00CD2FE4" w:rsidTr="00CD2FE4">
        <w:trPr>
          <w:trHeight w:val="359"/>
        </w:trPr>
        <w:tc>
          <w:tcPr>
            <w:tcW w:w="1203" w:type="dxa"/>
            <w:tcBorders>
              <w:bottom w:val="nil"/>
            </w:tcBorders>
          </w:tcPr>
          <w:p w:rsidR="00CD2FE4" w:rsidRPr="00ED5065" w:rsidRDefault="00CD2FE4" w:rsidP="00CD2FE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FLOORS</w:t>
            </w:r>
          </w:p>
        </w:tc>
        <w:tc>
          <w:tcPr>
            <w:tcW w:w="2851" w:type="dxa"/>
            <w:tcBorders>
              <w:right w:val="nil"/>
            </w:tcBorders>
          </w:tcPr>
          <w:p w:rsidR="00CD2FE4" w:rsidRPr="00ED5065" w:rsidRDefault="00CD2FE4" w:rsidP="00CD2FE4">
            <w:pPr>
              <w:rPr>
                <w:b/>
                <w:sz w:val="24"/>
                <w:szCs w:val="24"/>
              </w:rPr>
            </w:pPr>
          </w:p>
        </w:tc>
        <w:tc>
          <w:tcPr>
            <w:tcW w:w="2977" w:type="dxa"/>
            <w:tcBorders>
              <w:left w:val="nil"/>
              <w:right w:val="nil"/>
            </w:tcBorders>
          </w:tcPr>
          <w:p w:rsidR="00CD2FE4" w:rsidRPr="00ED5065" w:rsidRDefault="00CD2FE4" w:rsidP="00CD2FE4">
            <w:pPr>
              <w:rPr>
                <w:b/>
                <w:sz w:val="24"/>
                <w:szCs w:val="24"/>
              </w:rPr>
            </w:pPr>
            <w:r w:rsidRPr="00ED5065">
              <w:rPr>
                <w:b/>
                <w:sz w:val="24"/>
                <w:szCs w:val="24"/>
              </w:rPr>
              <w:t>MINISTRIES/AGENCIES</w:t>
            </w:r>
          </w:p>
        </w:tc>
        <w:tc>
          <w:tcPr>
            <w:tcW w:w="2875" w:type="dxa"/>
            <w:tcBorders>
              <w:left w:val="nil"/>
            </w:tcBorders>
          </w:tcPr>
          <w:p w:rsidR="00CD2FE4" w:rsidRPr="00ED5065" w:rsidRDefault="00CD2FE4" w:rsidP="00CD2FE4">
            <w:pPr>
              <w:rPr>
                <w:b/>
                <w:sz w:val="24"/>
                <w:szCs w:val="24"/>
              </w:rPr>
            </w:pPr>
          </w:p>
        </w:tc>
        <w:tc>
          <w:tcPr>
            <w:tcW w:w="2425" w:type="dxa"/>
            <w:tcBorders>
              <w:bottom w:val="nil"/>
            </w:tcBorders>
          </w:tcPr>
          <w:p w:rsidR="00CD2FE4" w:rsidRPr="00ED5065" w:rsidRDefault="00CD2FE4" w:rsidP="00CD2FE4">
            <w:pPr>
              <w:rPr>
                <w:b/>
                <w:sz w:val="24"/>
                <w:szCs w:val="24"/>
              </w:rPr>
            </w:pPr>
            <w:r w:rsidRPr="00ED5065">
              <w:rPr>
                <w:b/>
                <w:sz w:val="24"/>
                <w:szCs w:val="24"/>
              </w:rPr>
              <w:t>PS/Contact</w:t>
            </w:r>
          </w:p>
        </w:tc>
        <w:tc>
          <w:tcPr>
            <w:tcW w:w="1529" w:type="dxa"/>
            <w:tcBorders>
              <w:bottom w:val="nil"/>
            </w:tcBorders>
          </w:tcPr>
          <w:p w:rsidR="00CD2FE4" w:rsidRPr="00ED5065" w:rsidRDefault="00CD2FE4" w:rsidP="00CD2FE4">
            <w:pPr>
              <w:rPr>
                <w:b/>
                <w:sz w:val="24"/>
                <w:szCs w:val="24"/>
              </w:rPr>
            </w:pPr>
            <w:r w:rsidRPr="00ED5065">
              <w:rPr>
                <w:b/>
                <w:sz w:val="24"/>
                <w:szCs w:val="24"/>
              </w:rPr>
              <w:t>Contact</w:t>
            </w:r>
          </w:p>
        </w:tc>
      </w:tr>
      <w:tr w:rsidR="00CD2FE4" w:rsidTr="00CD2FE4">
        <w:trPr>
          <w:trHeight w:val="431"/>
        </w:trPr>
        <w:tc>
          <w:tcPr>
            <w:tcW w:w="1203" w:type="dxa"/>
            <w:tcBorders>
              <w:top w:val="nil"/>
            </w:tcBorders>
          </w:tcPr>
          <w:p w:rsidR="00CD2FE4" w:rsidRPr="00ED5065" w:rsidRDefault="00CD2FE4" w:rsidP="00CD2FE4">
            <w:pPr>
              <w:rPr>
                <w:b/>
                <w:sz w:val="24"/>
                <w:szCs w:val="24"/>
              </w:rPr>
            </w:pPr>
          </w:p>
        </w:tc>
        <w:tc>
          <w:tcPr>
            <w:tcW w:w="2851" w:type="dxa"/>
          </w:tcPr>
          <w:p w:rsidR="00CD2FE4" w:rsidRPr="00ED5065" w:rsidRDefault="00CD2FE4" w:rsidP="00CD2FE4">
            <w:pPr>
              <w:rPr>
                <w:b/>
                <w:sz w:val="24"/>
                <w:szCs w:val="24"/>
              </w:rPr>
            </w:pPr>
            <w:r w:rsidRPr="00ED5065">
              <w:rPr>
                <w:b/>
                <w:sz w:val="24"/>
                <w:szCs w:val="24"/>
              </w:rPr>
              <w:t>EAST WING</w:t>
            </w:r>
          </w:p>
        </w:tc>
        <w:tc>
          <w:tcPr>
            <w:tcW w:w="2977" w:type="dxa"/>
          </w:tcPr>
          <w:p w:rsidR="00CD2FE4" w:rsidRPr="00ED5065" w:rsidRDefault="00CD2FE4" w:rsidP="00CD2FE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CENTRAL</w:t>
            </w:r>
          </w:p>
        </w:tc>
        <w:tc>
          <w:tcPr>
            <w:tcW w:w="2875" w:type="dxa"/>
          </w:tcPr>
          <w:p w:rsidR="00CD2FE4" w:rsidRPr="00ED5065" w:rsidRDefault="00CD2FE4" w:rsidP="00CD2FE4">
            <w:pPr>
              <w:rPr>
                <w:b/>
                <w:sz w:val="24"/>
                <w:szCs w:val="24"/>
              </w:rPr>
            </w:pPr>
            <w:r w:rsidRPr="00ED5065">
              <w:rPr>
                <w:b/>
                <w:sz w:val="24"/>
                <w:szCs w:val="24"/>
              </w:rPr>
              <w:t>WEST WING</w:t>
            </w:r>
          </w:p>
        </w:tc>
        <w:tc>
          <w:tcPr>
            <w:tcW w:w="2425" w:type="dxa"/>
            <w:tcBorders>
              <w:top w:val="nil"/>
            </w:tcBorders>
          </w:tcPr>
          <w:p w:rsidR="00CD2FE4" w:rsidRPr="00ED5065" w:rsidRDefault="00CD2FE4" w:rsidP="00CD2FE4">
            <w:pPr>
              <w:rPr>
                <w:b/>
                <w:sz w:val="24"/>
                <w:szCs w:val="24"/>
              </w:rPr>
            </w:pPr>
          </w:p>
        </w:tc>
        <w:tc>
          <w:tcPr>
            <w:tcW w:w="1529" w:type="dxa"/>
            <w:tcBorders>
              <w:top w:val="nil"/>
            </w:tcBorders>
          </w:tcPr>
          <w:p w:rsidR="00CD2FE4" w:rsidRPr="00ED5065" w:rsidRDefault="00CD2FE4" w:rsidP="00CD2FE4">
            <w:pPr>
              <w:rPr>
                <w:b/>
                <w:sz w:val="24"/>
                <w:szCs w:val="24"/>
              </w:rPr>
            </w:pPr>
          </w:p>
        </w:tc>
      </w:tr>
      <w:tr w:rsidR="00CD2FE4" w:rsidTr="00CD2FE4">
        <w:trPr>
          <w:trHeight w:val="521"/>
        </w:trPr>
        <w:tc>
          <w:tcPr>
            <w:tcW w:w="1203" w:type="dxa"/>
            <w:tcBorders>
              <w:top w:val="nil"/>
            </w:tcBorders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Basement</w:t>
            </w:r>
          </w:p>
        </w:tc>
        <w:tc>
          <w:tcPr>
            <w:tcW w:w="2851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Canteen</w:t>
            </w:r>
          </w:p>
        </w:tc>
        <w:tc>
          <w:tcPr>
            <w:tcW w:w="2977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Health</w:t>
            </w:r>
          </w:p>
        </w:tc>
        <w:tc>
          <w:tcPr>
            <w:tcW w:w="287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Agriculture</w:t>
            </w:r>
          </w:p>
        </w:tc>
        <w:tc>
          <w:tcPr>
            <w:tcW w:w="2425" w:type="dxa"/>
            <w:tcBorders>
              <w:top w:val="nil"/>
            </w:tcBorders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</w:t>
            </w:r>
            <w:proofErr w:type="spellEnd"/>
            <w:r w:rsidRPr="00CD2FE4">
              <w:rPr>
                <w:sz w:val="22"/>
                <w:szCs w:val="22"/>
              </w:rPr>
              <w:t xml:space="preserve"> AL Sorie</w:t>
            </w:r>
          </w:p>
        </w:tc>
        <w:tc>
          <w:tcPr>
            <w:tcW w:w="1529" w:type="dxa"/>
            <w:tcBorders>
              <w:top w:val="nil"/>
            </w:tcBorders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079146533</w:t>
            </w:r>
          </w:p>
        </w:tc>
      </w:tr>
      <w:tr w:rsidR="00CD2FE4" w:rsidTr="00CD2FE4">
        <w:trPr>
          <w:trHeight w:val="539"/>
        </w:trPr>
        <w:tc>
          <w:tcPr>
            <w:tcW w:w="1203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1st</w:t>
            </w:r>
          </w:p>
        </w:tc>
        <w:tc>
          <w:tcPr>
            <w:tcW w:w="2851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Agriculture</w:t>
            </w:r>
          </w:p>
        </w:tc>
        <w:tc>
          <w:tcPr>
            <w:tcW w:w="2977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Agriculture</w:t>
            </w:r>
          </w:p>
        </w:tc>
        <w:tc>
          <w:tcPr>
            <w:tcW w:w="287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Agriculture</w:t>
            </w:r>
          </w:p>
        </w:tc>
        <w:tc>
          <w:tcPr>
            <w:tcW w:w="242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</w:t>
            </w:r>
            <w:proofErr w:type="spellEnd"/>
            <w:r w:rsidRPr="00CD2FE4">
              <w:rPr>
                <w:sz w:val="22"/>
                <w:szCs w:val="22"/>
              </w:rPr>
              <w:t xml:space="preserve"> AL Sorie</w:t>
            </w:r>
          </w:p>
        </w:tc>
        <w:tc>
          <w:tcPr>
            <w:tcW w:w="1529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079146533</w:t>
            </w:r>
          </w:p>
        </w:tc>
      </w:tr>
      <w:tr w:rsidR="00CD2FE4" w:rsidTr="00CD2FE4">
        <w:trPr>
          <w:trHeight w:val="431"/>
        </w:trPr>
        <w:tc>
          <w:tcPr>
            <w:tcW w:w="1203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2</w:t>
            </w:r>
            <w:r w:rsidRPr="00CD2FE4">
              <w:rPr>
                <w:sz w:val="22"/>
                <w:szCs w:val="22"/>
                <w:vertAlign w:val="superscript"/>
              </w:rPr>
              <w:t>nd</w:t>
            </w:r>
          </w:p>
        </w:tc>
        <w:tc>
          <w:tcPr>
            <w:tcW w:w="2851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Agriculture</w:t>
            </w:r>
          </w:p>
        </w:tc>
        <w:tc>
          <w:tcPr>
            <w:tcW w:w="2977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Agriculture</w:t>
            </w:r>
          </w:p>
        </w:tc>
        <w:tc>
          <w:tcPr>
            <w:tcW w:w="287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Agriculture</w:t>
            </w:r>
          </w:p>
        </w:tc>
        <w:tc>
          <w:tcPr>
            <w:tcW w:w="242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</w:t>
            </w:r>
            <w:proofErr w:type="spellEnd"/>
            <w:r w:rsidRPr="00CD2FE4">
              <w:rPr>
                <w:sz w:val="22"/>
                <w:szCs w:val="22"/>
              </w:rPr>
              <w:t xml:space="preserve"> AL Sorie</w:t>
            </w:r>
          </w:p>
        </w:tc>
        <w:tc>
          <w:tcPr>
            <w:tcW w:w="1529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079146533</w:t>
            </w:r>
          </w:p>
        </w:tc>
      </w:tr>
      <w:tr w:rsidR="00CD2FE4" w:rsidTr="00CD2FE4">
        <w:trPr>
          <w:trHeight w:val="620"/>
        </w:trPr>
        <w:tc>
          <w:tcPr>
            <w:tcW w:w="1203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3</w:t>
            </w:r>
            <w:r w:rsidRPr="00CD2FE4">
              <w:rPr>
                <w:sz w:val="22"/>
                <w:szCs w:val="22"/>
                <w:vertAlign w:val="superscript"/>
              </w:rPr>
              <w:t>rd</w:t>
            </w:r>
          </w:p>
        </w:tc>
        <w:tc>
          <w:tcPr>
            <w:tcW w:w="2851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Lands &amp; Environment</w:t>
            </w:r>
          </w:p>
        </w:tc>
        <w:tc>
          <w:tcPr>
            <w:tcW w:w="2977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Lands &amp; Environment</w:t>
            </w:r>
          </w:p>
        </w:tc>
        <w:tc>
          <w:tcPr>
            <w:tcW w:w="287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Lands &amp; Environment</w:t>
            </w:r>
          </w:p>
        </w:tc>
        <w:tc>
          <w:tcPr>
            <w:tcW w:w="242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</w:t>
            </w:r>
            <w:proofErr w:type="spellEnd"/>
            <w:r w:rsidRPr="00CD2FE4">
              <w:rPr>
                <w:sz w:val="22"/>
                <w:szCs w:val="22"/>
              </w:rPr>
              <w:t xml:space="preserve"> Abdul R.M </w:t>
            </w:r>
            <w:proofErr w:type="spellStart"/>
            <w:r w:rsidRPr="00CD2FE4">
              <w:rPr>
                <w:sz w:val="22"/>
                <w:szCs w:val="22"/>
              </w:rPr>
              <w:t>Fofanah</w:t>
            </w:r>
            <w:proofErr w:type="spellEnd"/>
          </w:p>
        </w:tc>
        <w:tc>
          <w:tcPr>
            <w:tcW w:w="1529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076466440</w:t>
            </w:r>
          </w:p>
        </w:tc>
      </w:tr>
      <w:tr w:rsidR="00CD2FE4" w:rsidTr="00CD2FE4">
        <w:tc>
          <w:tcPr>
            <w:tcW w:w="1203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4</w:t>
            </w:r>
            <w:r w:rsidRPr="00CD2FE4">
              <w:rPr>
                <w:sz w:val="22"/>
                <w:szCs w:val="22"/>
                <w:vertAlign w:val="superscript"/>
              </w:rPr>
              <w:t>th</w:t>
            </w:r>
          </w:p>
        </w:tc>
        <w:tc>
          <w:tcPr>
            <w:tcW w:w="2851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Health &amp; Sanitation</w:t>
            </w:r>
          </w:p>
        </w:tc>
        <w:tc>
          <w:tcPr>
            <w:tcW w:w="2977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Health &amp; Sanitation</w:t>
            </w:r>
          </w:p>
        </w:tc>
        <w:tc>
          <w:tcPr>
            <w:tcW w:w="287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Health &amp; Sanitation</w:t>
            </w:r>
          </w:p>
        </w:tc>
        <w:tc>
          <w:tcPr>
            <w:tcW w:w="242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</w:t>
            </w:r>
            <w:proofErr w:type="spellEnd"/>
            <w:r w:rsidRPr="00CD2FE4">
              <w:rPr>
                <w:sz w:val="22"/>
                <w:szCs w:val="22"/>
              </w:rPr>
              <w:t xml:space="preserve"> PI Cole</w:t>
            </w:r>
          </w:p>
        </w:tc>
        <w:tc>
          <w:tcPr>
            <w:tcW w:w="1529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</w:tc>
      </w:tr>
      <w:tr w:rsidR="00CD2FE4" w:rsidTr="00CD2FE4">
        <w:trPr>
          <w:trHeight w:val="566"/>
        </w:trPr>
        <w:tc>
          <w:tcPr>
            <w:tcW w:w="1203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5th</w:t>
            </w:r>
          </w:p>
        </w:tc>
        <w:tc>
          <w:tcPr>
            <w:tcW w:w="2851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Health &amp; Sanitation</w:t>
            </w:r>
          </w:p>
        </w:tc>
        <w:tc>
          <w:tcPr>
            <w:tcW w:w="2977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Mines</w:t>
            </w:r>
          </w:p>
        </w:tc>
        <w:tc>
          <w:tcPr>
            <w:tcW w:w="287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Mines</w:t>
            </w:r>
          </w:p>
        </w:tc>
        <w:tc>
          <w:tcPr>
            <w:tcW w:w="242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</w:t>
            </w:r>
            <w:proofErr w:type="spellEnd"/>
            <w:r w:rsidRPr="00CD2FE4">
              <w:rPr>
                <w:sz w:val="22"/>
                <w:szCs w:val="22"/>
              </w:rPr>
              <w:t xml:space="preserve"> </w:t>
            </w:r>
            <w:proofErr w:type="spellStart"/>
            <w:r w:rsidRPr="00CD2FE4">
              <w:rPr>
                <w:sz w:val="22"/>
                <w:szCs w:val="22"/>
              </w:rPr>
              <w:t>Kinnie</w:t>
            </w:r>
            <w:proofErr w:type="spellEnd"/>
            <w:r w:rsidRPr="00CD2FE4">
              <w:rPr>
                <w:sz w:val="22"/>
                <w:szCs w:val="22"/>
              </w:rPr>
              <w:t xml:space="preserve"> </w:t>
            </w:r>
            <w:proofErr w:type="spellStart"/>
            <w:r w:rsidRPr="00CD2FE4">
              <w:rPr>
                <w:sz w:val="22"/>
                <w:szCs w:val="22"/>
              </w:rPr>
              <w:t>Lamin</w:t>
            </w:r>
            <w:proofErr w:type="spellEnd"/>
            <w:r w:rsidRPr="00CD2FE4">
              <w:rPr>
                <w:sz w:val="22"/>
                <w:szCs w:val="22"/>
              </w:rPr>
              <w:t xml:space="preserve"> (PS Mines</w:t>
            </w:r>
          </w:p>
        </w:tc>
        <w:tc>
          <w:tcPr>
            <w:tcW w:w="1529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076308806</w:t>
            </w:r>
          </w:p>
        </w:tc>
      </w:tr>
      <w:tr w:rsidR="00CD2FE4" w:rsidTr="00CD2FE4">
        <w:tc>
          <w:tcPr>
            <w:tcW w:w="1203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6</w:t>
            </w:r>
            <w:r w:rsidRPr="00CD2FE4">
              <w:rPr>
                <w:sz w:val="22"/>
                <w:szCs w:val="22"/>
                <w:vertAlign w:val="superscript"/>
              </w:rPr>
              <w:t>th</w:t>
            </w:r>
          </w:p>
        </w:tc>
        <w:tc>
          <w:tcPr>
            <w:tcW w:w="2851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Local Government &amp; Rural Development</w:t>
            </w:r>
          </w:p>
        </w:tc>
        <w:tc>
          <w:tcPr>
            <w:tcW w:w="2977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Both</w:t>
            </w:r>
          </w:p>
        </w:tc>
        <w:tc>
          <w:tcPr>
            <w:tcW w:w="287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Trade</w:t>
            </w:r>
          </w:p>
        </w:tc>
        <w:tc>
          <w:tcPr>
            <w:tcW w:w="242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</w:t>
            </w:r>
            <w:proofErr w:type="spellEnd"/>
            <w:r w:rsidRPr="00CD2FE4">
              <w:rPr>
                <w:sz w:val="22"/>
                <w:szCs w:val="22"/>
              </w:rPr>
              <w:t xml:space="preserve"> Thomas B. </w:t>
            </w:r>
            <w:proofErr w:type="spellStart"/>
            <w:r w:rsidRPr="00CD2FE4">
              <w:rPr>
                <w:sz w:val="22"/>
                <w:szCs w:val="22"/>
              </w:rPr>
              <w:t>Lansanah</w:t>
            </w:r>
            <w:proofErr w:type="spellEnd"/>
            <w:r w:rsidRPr="00CD2FE4">
              <w:rPr>
                <w:sz w:val="22"/>
                <w:szCs w:val="22"/>
              </w:rPr>
              <w:t xml:space="preserve"> (PS </w:t>
            </w:r>
            <w:proofErr w:type="spellStart"/>
            <w:r w:rsidRPr="00CD2FE4">
              <w:rPr>
                <w:sz w:val="22"/>
                <w:szCs w:val="22"/>
              </w:rPr>
              <w:t>MoLRG</w:t>
            </w:r>
            <w:proofErr w:type="spellEnd"/>
            <w:r w:rsidRPr="00CD2FE4">
              <w:rPr>
                <w:sz w:val="22"/>
                <w:szCs w:val="22"/>
              </w:rPr>
              <w:t>)</w:t>
            </w: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</w:t>
            </w:r>
            <w:proofErr w:type="spellEnd"/>
            <w:r w:rsidRPr="00CD2FE4">
              <w:rPr>
                <w:sz w:val="22"/>
                <w:szCs w:val="22"/>
              </w:rPr>
              <w:t xml:space="preserve"> David W.S </w:t>
            </w:r>
            <w:proofErr w:type="spellStart"/>
            <w:r w:rsidRPr="00CD2FE4">
              <w:rPr>
                <w:sz w:val="22"/>
                <w:szCs w:val="22"/>
              </w:rPr>
              <w:t>Banya</w:t>
            </w:r>
            <w:proofErr w:type="spellEnd"/>
            <w:r w:rsidRPr="00CD2FE4">
              <w:rPr>
                <w:sz w:val="22"/>
                <w:szCs w:val="22"/>
              </w:rPr>
              <w:t xml:space="preserve"> (PS Trade)</w:t>
            </w:r>
          </w:p>
        </w:tc>
        <w:tc>
          <w:tcPr>
            <w:tcW w:w="1529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076661997</w:t>
            </w: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07622488</w:t>
            </w:r>
          </w:p>
        </w:tc>
      </w:tr>
      <w:tr w:rsidR="00CD2FE4" w:rsidTr="00CD2FE4">
        <w:tc>
          <w:tcPr>
            <w:tcW w:w="1203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7</w:t>
            </w:r>
            <w:r w:rsidRPr="00CD2FE4">
              <w:rPr>
                <w:sz w:val="22"/>
                <w:szCs w:val="22"/>
                <w:vertAlign w:val="superscript"/>
              </w:rPr>
              <w:t>th</w:t>
            </w:r>
          </w:p>
        </w:tc>
        <w:tc>
          <w:tcPr>
            <w:tcW w:w="2851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Transport &amp; Aviation</w:t>
            </w:r>
          </w:p>
        </w:tc>
        <w:tc>
          <w:tcPr>
            <w:tcW w:w="2977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Both</w:t>
            </w:r>
          </w:p>
        </w:tc>
        <w:tc>
          <w:tcPr>
            <w:tcW w:w="287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Fisheries &amp; Mineral Resources</w:t>
            </w:r>
          </w:p>
        </w:tc>
        <w:tc>
          <w:tcPr>
            <w:tcW w:w="242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</w:t>
            </w:r>
            <w:proofErr w:type="spellEnd"/>
            <w:r w:rsidRPr="00CD2FE4">
              <w:rPr>
                <w:sz w:val="22"/>
                <w:szCs w:val="22"/>
              </w:rPr>
              <w:t xml:space="preserve"> </w:t>
            </w:r>
            <w:proofErr w:type="spellStart"/>
            <w:r w:rsidRPr="00CD2FE4">
              <w:rPr>
                <w:sz w:val="22"/>
                <w:szCs w:val="22"/>
              </w:rPr>
              <w:t>Alhasan</w:t>
            </w:r>
            <w:proofErr w:type="spellEnd"/>
            <w:r w:rsidRPr="00CD2FE4">
              <w:rPr>
                <w:sz w:val="22"/>
                <w:szCs w:val="22"/>
              </w:rPr>
              <w:t xml:space="preserve"> </w:t>
            </w:r>
            <w:proofErr w:type="spellStart"/>
            <w:r w:rsidRPr="00CD2FE4">
              <w:rPr>
                <w:sz w:val="22"/>
                <w:szCs w:val="22"/>
              </w:rPr>
              <w:t>Kondeh</w:t>
            </w:r>
            <w:proofErr w:type="spellEnd"/>
            <w:r w:rsidRPr="00CD2FE4">
              <w:rPr>
                <w:sz w:val="22"/>
                <w:szCs w:val="22"/>
              </w:rPr>
              <w:t xml:space="preserve"> (PS </w:t>
            </w:r>
            <w:proofErr w:type="spellStart"/>
            <w:r w:rsidRPr="00CD2FE4">
              <w:rPr>
                <w:sz w:val="22"/>
                <w:szCs w:val="22"/>
              </w:rPr>
              <w:t>MoTA</w:t>
            </w:r>
            <w:proofErr w:type="spellEnd"/>
            <w:r w:rsidRPr="00CD2FE4">
              <w:rPr>
                <w:sz w:val="22"/>
                <w:szCs w:val="22"/>
              </w:rPr>
              <w:t>)</w:t>
            </w: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Mrs</w:t>
            </w:r>
            <w:proofErr w:type="spellEnd"/>
            <w:r w:rsidRPr="00CD2FE4">
              <w:rPr>
                <w:sz w:val="22"/>
                <w:szCs w:val="22"/>
              </w:rPr>
              <w:t xml:space="preserve"> Elizabeth H. Ellie (PS Fisheries)</w:t>
            </w:r>
          </w:p>
        </w:tc>
        <w:tc>
          <w:tcPr>
            <w:tcW w:w="1529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000</w:t>
            </w: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079673828</w:t>
            </w:r>
          </w:p>
        </w:tc>
      </w:tr>
      <w:tr w:rsidR="00CD2FE4" w:rsidTr="00CD2FE4">
        <w:tc>
          <w:tcPr>
            <w:tcW w:w="1203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8</w:t>
            </w:r>
            <w:r w:rsidRPr="00CD2FE4">
              <w:rPr>
                <w:sz w:val="22"/>
                <w:szCs w:val="22"/>
                <w:vertAlign w:val="superscript"/>
              </w:rPr>
              <w:t>th</w:t>
            </w:r>
          </w:p>
        </w:tc>
        <w:tc>
          <w:tcPr>
            <w:tcW w:w="2851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Information &amp; Civic Education</w:t>
            </w:r>
          </w:p>
        </w:tc>
        <w:tc>
          <w:tcPr>
            <w:tcW w:w="2977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Both</w:t>
            </w:r>
          </w:p>
        </w:tc>
        <w:tc>
          <w:tcPr>
            <w:tcW w:w="287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Ministry of Communication, Technology &amp; Innovation</w:t>
            </w:r>
          </w:p>
        </w:tc>
        <w:tc>
          <w:tcPr>
            <w:tcW w:w="242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</w:t>
            </w:r>
            <w:proofErr w:type="spellEnd"/>
            <w:r w:rsidRPr="00CD2FE4">
              <w:rPr>
                <w:sz w:val="22"/>
                <w:szCs w:val="22"/>
              </w:rPr>
              <w:t xml:space="preserve"> </w:t>
            </w:r>
            <w:proofErr w:type="spellStart"/>
            <w:r w:rsidRPr="00CD2FE4">
              <w:rPr>
                <w:sz w:val="22"/>
                <w:szCs w:val="22"/>
              </w:rPr>
              <w:t>Tamba</w:t>
            </w:r>
            <w:proofErr w:type="spellEnd"/>
            <w:r w:rsidRPr="00CD2FE4">
              <w:rPr>
                <w:sz w:val="22"/>
                <w:szCs w:val="22"/>
              </w:rPr>
              <w:t xml:space="preserve"> E. </w:t>
            </w:r>
            <w:proofErr w:type="spellStart"/>
            <w:r w:rsidRPr="00CD2FE4">
              <w:rPr>
                <w:sz w:val="22"/>
                <w:szCs w:val="22"/>
              </w:rPr>
              <w:t>Juanah</w:t>
            </w:r>
            <w:proofErr w:type="spellEnd"/>
          </w:p>
        </w:tc>
        <w:tc>
          <w:tcPr>
            <w:tcW w:w="1529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079544738</w:t>
            </w:r>
          </w:p>
        </w:tc>
      </w:tr>
      <w:tr w:rsidR="00CD2FE4" w:rsidTr="00CD2FE4">
        <w:tc>
          <w:tcPr>
            <w:tcW w:w="1203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9th</w:t>
            </w:r>
          </w:p>
        </w:tc>
        <w:tc>
          <w:tcPr>
            <w:tcW w:w="2851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Audit Service S/L</w:t>
            </w:r>
          </w:p>
        </w:tc>
        <w:tc>
          <w:tcPr>
            <w:tcW w:w="2977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 xml:space="preserve">Ministry of Public Administration &amp; Political Affairs </w:t>
            </w: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 xml:space="preserve"> Decentralization Secretariat (Dec/Sec) </w:t>
            </w:r>
          </w:p>
        </w:tc>
        <w:tc>
          <w:tcPr>
            <w:tcW w:w="287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National Commission for Democracy (NCD)</w:t>
            </w:r>
          </w:p>
        </w:tc>
        <w:tc>
          <w:tcPr>
            <w:tcW w:w="2425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</w:t>
            </w:r>
            <w:proofErr w:type="spellEnd"/>
            <w:r w:rsidRPr="00CD2FE4">
              <w:rPr>
                <w:sz w:val="22"/>
                <w:szCs w:val="22"/>
              </w:rPr>
              <w:t xml:space="preserve"> </w:t>
            </w:r>
            <w:proofErr w:type="spellStart"/>
            <w:r w:rsidRPr="00CD2FE4">
              <w:rPr>
                <w:sz w:val="22"/>
                <w:szCs w:val="22"/>
              </w:rPr>
              <w:t>Jabbie</w:t>
            </w:r>
            <w:proofErr w:type="spellEnd"/>
            <w:r w:rsidRPr="00CD2FE4">
              <w:rPr>
                <w:sz w:val="22"/>
                <w:szCs w:val="22"/>
              </w:rPr>
              <w:t xml:space="preserve"> (Audit S/L)</w:t>
            </w: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Haja</w:t>
            </w:r>
            <w:proofErr w:type="spellEnd"/>
            <w:r w:rsidRPr="00CD2FE4">
              <w:rPr>
                <w:sz w:val="22"/>
                <w:szCs w:val="22"/>
              </w:rPr>
              <w:t xml:space="preserve"> </w:t>
            </w:r>
            <w:proofErr w:type="spellStart"/>
            <w:r w:rsidRPr="00CD2FE4">
              <w:rPr>
                <w:sz w:val="22"/>
                <w:szCs w:val="22"/>
              </w:rPr>
              <w:t>Rugiatu</w:t>
            </w:r>
            <w:proofErr w:type="spellEnd"/>
            <w:r w:rsidRPr="00CD2FE4">
              <w:rPr>
                <w:sz w:val="22"/>
                <w:szCs w:val="22"/>
              </w:rPr>
              <w:t xml:space="preserve"> Kamara (Ps P Affairs)</w:t>
            </w: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</w:t>
            </w:r>
            <w:proofErr w:type="spellEnd"/>
            <w:r w:rsidRPr="00CD2FE4">
              <w:rPr>
                <w:sz w:val="22"/>
                <w:szCs w:val="22"/>
              </w:rPr>
              <w:t xml:space="preserve"> Joseph Johnson (Dec/Sec)</w:t>
            </w: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proofErr w:type="spellStart"/>
            <w:r w:rsidRPr="00CD2FE4">
              <w:rPr>
                <w:sz w:val="22"/>
                <w:szCs w:val="22"/>
              </w:rPr>
              <w:t>Mr</w:t>
            </w:r>
            <w:proofErr w:type="spellEnd"/>
            <w:r w:rsidRPr="00CD2FE4">
              <w:rPr>
                <w:sz w:val="22"/>
                <w:szCs w:val="22"/>
              </w:rPr>
              <w:t xml:space="preserve"> Albert </w:t>
            </w:r>
            <w:proofErr w:type="spellStart"/>
            <w:r w:rsidRPr="00CD2FE4">
              <w:rPr>
                <w:sz w:val="22"/>
                <w:szCs w:val="22"/>
              </w:rPr>
              <w:t>Kanu</w:t>
            </w:r>
            <w:proofErr w:type="spellEnd"/>
            <w:r w:rsidRPr="00CD2FE4">
              <w:rPr>
                <w:sz w:val="22"/>
                <w:szCs w:val="22"/>
              </w:rPr>
              <w:t xml:space="preserve"> (NCD)</w:t>
            </w:r>
          </w:p>
        </w:tc>
        <w:tc>
          <w:tcPr>
            <w:tcW w:w="1529" w:type="dxa"/>
          </w:tcPr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076604999</w:t>
            </w: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076695244</w:t>
            </w: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079673709</w:t>
            </w: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</w:p>
          <w:p w:rsidR="00CD2FE4" w:rsidRPr="00CD2FE4" w:rsidRDefault="00CD2FE4" w:rsidP="00CD2FE4">
            <w:pPr>
              <w:rPr>
                <w:sz w:val="22"/>
                <w:szCs w:val="22"/>
              </w:rPr>
            </w:pPr>
            <w:r w:rsidRPr="00CD2FE4">
              <w:rPr>
                <w:sz w:val="22"/>
                <w:szCs w:val="22"/>
              </w:rPr>
              <w:t>076311783</w:t>
            </w:r>
          </w:p>
        </w:tc>
      </w:tr>
    </w:tbl>
    <w:p w:rsidR="00CD2FE4" w:rsidRDefault="00CD2FE4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</w:p>
    <w:p w:rsidR="00AF0227" w:rsidRDefault="00AF0227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  <w:sectPr w:rsidR="005D252F" w:rsidSect="005D252F">
          <w:pgSz w:w="15840" w:h="12240" w:orient="landscape"/>
          <w:pgMar w:top="1440" w:right="630" w:bottom="1440" w:left="630" w:header="720" w:footer="720" w:gutter="0"/>
          <w:cols w:space="720"/>
          <w:docGrid w:linePitch="360"/>
        </w:sect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Pr="00373475" w:rsidRDefault="00373475">
      <w:pPr>
        <w:spacing w:after="200" w:line="276" w:lineRule="auto"/>
        <w:jc w:val="left"/>
        <w:rPr>
          <w:rFonts w:ascii="Century Gothic" w:hAnsi="Century Gothic" w:cstheme="minorHAnsi"/>
          <w:b/>
          <w:sz w:val="24"/>
          <w:szCs w:val="24"/>
        </w:rPr>
      </w:pPr>
      <w:r w:rsidRPr="00373475">
        <w:rPr>
          <w:rFonts w:ascii="Century Gothic" w:hAnsi="Century Gothic" w:cstheme="minorHAnsi"/>
          <w:b/>
          <w:sz w:val="24"/>
          <w:szCs w:val="24"/>
        </w:rPr>
        <w:t>Area</w:t>
      </w:r>
      <w:r w:rsidR="007C6A03">
        <w:rPr>
          <w:rFonts w:ascii="Century Gothic" w:hAnsi="Century Gothic" w:cstheme="minorHAnsi"/>
          <w:b/>
          <w:sz w:val="24"/>
          <w:szCs w:val="24"/>
        </w:rPr>
        <w:t>s of the Facilities</w:t>
      </w:r>
    </w:p>
    <w:p w:rsidR="005D252F" w:rsidRDefault="00373475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sz w:val="24"/>
          <w:szCs w:val="24"/>
        </w:rPr>
        <w:t>See below area</w:t>
      </w:r>
      <w:r w:rsidR="006F7FF1">
        <w:rPr>
          <w:rFonts w:ascii="Century Gothic" w:hAnsi="Century Gothic" w:cstheme="minorHAnsi"/>
          <w:sz w:val="24"/>
          <w:szCs w:val="24"/>
        </w:rPr>
        <w:t>s</w:t>
      </w:r>
      <w:r>
        <w:rPr>
          <w:rFonts w:ascii="Century Gothic" w:hAnsi="Century Gothic" w:cstheme="minorHAnsi"/>
          <w:sz w:val="24"/>
          <w:szCs w:val="24"/>
        </w:rPr>
        <w:t xml:space="preserve"> of different component</w:t>
      </w:r>
      <w:r w:rsidR="006F7FF1">
        <w:rPr>
          <w:rFonts w:ascii="Century Gothic" w:hAnsi="Century Gothic" w:cstheme="minorHAnsi"/>
          <w:sz w:val="24"/>
          <w:szCs w:val="24"/>
        </w:rPr>
        <w:t>s</w:t>
      </w:r>
      <w:r>
        <w:rPr>
          <w:rFonts w:ascii="Century Gothic" w:hAnsi="Century Gothic" w:cstheme="minorHAnsi"/>
          <w:sz w:val="24"/>
          <w:szCs w:val="24"/>
        </w:rPr>
        <w:t>/unit</w:t>
      </w:r>
      <w:r w:rsidR="006F7FF1">
        <w:rPr>
          <w:rFonts w:ascii="Century Gothic" w:hAnsi="Century Gothic" w:cstheme="minorHAnsi"/>
          <w:sz w:val="24"/>
          <w:szCs w:val="24"/>
        </w:rPr>
        <w:t>s</w:t>
      </w:r>
      <w:r>
        <w:rPr>
          <w:rFonts w:ascii="Century Gothic" w:hAnsi="Century Gothic" w:cstheme="minorHAnsi"/>
          <w:sz w:val="24"/>
          <w:szCs w:val="24"/>
        </w:rPr>
        <w:t xml:space="preserve"> in the </w:t>
      </w:r>
      <w:proofErr w:type="spellStart"/>
      <w:r>
        <w:rPr>
          <w:rFonts w:ascii="Century Gothic" w:hAnsi="Century Gothic" w:cstheme="minorHAnsi"/>
          <w:sz w:val="24"/>
          <w:szCs w:val="24"/>
        </w:rPr>
        <w:t>Youyi</w:t>
      </w:r>
      <w:proofErr w:type="spellEnd"/>
      <w:r>
        <w:rPr>
          <w:rFonts w:ascii="Century Gothic" w:hAnsi="Century Gothic" w:cstheme="minorHAnsi"/>
          <w:sz w:val="24"/>
          <w:szCs w:val="24"/>
        </w:rPr>
        <w:t xml:space="preserve"> Building: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5400"/>
        <w:gridCol w:w="2880"/>
      </w:tblGrid>
      <w:tr w:rsidR="00373475" w:rsidTr="00373475">
        <w:tc>
          <w:tcPr>
            <w:tcW w:w="805" w:type="dxa"/>
          </w:tcPr>
          <w:p w:rsidR="00373475" w:rsidRPr="00373475" w:rsidRDefault="00373475" w:rsidP="00373475">
            <w:pPr>
              <w:spacing w:after="200" w:line="276" w:lineRule="auto"/>
              <w:rPr>
                <w:rFonts w:ascii="Century Gothic" w:hAnsi="Century Gothic" w:cstheme="minorHAnsi"/>
                <w:b/>
                <w:sz w:val="24"/>
                <w:szCs w:val="24"/>
              </w:rPr>
            </w:pPr>
            <w:r w:rsidRPr="00373475">
              <w:rPr>
                <w:rFonts w:ascii="Century Gothic" w:hAnsi="Century Gothic" w:cstheme="minorHAnsi"/>
                <w:b/>
                <w:sz w:val="24"/>
                <w:szCs w:val="24"/>
              </w:rPr>
              <w:t>NO#</w:t>
            </w:r>
          </w:p>
        </w:tc>
        <w:tc>
          <w:tcPr>
            <w:tcW w:w="5400" w:type="dxa"/>
          </w:tcPr>
          <w:p w:rsidR="00373475" w:rsidRPr="00373475" w:rsidRDefault="00373475" w:rsidP="00373475">
            <w:pPr>
              <w:spacing w:after="200" w:line="276" w:lineRule="auto"/>
              <w:rPr>
                <w:rFonts w:ascii="Century Gothic" w:hAnsi="Century Gothic" w:cstheme="minorHAnsi"/>
                <w:b/>
                <w:sz w:val="24"/>
                <w:szCs w:val="24"/>
              </w:rPr>
            </w:pPr>
            <w:r w:rsidRPr="00373475">
              <w:rPr>
                <w:rFonts w:ascii="Century Gothic" w:hAnsi="Century Gothic" w:cstheme="minorHAnsi"/>
                <w:b/>
                <w:sz w:val="24"/>
                <w:szCs w:val="24"/>
              </w:rPr>
              <w:t>UNIT</w:t>
            </w:r>
          </w:p>
        </w:tc>
        <w:tc>
          <w:tcPr>
            <w:tcW w:w="2880" w:type="dxa"/>
          </w:tcPr>
          <w:p w:rsidR="00373475" w:rsidRPr="00373475" w:rsidRDefault="00373475" w:rsidP="00373475">
            <w:pPr>
              <w:spacing w:after="200" w:line="276" w:lineRule="auto"/>
              <w:rPr>
                <w:rFonts w:ascii="Century Gothic" w:hAnsi="Century Gothic" w:cstheme="minorHAnsi"/>
                <w:b/>
                <w:sz w:val="24"/>
                <w:szCs w:val="24"/>
              </w:rPr>
            </w:pPr>
            <w:r w:rsidRPr="00373475">
              <w:rPr>
                <w:rFonts w:ascii="Century Gothic" w:hAnsi="Century Gothic" w:cstheme="minorHAnsi"/>
                <w:b/>
                <w:sz w:val="24"/>
                <w:szCs w:val="24"/>
              </w:rPr>
              <w:t>PROJECTED AREA(M2)</w:t>
            </w:r>
          </w:p>
        </w:tc>
      </w:tr>
      <w:tr w:rsidR="00373475" w:rsidTr="00373475">
        <w:tc>
          <w:tcPr>
            <w:tcW w:w="805" w:type="dxa"/>
          </w:tcPr>
          <w:p w:rsidR="00373475" w:rsidRDefault="00373475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1</w:t>
            </w:r>
          </w:p>
        </w:tc>
        <w:tc>
          <w:tcPr>
            <w:tcW w:w="5400" w:type="dxa"/>
          </w:tcPr>
          <w:p w:rsidR="00373475" w:rsidRDefault="00C43838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Fountain</w:t>
            </w:r>
          </w:p>
        </w:tc>
        <w:tc>
          <w:tcPr>
            <w:tcW w:w="2880" w:type="dxa"/>
          </w:tcPr>
          <w:p w:rsidR="00373475" w:rsidRDefault="0025603B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126.71</w:t>
            </w:r>
          </w:p>
        </w:tc>
      </w:tr>
      <w:tr w:rsidR="00373475" w:rsidTr="00373475">
        <w:tc>
          <w:tcPr>
            <w:tcW w:w="805" w:type="dxa"/>
          </w:tcPr>
          <w:p w:rsidR="00373475" w:rsidRDefault="00C43838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2</w:t>
            </w:r>
          </w:p>
        </w:tc>
        <w:tc>
          <w:tcPr>
            <w:tcW w:w="5400" w:type="dxa"/>
          </w:tcPr>
          <w:p w:rsidR="00373475" w:rsidRDefault="00C43838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Garden Area</w:t>
            </w:r>
          </w:p>
        </w:tc>
        <w:tc>
          <w:tcPr>
            <w:tcW w:w="2880" w:type="dxa"/>
          </w:tcPr>
          <w:p w:rsidR="00373475" w:rsidRDefault="00420F0F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7223.2</w:t>
            </w:r>
          </w:p>
        </w:tc>
      </w:tr>
      <w:tr w:rsidR="00373475" w:rsidTr="00373475">
        <w:tc>
          <w:tcPr>
            <w:tcW w:w="805" w:type="dxa"/>
          </w:tcPr>
          <w:p w:rsidR="00373475" w:rsidRDefault="00C43838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3</w:t>
            </w:r>
          </w:p>
        </w:tc>
        <w:tc>
          <w:tcPr>
            <w:tcW w:w="5400" w:type="dxa"/>
          </w:tcPr>
          <w:p w:rsidR="00373475" w:rsidRDefault="00C43838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Miatta Conference Hall</w:t>
            </w:r>
          </w:p>
        </w:tc>
        <w:tc>
          <w:tcPr>
            <w:tcW w:w="2880" w:type="dxa"/>
          </w:tcPr>
          <w:p w:rsidR="00373475" w:rsidRDefault="0025603B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1626.23</w:t>
            </w:r>
          </w:p>
        </w:tc>
      </w:tr>
      <w:tr w:rsidR="00373475" w:rsidTr="00373475">
        <w:tc>
          <w:tcPr>
            <w:tcW w:w="805" w:type="dxa"/>
          </w:tcPr>
          <w:p w:rsidR="00373475" w:rsidRDefault="00C43838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4</w:t>
            </w:r>
          </w:p>
        </w:tc>
        <w:tc>
          <w:tcPr>
            <w:tcW w:w="5400" w:type="dxa"/>
          </w:tcPr>
          <w:p w:rsidR="00373475" w:rsidRDefault="00C43838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Parting Lot</w:t>
            </w:r>
          </w:p>
        </w:tc>
        <w:tc>
          <w:tcPr>
            <w:tcW w:w="2880" w:type="dxa"/>
          </w:tcPr>
          <w:p w:rsidR="00373475" w:rsidRDefault="00420F0F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7532.73</w:t>
            </w:r>
          </w:p>
        </w:tc>
      </w:tr>
      <w:tr w:rsidR="0025603B" w:rsidTr="00373475">
        <w:tc>
          <w:tcPr>
            <w:tcW w:w="805" w:type="dxa"/>
          </w:tcPr>
          <w:p w:rsidR="0025603B" w:rsidRDefault="0025603B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5</w:t>
            </w:r>
          </w:p>
        </w:tc>
        <w:tc>
          <w:tcPr>
            <w:tcW w:w="5400" w:type="dxa"/>
          </w:tcPr>
          <w:p w:rsidR="0025603B" w:rsidRDefault="0025603B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Mobil Bus Park</w:t>
            </w:r>
          </w:p>
        </w:tc>
        <w:tc>
          <w:tcPr>
            <w:tcW w:w="2880" w:type="dxa"/>
          </w:tcPr>
          <w:p w:rsidR="0025603B" w:rsidRDefault="0025603B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1611.99</w:t>
            </w:r>
          </w:p>
        </w:tc>
      </w:tr>
      <w:tr w:rsidR="0025603B" w:rsidTr="00373475">
        <w:tc>
          <w:tcPr>
            <w:tcW w:w="805" w:type="dxa"/>
          </w:tcPr>
          <w:p w:rsidR="0025603B" w:rsidRDefault="0025603B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6</w:t>
            </w:r>
          </w:p>
        </w:tc>
        <w:tc>
          <w:tcPr>
            <w:tcW w:w="5400" w:type="dxa"/>
          </w:tcPr>
          <w:p w:rsidR="0025603B" w:rsidRDefault="0025603B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Main Structure (All wings)</w:t>
            </w:r>
          </w:p>
        </w:tc>
        <w:tc>
          <w:tcPr>
            <w:tcW w:w="2880" w:type="dxa"/>
          </w:tcPr>
          <w:p w:rsidR="0025603B" w:rsidRDefault="0025603B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2373.42</w:t>
            </w:r>
          </w:p>
        </w:tc>
      </w:tr>
      <w:tr w:rsidR="0025603B" w:rsidTr="00373475">
        <w:tc>
          <w:tcPr>
            <w:tcW w:w="805" w:type="dxa"/>
          </w:tcPr>
          <w:p w:rsidR="0025603B" w:rsidRDefault="0025603B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7</w:t>
            </w:r>
          </w:p>
        </w:tc>
        <w:tc>
          <w:tcPr>
            <w:tcW w:w="5400" w:type="dxa"/>
          </w:tcPr>
          <w:p w:rsidR="0025603B" w:rsidRDefault="0025603B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Total free space</w:t>
            </w:r>
          </w:p>
        </w:tc>
        <w:tc>
          <w:tcPr>
            <w:tcW w:w="2880" w:type="dxa"/>
          </w:tcPr>
          <w:p w:rsidR="0025603B" w:rsidRDefault="0025603B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5689.97</w:t>
            </w:r>
          </w:p>
        </w:tc>
      </w:tr>
      <w:tr w:rsidR="00373475" w:rsidTr="00373475">
        <w:tc>
          <w:tcPr>
            <w:tcW w:w="805" w:type="dxa"/>
          </w:tcPr>
          <w:p w:rsidR="00373475" w:rsidRDefault="0025603B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8</w:t>
            </w:r>
          </w:p>
        </w:tc>
        <w:tc>
          <w:tcPr>
            <w:tcW w:w="5400" w:type="dxa"/>
          </w:tcPr>
          <w:p w:rsidR="00373475" w:rsidRDefault="00C43838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Total Land Area</w:t>
            </w:r>
          </w:p>
        </w:tc>
        <w:tc>
          <w:tcPr>
            <w:tcW w:w="2880" w:type="dxa"/>
          </w:tcPr>
          <w:p w:rsidR="00373475" w:rsidRDefault="0025603B" w:rsidP="00721FAB">
            <w:pPr>
              <w:spacing w:after="200" w:line="276" w:lineRule="auto"/>
              <w:rPr>
                <w:rFonts w:ascii="Century Gothic" w:hAnsi="Century Gothic" w:cstheme="minorHAnsi"/>
                <w:sz w:val="24"/>
                <w:szCs w:val="24"/>
              </w:rPr>
            </w:pPr>
            <w:r>
              <w:rPr>
                <w:rFonts w:ascii="Century Gothic" w:hAnsi="Century Gothic" w:cstheme="minorHAnsi"/>
                <w:sz w:val="24"/>
                <w:szCs w:val="24"/>
              </w:rPr>
              <w:t>32,218.00</w:t>
            </w:r>
          </w:p>
        </w:tc>
      </w:tr>
    </w:tbl>
    <w:p w:rsidR="00373475" w:rsidRDefault="00373475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25603B" w:rsidRDefault="0025603B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Pr="00C350DD" w:rsidRDefault="00C350DD">
      <w:pPr>
        <w:spacing w:after="200" w:line="276" w:lineRule="auto"/>
        <w:jc w:val="left"/>
        <w:rPr>
          <w:rFonts w:ascii="Century Gothic" w:hAnsi="Century Gothic" w:cstheme="minorHAnsi"/>
          <w:b/>
          <w:sz w:val="24"/>
          <w:szCs w:val="24"/>
        </w:rPr>
      </w:pPr>
      <w:r w:rsidRPr="00C350DD">
        <w:rPr>
          <w:rFonts w:ascii="Century Gothic" w:hAnsi="Century Gothic" w:cstheme="minorHAnsi"/>
          <w:b/>
          <w:sz w:val="24"/>
          <w:szCs w:val="24"/>
        </w:rPr>
        <w:t>PHOTOS</w:t>
      </w:r>
    </w:p>
    <w:p w:rsidR="00325C00" w:rsidRDefault="00C350DD" w:rsidP="00325C00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>
            <wp:extent cx="2887980" cy="31623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tal Land area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theme="minorHAnsi"/>
          <w:sz w:val="24"/>
          <w:szCs w:val="24"/>
        </w:rPr>
        <w:t xml:space="preserve">  </w:t>
      </w:r>
      <w:r w:rsidR="003E1A8C"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 wp14:anchorId="0E030DE3" wp14:editId="2638639B">
            <wp:extent cx="2887980" cy="314706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mpound space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DD" w:rsidRPr="00325C00" w:rsidRDefault="00C350DD" w:rsidP="00161CA3">
      <w:pPr>
        <w:spacing w:after="200" w:line="276" w:lineRule="auto"/>
        <w:rPr>
          <w:rFonts w:ascii="Century Gothic" w:hAnsi="Century Gothic" w:cstheme="minorHAnsi"/>
          <w:sz w:val="24"/>
          <w:szCs w:val="24"/>
        </w:rPr>
      </w:pP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Photo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</w:t>
      </w: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showing </w:t>
      </w:r>
      <w:r w:rsidR="00325C00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total land</w:t>
      </w:r>
      <w:r w:rsidR="00161CA3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area</w:t>
      </w:r>
      <w:r w:rsidR="00161CA3" w:rsidRPr="00161CA3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</w:t>
      </w:r>
      <w:r w:rsidR="00161CA3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                 </w:t>
      </w:r>
      <w:r w:rsidR="00161CA3"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Photo</w:t>
      </w:r>
      <w:r w:rsidR="00161CA3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</w:t>
      </w:r>
      <w:r w:rsidR="00161CA3"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</w:t>
      </w:r>
      <w:r w:rsidR="00161CA3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showing compound free space</w:t>
      </w:r>
    </w:p>
    <w:p w:rsidR="00C350DD" w:rsidRDefault="00C350DD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>
            <wp:extent cx="2857500" cy="31775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rden 6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Gothic" w:hAnsi="Century Gothic" w:cstheme="minorHAnsi"/>
          <w:sz w:val="24"/>
          <w:szCs w:val="24"/>
        </w:rPr>
        <w:t xml:space="preserve">  </w:t>
      </w:r>
      <w:r w:rsidR="003E1A8C"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 wp14:anchorId="4388C710" wp14:editId="714990BD">
            <wp:extent cx="2918460" cy="31775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rden 1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DD" w:rsidRPr="00846953" w:rsidRDefault="00C350DD" w:rsidP="00C350DD">
      <w:pPr>
        <w:spacing w:after="160" w:line="360" w:lineRule="auto"/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</w:pP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Photo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</w:t>
      </w: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showing </w:t>
      </w:r>
      <w:r w:rsidR="00851E9D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different </w:t>
      </w:r>
      <w:r w:rsidR="00033162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garden area</w:t>
      </w:r>
      <w:r w:rsidR="001604F4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</w:t>
      </w:r>
      <w:r w:rsidR="00033162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of the facility</w:t>
      </w: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5D252F" w:rsidRDefault="005D252F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C350DD" w:rsidRDefault="00C350DD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</w:p>
    <w:p w:rsidR="00C350DD" w:rsidRDefault="00153EAA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noProof/>
          <w:sz w:val="24"/>
          <w:szCs w:val="24"/>
        </w:rPr>
        <w:lastRenderedPageBreak/>
        <w:drawing>
          <wp:inline distT="0" distB="0" distL="0" distR="0" wp14:anchorId="68A5F52C" wp14:editId="41BB7B11">
            <wp:extent cx="2941320" cy="3185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arking Lot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50DD">
        <w:rPr>
          <w:rFonts w:ascii="Century Gothic" w:hAnsi="Century Gothic" w:cstheme="minorHAnsi"/>
          <w:sz w:val="24"/>
          <w:szCs w:val="24"/>
        </w:rPr>
        <w:t xml:space="preserve"> </w:t>
      </w:r>
      <w:r>
        <w:rPr>
          <w:rFonts w:ascii="Century Gothic" w:hAnsi="Century Gothic" w:cstheme="minorHAnsi"/>
          <w:sz w:val="24"/>
          <w:szCs w:val="24"/>
        </w:rPr>
        <w:t xml:space="preserve">  </w:t>
      </w:r>
      <w:r w:rsidR="00C350DD"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>
            <wp:extent cx="2773680" cy="31775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 Park 3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DD" w:rsidRPr="00C350DD" w:rsidRDefault="00C350DD" w:rsidP="00C350DD">
      <w:pPr>
        <w:spacing w:after="160" w:line="360" w:lineRule="auto"/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</w:pP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Photo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</w:t>
      </w: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showing </w:t>
      </w:r>
      <w:r w:rsidR="00851E9D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different </w:t>
      </w:r>
      <w:r w:rsidR="001604F4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parking lots of the facility</w:t>
      </w:r>
    </w:p>
    <w:p w:rsidR="00AF0227" w:rsidRDefault="00C350DD" w:rsidP="00C350DD">
      <w:pPr>
        <w:spacing w:after="200" w:line="276" w:lineRule="auto"/>
        <w:jc w:val="left"/>
        <w:rPr>
          <w:rFonts w:ascii="Century Gothic" w:hAnsi="Century Gothic" w:cstheme="minorHAnsi"/>
          <w:sz w:val="24"/>
          <w:szCs w:val="24"/>
        </w:rPr>
      </w:pPr>
      <w:r>
        <w:rPr>
          <w:rFonts w:ascii="Century Gothic" w:hAnsi="Century Gothic" w:cstheme="minorHAnsi"/>
          <w:noProof/>
          <w:sz w:val="24"/>
          <w:szCs w:val="24"/>
        </w:rPr>
        <w:t xml:space="preserve"> </w:t>
      </w:r>
      <w:r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>
            <wp:extent cx="2880360" cy="3261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 Park 5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A8C">
        <w:rPr>
          <w:rFonts w:ascii="Century Gothic" w:hAnsi="Century Gothic" w:cstheme="minorHAnsi"/>
          <w:noProof/>
          <w:sz w:val="24"/>
          <w:szCs w:val="24"/>
        </w:rPr>
        <w:t xml:space="preserve">  </w:t>
      </w:r>
      <w:r w:rsidR="001604F4">
        <w:rPr>
          <w:rFonts w:ascii="Century Gothic" w:hAnsi="Century Gothic" w:cstheme="minorHAnsi"/>
          <w:noProof/>
          <w:sz w:val="24"/>
          <w:szCs w:val="24"/>
        </w:rPr>
        <w:t xml:space="preserve"> </w:t>
      </w:r>
      <w:r w:rsidR="003E1A8C">
        <w:rPr>
          <w:rFonts w:ascii="Century Gothic" w:hAnsi="Century Gothic" w:cstheme="minorHAnsi"/>
          <w:noProof/>
          <w:sz w:val="24"/>
          <w:szCs w:val="24"/>
        </w:rPr>
        <w:drawing>
          <wp:inline distT="0" distB="0" distL="0" distR="0" wp14:anchorId="2D01029B" wp14:editId="1ACDCC80">
            <wp:extent cx="2834640" cy="3268980"/>
            <wp:effectExtent l="0" t="0" r="381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iatta Conference Hall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DD" w:rsidRPr="00846953" w:rsidRDefault="00C350DD" w:rsidP="001604F4">
      <w:pPr>
        <w:spacing w:after="160" w:line="360" w:lineRule="auto"/>
        <w:jc w:val="both"/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</w:pP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Photo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>s</w:t>
      </w:r>
      <w:r w:rsidRPr="00C479CF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 </w:t>
      </w:r>
      <w:r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showing </w:t>
      </w:r>
      <w:r w:rsidR="001604F4">
        <w:rPr>
          <w:rFonts w:ascii="Century Gothic" w:hAnsi="Century Gothic" w:cstheme="minorHAnsi"/>
          <w:b/>
          <w:i/>
          <w:color w:val="365F91" w:themeColor="accent1" w:themeShade="BF"/>
          <w:sz w:val="22"/>
          <w:szCs w:val="22"/>
        </w:rPr>
        <w:t xml:space="preserve">parking lot used by car dealers       Miatta Conference Hall </w:t>
      </w:r>
    </w:p>
    <w:p w:rsidR="00AF0227" w:rsidRDefault="00AF0227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</w:p>
    <w:p w:rsidR="00AF0227" w:rsidRDefault="00AF0227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</w:p>
    <w:p w:rsidR="00AF0227" w:rsidRDefault="00AF0227" w:rsidP="00D11106">
      <w:pPr>
        <w:spacing w:line="360" w:lineRule="auto"/>
        <w:jc w:val="both"/>
        <w:rPr>
          <w:rFonts w:ascii="Century Gothic" w:hAnsi="Century Gothic" w:cstheme="minorHAnsi"/>
          <w:sz w:val="24"/>
          <w:szCs w:val="24"/>
        </w:rPr>
      </w:pPr>
    </w:p>
    <w:p w:rsidR="000D5346" w:rsidRPr="00D11106" w:rsidRDefault="000D5346" w:rsidP="0064543B">
      <w:pPr>
        <w:tabs>
          <w:tab w:val="left" w:pos="6150"/>
        </w:tabs>
        <w:spacing w:line="360" w:lineRule="auto"/>
        <w:jc w:val="both"/>
        <w:rPr>
          <w:rFonts w:ascii="Century Gothic" w:hAnsi="Century Gothic"/>
          <w:b/>
          <w:sz w:val="24"/>
          <w:szCs w:val="24"/>
        </w:rPr>
      </w:pPr>
    </w:p>
    <w:sectPr w:rsidR="000D5346" w:rsidRPr="00D11106" w:rsidSect="005D252F">
      <w:pgSz w:w="12240" w:h="15840"/>
      <w:pgMar w:top="63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F05" w:rsidRDefault="00922F05" w:rsidP="0012455E">
      <w:r>
        <w:separator/>
      </w:r>
    </w:p>
  </w:endnote>
  <w:endnote w:type="continuationSeparator" w:id="0">
    <w:p w:rsidR="00922F05" w:rsidRDefault="00922F05" w:rsidP="001245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0ECC" w:rsidRDefault="00830ECC">
    <w:pPr>
      <w:pStyle w:val="Footer"/>
    </w:pPr>
  </w:p>
  <w:p w:rsidR="007A32EB" w:rsidRDefault="007A32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F05" w:rsidRDefault="00922F05" w:rsidP="0012455E">
      <w:r>
        <w:separator/>
      </w:r>
    </w:p>
  </w:footnote>
  <w:footnote w:type="continuationSeparator" w:id="0">
    <w:p w:rsidR="00922F05" w:rsidRDefault="00922F05" w:rsidP="001245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52EF9"/>
    <w:multiLevelType w:val="hybridMultilevel"/>
    <w:tmpl w:val="8E2815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F7FCB"/>
    <w:multiLevelType w:val="hybridMultilevel"/>
    <w:tmpl w:val="B2A8739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094EA3"/>
    <w:multiLevelType w:val="hybridMultilevel"/>
    <w:tmpl w:val="073E55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E63769"/>
    <w:multiLevelType w:val="hybridMultilevel"/>
    <w:tmpl w:val="99468AC2"/>
    <w:lvl w:ilvl="0" w:tplc="70FE22FC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11734F"/>
    <w:multiLevelType w:val="hybridMultilevel"/>
    <w:tmpl w:val="4BB026F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E039E8"/>
    <w:multiLevelType w:val="hybridMultilevel"/>
    <w:tmpl w:val="6F4AD6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CE24F8"/>
    <w:multiLevelType w:val="hybridMultilevel"/>
    <w:tmpl w:val="F4E6BA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1F5784"/>
    <w:multiLevelType w:val="hybridMultilevel"/>
    <w:tmpl w:val="52D4E0D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E41D81"/>
    <w:multiLevelType w:val="hybridMultilevel"/>
    <w:tmpl w:val="18BC61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A7299F"/>
    <w:multiLevelType w:val="hybridMultilevel"/>
    <w:tmpl w:val="C8FAD6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ED1432"/>
    <w:multiLevelType w:val="hybridMultilevel"/>
    <w:tmpl w:val="92E842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612E56"/>
    <w:multiLevelType w:val="hybridMultilevel"/>
    <w:tmpl w:val="B83AF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9"/>
  </w:num>
  <w:num w:numId="5">
    <w:abstractNumId w:val="10"/>
  </w:num>
  <w:num w:numId="6">
    <w:abstractNumId w:val="1"/>
  </w:num>
  <w:num w:numId="7">
    <w:abstractNumId w:val="5"/>
  </w:num>
  <w:num w:numId="8">
    <w:abstractNumId w:val="6"/>
  </w:num>
  <w:num w:numId="9">
    <w:abstractNumId w:val="8"/>
  </w:num>
  <w:num w:numId="10">
    <w:abstractNumId w:val="7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1B37"/>
    <w:rsid w:val="00003E40"/>
    <w:rsid w:val="00017D38"/>
    <w:rsid w:val="000210DA"/>
    <w:rsid w:val="00024FC5"/>
    <w:rsid w:val="0003031F"/>
    <w:rsid w:val="000307DC"/>
    <w:rsid w:val="00033162"/>
    <w:rsid w:val="000332FB"/>
    <w:rsid w:val="00034F5D"/>
    <w:rsid w:val="00040A09"/>
    <w:rsid w:val="0004612A"/>
    <w:rsid w:val="0005191E"/>
    <w:rsid w:val="000530CA"/>
    <w:rsid w:val="00055825"/>
    <w:rsid w:val="00062F27"/>
    <w:rsid w:val="0007234B"/>
    <w:rsid w:val="00083C8D"/>
    <w:rsid w:val="000931C2"/>
    <w:rsid w:val="000A1823"/>
    <w:rsid w:val="000A2B03"/>
    <w:rsid w:val="000B0D4A"/>
    <w:rsid w:val="000B1C82"/>
    <w:rsid w:val="000B6AA1"/>
    <w:rsid w:val="000C646F"/>
    <w:rsid w:val="000C7ED7"/>
    <w:rsid w:val="000D1111"/>
    <w:rsid w:val="000D5346"/>
    <w:rsid w:val="000D5455"/>
    <w:rsid w:val="000E18DE"/>
    <w:rsid w:val="000E60CB"/>
    <w:rsid w:val="000E7384"/>
    <w:rsid w:val="000E78F7"/>
    <w:rsid w:val="000F0C38"/>
    <w:rsid w:val="000F515C"/>
    <w:rsid w:val="00102AA9"/>
    <w:rsid w:val="00116A2E"/>
    <w:rsid w:val="0012455E"/>
    <w:rsid w:val="00130B84"/>
    <w:rsid w:val="001331C4"/>
    <w:rsid w:val="00140F4F"/>
    <w:rsid w:val="00153EAA"/>
    <w:rsid w:val="001550FB"/>
    <w:rsid w:val="00155A28"/>
    <w:rsid w:val="001604F4"/>
    <w:rsid w:val="00160CE3"/>
    <w:rsid w:val="00161CA3"/>
    <w:rsid w:val="001700FB"/>
    <w:rsid w:val="00170693"/>
    <w:rsid w:val="0017480E"/>
    <w:rsid w:val="00185248"/>
    <w:rsid w:val="00196540"/>
    <w:rsid w:val="0019743A"/>
    <w:rsid w:val="001A50CE"/>
    <w:rsid w:val="001B326E"/>
    <w:rsid w:val="001B7DEF"/>
    <w:rsid w:val="001E1CA0"/>
    <w:rsid w:val="001E35AD"/>
    <w:rsid w:val="002023AD"/>
    <w:rsid w:val="00212E24"/>
    <w:rsid w:val="002149E4"/>
    <w:rsid w:val="0022001C"/>
    <w:rsid w:val="00231E33"/>
    <w:rsid w:val="002411E6"/>
    <w:rsid w:val="00253371"/>
    <w:rsid w:val="0025603B"/>
    <w:rsid w:val="002615FC"/>
    <w:rsid w:val="0026179D"/>
    <w:rsid w:val="0028364F"/>
    <w:rsid w:val="00290367"/>
    <w:rsid w:val="002927C7"/>
    <w:rsid w:val="00294F3E"/>
    <w:rsid w:val="002A31F2"/>
    <w:rsid w:val="002B089F"/>
    <w:rsid w:val="002B6EFF"/>
    <w:rsid w:val="002C4850"/>
    <w:rsid w:val="002C6255"/>
    <w:rsid w:val="002C7A25"/>
    <w:rsid w:val="002D1301"/>
    <w:rsid w:val="002E1191"/>
    <w:rsid w:val="002E6351"/>
    <w:rsid w:val="002F11FB"/>
    <w:rsid w:val="002F5CC5"/>
    <w:rsid w:val="002F7762"/>
    <w:rsid w:val="00300B08"/>
    <w:rsid w:val="003037D3"/>
    <w:rsid w:val="00304DFE"/>
    <w:rsid w:val="00306367"/>
    <w:rsid w:val="0031727F"/>
    <w:rsid w:val="0032061D"/>
    <w:rsid w:val="00325C00"/>
    <w:rsid w:val="00344151"/>
    <w:rsid w:val="00347A5E"/>
    <w:rsid w:val="0035229F"/>
    <w:rsid w:val="00352BCD"/>
    <w:rsid w:val="00360005"/>
    <w:rsid w:val="0036101D"/>
    <w:rsid w:val="00367E8B"/>
    <w:rsid w:val="00373475"/>
    <w:rsid w:val="00377B84"/>
    <w:rsid w:val="0039069A"/>
    <w:rsid w:val="003919DC"/>
    <w:rsid w:val="00392E2C"/>
    <w:rsid w:val="003956B3"/>
    <w:rsid w:val="003A224B"/>
    <w:rsid w:val="003A2D0F"/>
    <w:rsid w:val="003A31DC"/>
    <w:rsid w:val="003A4CAA"/>
    <w:rsid w:val="003A4FF6"/>
    <w:rsid w:val="003A7982"/>
    <w:rsid w:val="003B058C"/>
    <w:rsid w:val="003B2202"/>
    <w:rsid w:val="003B2F93"/>
    <w:rsid w:val="003B34C1"/>
    <w:rsid w:val="003B3737"/>
    <w:rsid w:val="003C1088"/>
    <w:rsid w:val="003C22D6"/>
    <w:rsid w:val="003C4E32"/>
    <w:rsid w:val="003E1A8C"/>
    <w:rsid w:val="003E25B3"/>
    <w:rsid w:val="003F059D"/>
    <w:rsid w:val="00404962"/>
    <w:rsid w:val="00411B1F"/>
    <w:rsid w:val="0041442C"/>
    <w:rsid w:val="004177D9"/>
    <w:rsid w:val="00420F0F"/>
    <w:rsid w:val="00436174"/>
    <w:rsid w:val="00442D55"/>
    <w:rsid w:val="00453063"/>
    <w:rsid w:val="00464DC6"/>
    <w:rsid w:val="00470618"/>
    <w:rsid w:val="004750A1"/>
    <w:rsid w:val="0048053D"/>
    <w:rsid w:val="00487474"/>
    <w:rsid w:val="00492D5D"/>
    <w:rsid w:val="00494CBC"/>
    <w:rsid w:val="00495808"/>
    <w:rsid w:val="004A0B90"/>
    <w:rsid w:val="004B0DAB"/>
    <w:rsid w:val="004B1E8E"/>
    <w:rsid w:val="004B2AC7"/>
    <w:rsid w:val="004C2877"/>
    <w:rsid w:val="004C5044"/>
    <w:rsid w:val="004D47BA"/>
    <w:rsid w:val="004E22A1"/>
    <w:rsid w:val="004F5922"/>
    <w:rsid w:val="00506F45"/>
    <w:rsid w:val="00512644"/>
    <w:rsid w:val="005167EF"/>
    <w:rsid w:val="00521690"/>
    <w:rsid w:val="005220A9"/>
    <w:rsid w:val="00522556"/>
    <w:rsid w:val="00524605"/>
    <w:rsid w:val="00527FD0"/>
    <w:rsid w:val="00535801"/>
    <w:rsid w:val="00541555"/>
    <w:rsid w:val="0054665D"/>
    <w:rsid w:val="005662DA"/>
    <w:rsid w:val="00571868"/>
    <w:rsid w:val="00576B79"/>
    <w:rsid w:val="00581B37"/>
    <w:rsid w:val="00592A7B"/>
    <w:rsid w:val="00592AED"/>
    <w:rsid w:val="005A069F"/>
    <w:rsid w:val="005A248C"/>
    <w:rsid w:val="005A38F9"/>
    <w:rsid w:val="005B1402"/>
    <w:rsid w:val="005B7F47"/>
    <w:rsid w:val="005D252F"/>
    <w:rsid w:val="005D67FA"/>
    <w:rsid w:val="005E35CC"/>
    <w:rsid w:val="005E3B76"/>
    <w:rsid w:val="005E55A8"/>
    <w:rsid w:val="006023D3"/>
    <w:rsid w:val="0060311F"/>
    <w:rsid w:val="00604BFA"/>
    <w:rsid w:val="006071E9"/>
    <w:rsid w:val="0060786C"/>
    <w:rsid w:val="006079DC"/>
    <w:rsid w:val="00607B7A"/>
    <w:rsid w:val="00613CD4"/>
    <w:rsid w:val="006144AE"/>
    <w:rsid w:val="00617A37"/>
    <w:rsid w:val="00623EEF"/>
    <w:rsid w:val="00632955"/>
    <w:rsid w:val="0064543B"/>
    <w:rsid w:val="006462BF"/>
    <w:rsid w:val="00650EA2"/>
    <w:rsid w:val="006628E1"/>
    <w:rsid w:val="00663BE5"/>
    <w:rsid w:val="0067541D"/>
    <w:rsid w:val="006778AD"/>
    <w:rsid w:val="00687539"/>
    <w:rsid w:val="006958AB"/>
    <w:rsid w:val="006961BA"/>
    <w:rsid w:val="006A08EF"/>
    <w:rsid w:val="006B05B3"/>
    <w:rsid w:val="006B13C9"/>
    <w:rsid w:val="006C19BA"/>
    <w:rsid w:val="006C2938"/>
    <w:rsid w:val="006D265D"/>
    <w:rsid w:val="006D4582"/>
    <w:rsid w:val="006D70BE"/>
    <w:rsid w:val="006E61BC"/>
    <w:rsid w:val="006E6988"/>
    <w:rsid w:val="006F1FC9"/>
    <w:rsid w:val="006F2762"/>
    <w:rsid w:val="006F335C"/>
    <w:rsid w:val="006F7FF1"/>
    <w:rsid w:val="00705FA1"/>
    <w:rsid w:val="00721FAB"/>
    <w:rsid w:val="00724450"/>
    <w:rsid w:val="00732657"/>
    <w:rsid w:val="00732EA4"/>
    <w:rsid w:val="00733644"/>
    <w:rsid w:val="00735BB0"/>
    <w:rsid w:val="00742866"/>
    <w:rsid w:val="007500D1"/>
    <w:rsid w:val="00750A18"/>
    <w:rsid w:val="007546D9"/>
    <w:rsid w:val="007700D1"/>
    <w:rsid w:val="007701A9"/>
    <w:rsid w:val="00772FF4"/>
    <w:rsid w:val="00775E22"/>
    <w:rsid w:val="00785AC2"/>
    <w:rsid w:val="00786D8C"/>
    <w:rsid w:val="007A17EF"/>
    <w:rsid w:val="007A32EB"/>
    <w:rsid w:val="007A3485"/>
    <w:rsid w:val="007B0AC6"/>
    <w:rsid w:val="007C62D0"/>
    <w:rsid w:val="007C6A03"/>
    <w:rsid w:val="007D0C19"/>
    <w:rsid w:val="007D22FD"/>
    <w:rsid w:val="007E1469"/>
    <w:rsid w:val="007E3694"/>
    <w:rsid w:val="007E6EE3"/>
    <w:rsid w:val="007F1BA1"/>
    <w:rsid w:val="007F2B09"/>
    <w:rsid w:val="007F3045"/>
    <w:rsid w:val="0080575A"/>
    <w:rsid w:val="008142E8"/>
    <w:rsid w:val="00817C71"/>
    <w:rsid w:val="00830ECC"/>
    <w:rsid w:val="00831223"/>
    <w:rsid w:val="0083626A"/>
    <w:rsid w:val="008375E9"/>
    <w:rsid w:val="008412E4"/>
    <w:rsid w:val="00846776"/>
    <w:rsid w:val="00846953"/>
    <w:rsid w:val="0085171B"/>
    <w:rsid w:val="00851E9D"/>
    <w:rsid w:val="00854EBD"/>
    <w:rsid w:val="00863050"/>
    <w:rsid w:val="00863652"/>
    <w:rsid w:val="00873716"/>
    <w:rsid w:val="00874B83"/>
    <w:rsid w:val="00877C99"/>
    <w:rsid w:val="00877D3B"/>
    <w:rsid w:val="008825D4"/>
    <w:rsid w:val="008843B5"/>
    <w:rsid w:val="0089685C"/>
    <w:rsid w:val="008B4CFC"/>
    <w:rsid w:val="008B5285"/>
    <w:rsid w:val="008C0E56"/>
    <w:rsid w:val="008D6A42"/>
    <w:rsid w:val="008E24B8"/>
    <w:rsid w:val="008F70C0"/>
    <w:rsid w:val="00922F05"/>
    <w:rsid w:val="00924E25"/>
    <w:rsid w:val="00925E9E"/>
    <w:rsid w:val="009263B2"/>
    <w:rsid w:val="009275DA"/>
    <w:rsid w:val="0093597F"/>
    <w:rsid w:val="009377C0"/>
    <w:rsid w:val="00946481"/>
    <w:rsid w:val="00950560"/>
    <w:rsid w:val="00951319"/>
    <w:rsid w:val="00951F6D"/>
    <w:rsid w:val="0095237F"/>
    <w:rsid w:val="00956646"/>
    <w:rsid w:val="0096163D"/>
    <w:rsid w:val="00965C21"/>
    <w:rsid w:val="00966E73"/>
    <w:rsid w:val="00970F77"/>
    <w:rsid w:val="009838A1"/>
    <w:rsid w:val="00984D3C"/>
    <w:rsid w:val="009868DA"/>
    <w:rsid w:val="00986AB9"/>
    <w:rsid w:val="00990386"/>
    <w:rsid w:val="00997225"/>
    <w:rsid w:val="009A3A3F"/>
    <w:rsid w:val="009A5172"/>
    <w:rsid w:val="009A6735"/>
    <w:rsid w:val="009B5ABE"/>
    <w:rsid w:val="009B6026"/>
    <w:rsid w:val="009B6BD7"/>
    <w:rsid w:val="009C37E5"/>
    <w:rsid w:val="009C6B7A"/>
    <w:rsid w:val="009D21D6"/>
    <w:rsid w:val="009D38A0"/>
    <w:rsid w:val="009D7530"/>
    <w:rsid w:val="009E1364"/>
    <w:rsid w:val="009E1BED"/>
    <w:rsid w:val="009F6DF5"/>
    <w:rsid w:val="00A00CA2"/>
    <w:rsid w:val="00A05059"/>
    <w:rsid w:val="00A14CE1"/>
    <w:rsid w:val="00A15EC3"/>
    <w:rsid w:val="00A1695F"/>
    <w:rsid w:val="00A2236B"/>
    <w:rsid w:val="00A235D0"/>
    <w:rsid w:val="00A240C3"/>
    <w:rsid w:val="00A24436"/>
    <w:rsid w:val="00A26747"/>
    <w:rsid w:val="00A30C61"/>
    <w:rsid w:val="00A32E38"/>
    <w:rsid w:val="00A34AF2"/>
    <w:rsid w:val="00A404DD"/>
    <w:rsid w:val="00A41033"/>
    <w:rsid w:val="00A4125A"/>
    <w:rsid w:val="00A426CE"/>
    <w:rsid w:val="00A44E29"/>
    <w:rsid w:val="00A5593A"/>
    <w:rsid w:val="00A61656"/>
    <w:rsid w:val="00A74280"/>
    <w:rsid w:val="00A77D01"/>
    <w:rsid w:val="00A832E4"/>
    <w:rsid w:val="00A85CC6"/>
    <w:rsid w:val="00A86213"/>
    <w:rsid w:val="00A87AA3"/>
    <w:rsid w:val="00A91B83"/>
    <w:rsid w:val="00A93DBA"/>
    <w:rsid w:val="00AA1149"/>
    <w:rsid w:val="00AB1190"/>
    <w:rsid w:val="00AE4AA8"/>
    <w:rsid w:val="00AE5FB4"/>
    <w:rsid w:val="00AF0227"/>
    <w:rsid w:val="00AF3D43"/>
    <w:rsid w:val="00AF651A"/>
    <w:rsid w:val="00B0740E"/>
    <w:rsid w:val="00B163AC"/>
    <w:rsid w:val="00B16948"/>
    <w:rsid w:val="00B171C0"/>
    <w:rsid w:val="00B22755"/>
    <w:rsid w:val="00B30762"/>
    <w:rsid w:val="00B3421A"/>
    <w:rsid w:val="00B35086"/>
    <w:rsid w:val="00B36B9F"/>
    <w:rsid w:val="00B40493"/>
    <w:rsid w:val="00B4155F"/>
    <w:rsid w:val="00B454C5"/>
    <w:rsid w:val="00B47E81"/>
    <w:rsid w:val="00B510EA"/>
    <w:rsid w:val="00B52471"/>
    <w:rsid w:val="00B53D40"/>
    <w:rsid w:val="00B57D86"/>
    <w:rsid w:val="00B62907"/>
    <w:rsid w:val="00B65397"/>
    <w:rsid w:val="00B6784C"/>
    <w:rsid w:val="00B725B6"/>
    <w:rsid w:val="00B74BD7"/>
    <w:rsid w:val="00B77DE1"/>
    <w:rsid w:val="00B8399B"/>
    <w:rsid w:val="00B87F03"/>
    <w:rsid w:val="00B953D4"/>
    <w:rsid w:val="00B95731"/>
    <w:rsid w:val="00B96FE0"/>
    <w:rsid w:val="00BA61E1"/>
    <w:rsid w:val="00BB37CB"/>
    <w:rsid w:val="00BC2B00"/>
    <w:rsid w:val="00BD4482"/>
    <w:rsid w:val="00BD534D"/>
    <w:rsid w:val="00BD6B67"/>
    <w:rsid w:val="00BF0950"/>
    <w:rsid w:val="00C00929"/>
    <w:rsid w:val="00C04F7E"/>
    <w:rsid w:val="00C0519D"/>
    <w:rsid w:val="00C10FF9"/>
    <w:rsid w:val="00C1679C"/>
    <w:rsid w:val="00C350DD"/>
    <w:rsid w:val="00C35FE0"/>
    <w:rsid w:val="00C43838"/>
    <w:rsid w:val="00C46F1B"/>
    <w:rsid w:val="00C479CF"/>
    <w:rsid w:val="00C52D79"/>
    <w:rsid w:val="00C6488D"/>
    <w:rsid w:val="00C71A71"/>
    <w:rsid w:val="00C75A00"/>
    <w:rsid w:val="00C75BC4"/>
    <w:rsid w:val="00C7758D"/>
    <w:rsid w:val="00C83CD1"/>
    <w:rsid w:val="00C84C9F"/>
    <w:rsid w:val="00C974F5"/>
    <w:rsid w:val="00C975D7"/>
    <w:rsid w:val="00CA3D6F"/>
    <w:rsid w:val="00CD2510"/>
    <w:rsid w:val="00CD2FE4"/>
    <w:rsid w:val="00CD33E1"/>
    <w:rsid w:val="00CE0195"/>
    <w:rsid w:val="00CE51B1"/>
    <w:rsid w:val="00CF7219"/>
    <w:rsid w:val="00CF72F4"/>
    <w:rsid w:val="00D01D53"/>
    <w:rsid w:val="00D11106"/>
    <w:rsid w:val="00D152EA"/>
    <w:rsid w:val="00D26CFD"/>
    <w:rsid w:val="00D32383"/>
    <w:rsid w:val="00D32DCA"/>
    <w:rsid w:val="00D437F2"/>
    <w:rsid w:val="00D4389B"/>
    <w:rsid w:val="00D4490B"/>
    <w:rsid w:val="00D45C1F"/>
    <w:rsid w:val="00D541F4"/>
    <w:rsid w:val="00D5748C"/>
    <w:rsid w:val="00D60EDD"/>
    <w:rsid w:val="00D6238E"/>
    <w:rsid w:val="00D6273D"/>
    <w:rsid w:val="00D62A31"/>
    <w:rsid w:val="00D62CC7"/>
    <w:rsid w:val="00D7122E"/>
    <w:rsid w:val="00D7297E"/>
    <w:rsid w:val="00D80248"/>
    <w:rsid w:val="00D80C1B"/>
    <w:rsid w:val="00D81FB2"/>
    <w:rsid w:val="00D83BDB"/>
    <w:rsid w:val="00D92C80"/>
    <w:rsid w:val="00D94354"/>
    <w:rsid w:val="00D959A0"/>
    <w:rsid w:val="00D9680D"/>
    <w:rsid w:val="00DA1956"/>
    <w:rsid w:val="00DA6042"/>
    <w:rsid w:val="00DA63C2"/>
    <w:rsid w:val="00DB608C"/>
    <w:rsid w:val="00DB7760"/>
    <w:rsid w:val="00DC79C4"/>
    <w:rsid w:val="00DD07C0"/>
    <w:rsid w:val="00DD18A3"/>
    <w:rsid w:val="00DD6ED8"/>
    <w:rsid w:val="00DD7C81"/>
    <w:rsid w:val="00DF108D"/>
    <w:rsid w:val="00DF1DB4"/>
    <w:rsid w:val="00DF2FC4"/>
    <w:rsid w:val="00DF6C7B"/>
    <w:rsid w:val="00E15594"/>
    <w:rsid w:val="00E273F8"/>
    <w:rsid w:val="00E27E12"/>
    <w:rsid w:val="00E30313"/>
    <w:rsid w:val="00E319BD"/>
    <w:rsid w:val="00E34983"/>
    <w:rsid w:val="00E35E68"/>
    <w:rsid w:val="00E4101F"/>
    <w:rsid w:val="00E43D39"/>
    <w:rsid w:val="00E612E2"/>
    <w:rsid w:val="00E63AC1"/>
    <w:rsid w:val="00E64D24"/>
    <w:rsid w:val="00E7252B"/>
    <w:rsid w:val="00E759EE"/>
    <w:rsid w:val="00E75D70"/>
    <w:rsid w:val="00E8234C"/>
    <w:rsid w:val="00E873C6"/>
    <w:rsid w:val="00E87D85"/>
    <w:rsid w:val="00E96F6F"/>
    <w:rsid w:val="00EA08E7"/>
    <w:rsid w:val="00EA5D2C"/>
    <w:rsid w:val="00EA5E01"/>
    <w:rsid w:val="00EA708E"/>
    <w:rsid w:val="00EB18DB"/>
    <w:rsid w:val="00EC5412"/>
    <w:rsid w:val="00EC6320"/>
    <w:rsid w:val="00ED10AE"/>
    <w:rsid w:val="00EE1649"/>
    <w:rsid w:val="00EF7B58"/>
    <w:rsid w:val="00F13D6B"/>
    <w:rsid w:val="00F22BB7"/>
    <w:rsid w:val="00F25D94"/>
    <w:rsid w:val="00F26978"/>
    <w:rsid w:val="00F31B8B"/>
    <w:rsid w:val="00F34476"/>
    <w:rsid w:val="00F34893"/>
    <w:rsid w:val="00F34E66"/>
    <w:rsid w:val="00F41CCF"/>
    <w:rsid w:val="00F51BDF"/>
    <w:rsid w:val="00F53CD7"/>
    <w:rsid w:val="00F53EAA"/>
    <w:rsid w:val="00F54A6C"/>
    <w:rsid w:val="00F7043F"/>
    <w:rsid w:val="00F70A64"/>
    <w:rsid w:val="00F73E7E"/>
    <w:rsid w:val="00F80C2A"/>
    <w:rsid w:val="00F83224"/>
    <w:rsid w:val="00F84588"/>
    <w:rsid w:val="00F9670E"/>
    <w:rsid w:val="00FA0D79"/>
    <w:rsid w:val="00FB278B"/>
    <w:rsid w:val="00FC0BAA"/>
    <w:rsid w:val="00FC5FB1"/>
    <w:rsid w:val="00FD4F8A"/>
    <w:rsid w:val="00FD7622"/>
    <w:rsid w:val="00FF3F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0B04F"/>
  <w15:docId w15:val="{8B75236C-5CA1-4A41-80E2-6C9324B4D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1B37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1BA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25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81B3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1B37"/>
    <w:rPr>
      <w:rFonts w:ascii="Times New Roman" w:eastAsia="Times New Roman" w:hAnsi="Times New Roman" w:cs="Times New Roman"/>
      <w:color w:val="000000"/>
      <w:kern w:val="28"/>
      <w:sz w:val="20"/>
      <w:szCs w:val="20"/>
    </w:rPr>
  </w:style>
  <w:style w:type="paragraph" w:styleId="NoSpacing">
    <w:name w:val="No Spacing"/>
    <w:uiPriority w:val="1"/>
    <w:qFormat/>
    <w:rsid w:val="00581B37"/>
    <w:pPr>
      <w:spacing w:after="0" w:line="240" w:lineRule="auto"/>
    </w:pPr>
    <w:rPr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1B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1B37"/>
    <w:rPr>
      <w:rFonts w:ascii="Tahoma" w:eastAsia="Times New Roman" w:hAnsi="Tahoma" w:cs="Tahoma"/>
      <w:color w:val="000000"/>
      <w:kern w:val="28"/>
      <w:sz w:val="16"/>
      <w:szCs w:val="16"/>
    </w:rPr>
  </w:style>
  <w:style w:type="table" w:styleId="TableGrid">
    <w:name w:val="Table Grid"/>
    <w:basedOn w:val="TableNormal"/>
    <w:uiPriority w:val="39"/>
    <w:rsid w:val="002836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7F1BA1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D2510"/>
    <w:rPr>
      <w:rFonts w:asciiTheme="majorHAnsi" w:eastAsiaTheme="majorEastAsia" w:hAnsiTheme="majorHAnsi" w:cstheme="majorBidi"/>
      <w:b/>
      <w:bCs/>
      <w:color w:val="4F81BD" w:themeColor="accent1"/>
      <w:kern w:val="28"/>
      <w:sz w:val="20"/>
      <w:szCs w:val="20"/>
    </w:rPr>
  </w:style>
  <w:style w:type="paragraph" w:styleId="ListParagraph">
    <w:name w:val="List Paragraph"/>
    <w:basedOn w:val="Normal"/>
    <w:uiPriority w:val="34"/>
    <w:qFormat/>
    <w:rsid w:val="00DD7C81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2455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455E"/>
    <w:rPr>
      <w:rFonts w:ascii="Times New Roman" w:eastAsia="Times New Roman" w:hAnsi="Times New Roman" w:cs="Times New Roman"/>
      <w:color w:val="000000"/>
      <w:kern w:val="28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51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54C919-0621-4385-A9AC-2766C9BAC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2618</TotalTime>
  <Pages>10</Pages>
  <Words>2822</Words>
  <Characters>16090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 FODAY MORIS</dc:creator>
  <cp:lastModifiedBy>Lenovo</cp:lastModifiedBy>
  <cp:revision>246</cp:revision>
  <cp:lastPrinted>2023-08-14T09:23:00Z</cp:lastPrinted>
  <dcterms:created xsi:type="dcterms:W3CDTF">2022-07-29T10:57:00Z</dcterms:created>
  <dcterms:modified xsi:type="dcterms:W3CDTF">2023-08-14T14:39:00Z</dcterms:modified>
</cp:coreProperties>
</file>