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ECB5F" w14:textId="26FF7A89" w:rsidR="002F0E2C" w:rsidRDefault="002F0E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Bank Account Structural Document</w:t>
      </w:r>
    </w:p>
    <w:p w14:paraId="320CADC4" w14:textId="3EFE4FB3" w:rsidR="002F0E2C" w:rsidRDefault="00127574">
      <w:pPr>
        <w:rPr>
          <w:sz w:val="28"/>
          <w:szCs w:val="28"/>
        </w:rPr>
      </w:pPr>
      <w:r>
        <w:rPr>
          <w:sz w:val="28"/>
          <w:szCs w:val="28"/>
        </w:rPr>
        <w:t>Original tests</w:t>
      </w:r>
    </w:p>
    <w:p w14:paraId="3D4467CF" w14:textId="00D5345A" w:rsidR="00127574" w:rsidRDefault="001275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FBC06E" wp14:editId="1237C6E0">
            <wp:extent cx="5943600" cy="214884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Account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449" w14:textId="737FF95E" w:rsidR="00127574" w:rsidRDefault="001275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EC79D7" wp14:editId="7E26C107">
            <wp:extent cx="3918151" cy="2355971"/>
            <wp:effectExtent l="0" t="0" r="6350" b="635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OriginalCo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87D5" w14:textId="6CDDA3E4" w:rsidR="00127574" w:rsidRDefault="00127574">
      <w:pPr>
        <w:rPr>
          <w:sz w:val="28"/>
          <w:szCs w:val="28"/>
        </w:rPr>
      </w:pPr>
      <w:r>
        <w:rPr>
          <w:sz w:val="28"/>
          <w:szCs w:val="28"/>
        </w:rPr>
        <w:t>This after we used manual testing to complete the remaining 4 methods that require user input. You can see that each class is full coverage!</w:t>
      </w:r>
      <w:bookmarkStart w:id="0" w:name="_GoBack"/>
      <w:bookmarkEnd w:id="0"/>
    </w:p>
    <w:p w14:paraId="29A37C6A" w14:textId="4333CAFA" w:rsidR="00127574" w:rsidRPr="00127574" w:rsidRDefault="001275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FEAA32" wp14:editId="5B15EF08">
            <wp:extent cx="3708591" cy="1784442"/>
            <wp:effectExtent l="0" t="0" r="6350" b="635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kAccount_man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574" w:rsidRPr="0012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C"/>
    <w:rsid w:val="00127574"/>
    <w:rsid w:val="002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617D"/>
  <w15:chartTrackingRefBased/>
  <w15:docId w15:val="{B16F690F-88DD-4A0C-A93F-3C4BED96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bayqu</dc:creator>
  <cp:keywords/>
  <dc:description/>
  <cp:lastModifiedBy> </cp:lastModifiedBy>
  <cp:revision>1</cp:revision>
  <dcterms:created xsi:type="dcterms:W3CDTF">2020-04-04T22:11:00Z</dcterms:created>
  <dcterms:modified xsi:type="dcterms:W3CDTF">2020-04-04T22:43:00Z</dcterms:modified>
</cp:coreProperties>
</file>