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1.png" ContentType="image/png"/>
  <Override PartName="/word/media/rId66.png" ContentType="image/png"/>
  <Override PartName="/word/media/rId70.png" ContentType="image/png"/>
  <Override PartName="/word/media/rId31.png" ContentType="image/png"/>
  <Override PartName="/word/media/rId26.png" ContentType="image/png"/>
  <Override PartName="/word/media/rId35.png" ContentType="image/png"/>
  <Override PartName="/word/media/rId40.png" ContentType="image/png"/>
  <Override PartName="/word/media/rId44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Введение</w:t>
      </w:r>
      <w:r>
        <w:t xml:space="preserve"> </w:t>
      </w:r>
      <w:r>
        <w:t xml:space="preserve">в</w:t>
      </w:r>
      <w:r>
        <w:t xml:space="preserve"> </w:t>
      </w:r>
      <w:r>
        <w:t xml:space="preserve">Mininet</w:t>
      </w:r>
    </w:p>
    <w:p>
      <w:pPr>
        <w:pStyle w:val="Author"/>
      </w:pPr>
      <w:r>
        <w:t xml:space="preserve">Тагиев</w:t>
      </w:r>
      <w:r>
        <w:t xml:space="preserve"> </w:t>
      </w:r>
      <w:r>
        <w:t xml:space="preserve">Байрам</w:t>
      </w:r>
      <w:r>
        <w:t xml:space="preserve"> </w:t>
      </w:r>
      <w:r>
        <w:t xml:space="preserve">Алтай</w:t>
      </w:r>
      <w:r>
        <w:t xml:space="preserve"> </w:t>
      </w:r>
      <w:r>
        <w:t xml:space="preserve">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Основной целью работы является развёртывание в системе виртуализации (например, в VirtualBox) mininet, знакомство с основными командами для работы с Mininet через командную строку и через графический интерфейс.</w:t>
      </w:r>
    </w:p>
    <w:bookmarkEnd w:id="20"/>
    <w:bookmarkStart w:id="75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bookmarkStart w:id="25" w:name="настройка-образа-virtualbox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Настройка образа VirtualBox</w:t>
      </w:r>
    </w:p>
    <w:p>
      <w:pPr>
        <w:numPr>
          <w:ilvl w:val="0"/>
          <w:numId w:val="1001"/>
        </w:numPr>
      </w:pPr>
      <w:r>
        <w:t xml:space="preserve">Установить образ Mininet с офицального репозитория Github (https://github.com/mininet/mininet/releases).</w:t>
      </w:r>
    </w:p>
    <w:p>
      <w:pPr>
        <w:numPr>
          <w:ilvl w:val="0"/>
          <w:numId w:val="1001"/>
        </w:numPr>
      </w:pPr>
      <w:r>
        <w:t xml:space="preserve">Запустить систему виртуализации VirtualBox и импортировать образ машины (.OVF файл).</w:t>
      </w:r>
    </w:p>
    <w:p>
      <w:pPr>
        <w:numPr>
          <w:ilvl w:val="0"/>
          <w:numId w:val="1001"/>
        </w:numPr>
      </w:pPr>
      <w:r>
        <w:t xml:space="preserve">Добавить 2 сетевых интерфейса:</w:t>
      </w:r>
    </w:p>
    <w:p>
      <w:pPr>
        <w:numPr>
          <w:ilvl w:val="0"/>
          <w:numId w:val="1002"/>
        </w:numPr>
        <w:pStyle w:val="Compact"/>
      </w:pPr>
      <w:r>
        <w:t xml:space="preserve">NAT</w:t>
      </w:r>
    </w:p>
    <w:p>
      <w:pPr>
        <w:numPr>
          <w:ilvl w:val="0"/>
          <w:numId w:val="1002"/>
        </w:numPr>
        <w:pStyle w:val="Compact"/>
      </w:pPr>
      <w:r>
        <w:t xml:space="preserve">Host-only adapter и vboxnet0</w:t>
      </w:r>
    </w:p>
    <w:p>
      <w:pPr>
        <w:numPr>
          <w:ilvl w:val="0"/>
          <w:numId w:val="1003"/>
        </w:numPr>
        <w:pStyle w:val="Compact"/>
      </w:pPr>
      <w:r>
        <w:t xml:space="preserve">После настройки машины, запустить виртуальную машину.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3352800" cy="1533525"/>
            <wp:effectExtent b="0" l="0" r="0" t="0"/>
            <wp:docPr descr="Figure 1: machine" title="" id="22" name="Picture"/>
            <a:graphic>
              <a:graphicData uri="http://schemas.openxmlformats.org/drawingml/2006/picture">
                <pic:pic>
                  <pic:nvPicPr>
                    <pic:cNvPr descr="./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machine</w:t>
      </w:r>
    </w:p>
    <w:bookmarkEnd w:id="0"/>
    <w:bookmarkEnd w:id="25"/>
    <w:bookmarkStart w:id="30" w:name="подключение-к-виртуальной-машине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Подключение к виртуальной машине</w:t>
      </w:r>
    </w:p>
    <w:p>
      <w:pPr>
        <w:numPr>
          <w:ilvl w:val="0"/>
          <w:numId w:val="1004"/>
        </w:numPr>
        <w:pStyle w:val="Compact"/>
      </w:pPr>
      <w:r>
        <w:t xml:space="preserve">Дефолтные учетные данные для авторизации:</w:t>
      </w:r>
    </w:p>
    <w:p>
      <w:pPr>
        <w:numPr>
          <w:ilvl w:val="0"/>
          <w:numId w:val="1005"/>
        </w:numPr>
      </w:pPr>
      <w:r>
        <w:t xml:space="preserve">login: mininet</w:t>
      </w:r>
    </w:p>
    <w:p>
      <w:pPr>
        <w:numPr>
          <w:ilvl w:val="0"/>
          <w:numId w:val="1005"/>
        </w:numPr>
      </w:pPr>
      <w:r>
        <w:t xml:space="preserve">password: mininet</w:t>
      </w:r>
    </w:p>
    <w:p>
      <w:pPr>
        <w:numPr>
          <w:ilvl w:val="0"/>
          <w:numId w:val="1006"/>
        </w:numPr>
        <w:pStyle w:val="Compact"/>
      </w:pPr>
      <w:r>
        <w:t xml:space="preserve">Для удаленного подключения будем использовать</w:t>
      </w:r>
      <w:r>
        <w:t xml:space="preserve"> </w:t>
      </w:r>
      <w:r>
        <w:rPr>
          <w:rStyle w:val="VerbatimChar"/>
        </w:rPr>
        <w:t xml:space="preserve">ssh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ssh -Y mininet@192.168.x.y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1846851"/>
            <wp:effectExtent b="0" l="0" r="0" t="0"/>
            <wp:docPr descr="Figure 2: ssh" title="" id="27" name="Picture"/>
            <a:graphic>
              <a:graphicData uri="http://schemas.openxmlformats.org/drawingml/2006/picture">
                <pic:pic>
                  <pic:nvPicPr>
                    <pic:cNvPr descr="./image/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6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ssh</w:t>
      </w:r>
    </w:p>
    <w:bookmarkEnd w:id="0"/>
    <w:p>
      <w:pPr>
        <w:pStyle w:val="BodyText"/>
      </w:pPr>
      <w:r>
        <w:t xml:space="preserve">Параметр</w:t>
      </w:r>
      <w:r>
        <w:t xml:space="preserve"> </w:t>
      </w:r>
      <w:r>
        <w:rPr>
          <w:rStyle w:val="VerbatimChar"/>
        </w:rPr>
        <w:t xml:space="preserve">-Y</w:t>
      </w:r>
      <w:r>
        <w:t xml:space="preserve"> </w:t>
      </w:r>
      <w:r>
        <w:t xml:space="preserve">отвечает за перенаправление сессии X11.</w:t>
      </w:r>
    </w:p>
    <w:p>
      <w:pPr>
        <w:numPr>
          <w:ilvl w:val="0"/>
          <w:numId w:val="1007"/>
        </w:numPr>
        <w:pStyle w:val="Compact"/>
      </w:pPr>
      <w:r>
        <w:t xml:space="preserve">Для доступа по ключу также следует добавить ключ с хостового устройства на виртуальную машину при помощи</w:t>
      </w:r>
      <w:r>
        <w:t xml:space="preserve"> </w:t>
      </w:r>
      <w:r>
        <w:rPr>
          <w:rStyle w:val="VerbatimChar"/>
        </w:rPr>
        <w:t xml:space="preserve">ssh-copy-id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ssh-copy-id mininet@192.168.x.y</w:t>
      </w:r>
    </w:p>
    <w:bookmarkEnd w:id="30"/>
    <w:bookmarkStart w:id="39" w:name="настройка-доступа-к-интернету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Настройка доступа к Интернету</w:t>
      </w:r>
    </w:p>
    <w:p>
      <w:pPr>
        <w:numPr>
          <w:ilvl w:val="0"/>
          <w:numId w:val="1008"/>
        </w:numPr>
        <w:pStyle w:val="Compact"/>
      </w:pPr>
      <w:r>
        <w:t xml:space="preserve">При помощи команды ifconfig можно узнать IP-адреса на интерфейсах: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2240110"/>
            <wp:effectExtent b="0" l="0" r="0" t="0"/>
            <wp:docPr descr="Figure 3: ifconfig" title="" id="32" name="Picture"/>
            <a:graphic>
              <a:graphicData uri="http://schemas.openxmlformats.org/drawingml/2006/picture">
                <pic:pic>
                  <pic:nvPicPr>
                    <pic:cNvPr descr="./image/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0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ifconfig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Для того, чтобы виртуальная машина mininet использовала 2 адаптера при запуске - надо добавить изменения в файл</w:t>
      </w:r>
      <w:r>
        <w:t xml:space="preserve"> </w:t>
      </w:r>
      <w:r>
        <w:rPr>
          <w:rStyle w:val="VerbatimChar"/>
        </w:rPr>
        <w:t xml:space="preserve">/etc/netplan/01-netcfg.yaml</w:t>
      </w:r>
      <w:r>
        <w:t xml:space="preserve">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2628900" cy="1704975"/>
            <wp:effectExtent b="0" l="0" r="0" t="0"/>
            <wp:docPr descr="Figure 4: /etc/netplan/01-netcfg.yaml" title="" id="36" name="Picture"/>
            <a:graphic>
              <a:graphicData uri="http://schemas.openxmlformats.org/drawingml/2006/picture">
                <pic:pic>
                  <pic:nvPicPr>
                    <pic:cNvPr descr="./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/etc/netplan/01-netcfg.yaml</w:t>
      </w:r>
    </w:p>
    <w:bookmarkEnd w:id="0"/>
    <w:bookmarkEnd w:id="39"/>
    <w:bookmarkStart w:id="48" w:name="обновление-версии-mininet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Обновление версии Mininet</w:t>
      </w:r>
    </w:p>
    <w:p>
      <w:pPr>
        <w:numPr>
          <w:ilvl w:val="0"/>
          <w:numId w:val="1010"/>
        </w:numPr>
        <w:pStyle w:val="Compact"/>
      </w:pPr>
      <w:r>
        <w:t xml:space="preserve">Все файлы связанные с mininet лежат в открытом репозитории на Github, откуда их можно скачать.</w:t>
      </w:r>
    </w:p>
    <w:bookmarkStart w:id="0" w:name="fig:005"/>
    <w:p>
      <w:pPr>
        <w:pStyle w:val="CaptionedFigure"/>
      </w:pPr>
      <w:bookmarkStart w:id="43" w:name="fig:005"/>
      <w:r>
        <w:drawing>
          <wp:inline>
            <wp:extent cx="5334000" cy="2798163"/>
            <wp:effectExtent b="0" l="0" r="0" t="0"/>
            <wp:docPr descr="Figure 5: mininet" title="" id="41" name="Picture"/>
            <a:graphic>
              <a:graphicData uri="http://schemas.openxmlformats.org/drawingml/2006/picture">
                <pic:pic>
                  <pic:nvPicPr>
                    <pic:cNvPr descr="./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8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5: mininet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В моем случае, установлена версия</w:t>
      </w:r>
      <w:r>
        <w:t xml:space="preserve"> </w:t>
      </w:r>
      <w:r>
        <w:rPr>
          <w:rStyle w:val="VerbatimChar"/>
        </w:rPr>
        <w:t xml:space="preserve">2.3.1</w:t>
      </w:r>
      <w:r>
        <w:t xml:space="preserve">.</w:t>
      </w:r>
    </w:p>
    <w:bookmarkStart w:id="0" w:name="fig:006"/>
    <w:p>
      <w:pPr>
        <w:pStyle w:val="CaptionedFigure"/>
      </w:pPr>
      <w:bookmarkStart w:id="47" w:name="fig:006"/>
      <w:r>
        <w:drawing>
          <wp:inline>
            <wp:extent cx="4486275" cy="428625"/>
            <wp:effectExtent b="0" l="0" r="0" t="0"/>
            <wp:docPr descr="Figure 6: version" title="" id="45" name="Picture"/>
            <a:graphic>
              <a:graphicData uri="http://schemas.openxmlformats.org/drawingml/2006/picture">
                <pic:pic>
                  <pic:nvPicPr>
                    <pic:cNvPr descr="./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6: version</w:t>
      </w:r>
    </w:p>
    <w:bookmarkEnd w:id="0"/>
    <w:bookmarkEnd w:id="48"/>
    <w:bookmarkStart w:id="65" w:name="Xbf9c3f9e257d5b1454624c175992f67b5dacc61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Работа с Mininet с помощью командной строки</w:t>
      </w:r>
    </w:p>
    <w:p>
      <w:pPr>
        <w:numPr>
          <w:ilvl w:val="0"/>
          <w:numId w:val="1012"/>
        </w:numPr>
        <w:pStyle w:val="Compact"/>
      </w:pPr>
      <w:r>
        <w:t xml:space="preserve">Для запуска минимальной топологии нужно просто запустить mininet при помощи команды</w:t>
      </w:r>
      <w:r>
        <w:t xml:space="preserve"> </w:t>
      </w:r>
      <w:r>
        <w:rPr>
          <w:rStyle w:val="VerbatimChar"/>
        </w:rPr>
        <w:t xml:space="preserve">mn</w:t>
      </w:r>
      <w:r>
        <w:t xml:space="preserve">.</w:t>
      </w:r>
    </w:p>
    <w:bookmarkStart w:id="0" w:name="fig:007"/>
    <w:p>
      <w:pPr>
        <w:pStyle w:val="CaptionedFigure"/>
      </w:pPr>
      <w:bookmarkStart w:id="52" w:name="fig:007"/>
      <w:r>
        <w:drawing>
          <wp:inline>
            <wp:extent cx="1838325" cy="2190750"/>
            <wp:effectExtent b="0" l="0" r="0" t="0"/>
            <wp:docPr descr="Figure 7: mn cli" title="" id="50" name="Picture"/>
            <a:graphic>
              <a:graphicData uri="http://schemas.openxmlformats.org/drawingml/2006/picture">
                <pic:pic>
                  <pic:nvPicPr>
                    <pic:cNvPr descr="./image/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7: mn cli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Можно узнать нынешние узлы и связи можно при помощи следующих команд:</w:t>
      </w:r>
    </w:p>
    <w:bookmarkStart w:id="0" w:name="fig:008"/>
    <w:p>
      <w:pPr>
        <w:pStyle w:val="CaptionedFigure"/>
      </w:pPr>
      <w:bookmarkStart w:id="56" w:name="fig:008"/>
      <w:r>
        <w:drawing>
          <wp:inline>
            <wp:extent cx="2438400" cy="1181100"/>
            <wp:effectExtent b="0" l="0" r="0" t="0"/>
            <wp:docPr descr="Figure 8: net &amp; nodes" title="" id="54" name="Picture"/>
            <a:graphic>
              <a:graphicData uri="http://schemas.openxmlformats.org/drawingml/2006/picture">
                <pic:pic>
                  <pic:nvPicPr>
                    <pic:cNvPr descr="./image/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8: net &amp; nodes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Можно запускать команды от имени определенной машины.</w:t>
      </w:r>
    </w:p>
    <w:bookmarkStart w:id="0" w:name="fig:009"/>
    <w:p>
      <w:pPr>
        <w:pStyle w:val="CaptionedFigure"/>
      </w:pPr>
      <w:bookmarkStart w:id="60" w:name="fig:009"/>
      <w:r>
        <w:drawing>
          <wp:inline>
            <wp:extent cx="4048125" cy="1057275"/>
            <wp:effectExtent b="0" l="0" r="0" t="0"/>
            <wp:docPr descr="Figure 9: Запуск команд" title="" id="58" name="Picture"/>
            <a:graphic>
              <a:graphicData uri="http://schemas.openxmlformats.org/drawingml/2006/picture">
                <pic:pic>
                  <pic:nvPicPr>
                    <pic:cNvPr descr="./image/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9: Запуск команд</w:t>
      </w:r>
    </w:p>
    <w:bookmarkEnd w:id="0"/>
    <w:p>
      <w:pPr>
        <w:numPr>
          <w:ilvl w:val="0"/>
          <w:numId w:val="1015"/>
        </w:numPr>
        <w:pStyle w:val="Compact"/>
      </w:pPr>
      <w:r>
        <w:t xml:space="preserve">Для проверки связи между узлами, проведем</w:t>
      </w:r>
      <w:r>
        <w:t xml:space="preserve"> </w:t>
      </w:r>
      <w:r>
        <w:rPr>
          <w:rStyle w:val="VerbatimChar"/>
        </w:rPr>
        <w:t xml:space="preserve">ping</w:t>
      </w:r>
      <w:r>
        <w:t xml:space="preserve"> </w:t>
      </w:r>
      <w:r>
        <w:t xml:space="preserve">от</w:t>
      </w:r>
      <w:r>
        <w:t xml:space="preserve"> </w:t>
      </w:r>
      <w:r>
        <w:rPr>
          <w:rStyle w:val="VerbatimChar"/>
        </w:rPr>
        <w:t xml:space="preserve">h1</w:t>
      </w:r>
      <w:r>
        <w:t xml:space="preserve"> </w:t>
      </w:r>
      <w:r>
        <w:t xml:space="preserve">до</w:t>
      </w:r>
      <w:r>
        <w:t xml:space="preserve"> </w:t>
      </w:r>
      <w:r>
        <w:rPr>
          <w:rStyle w:val="VerbatimChar"/>
        </w:rPr>
        <w:t xml:space="preserve">h2</w:t>
      </w:r>
    </w:p>
    <w:bookmarkStart w:id="0" w:name="fig:010"/>
    <w:p>
      <w:pPr>
        <w:pStyle w:val="CaptionedFigure"/>
      </w:pPr>
      <w:bookmarkStart w:id="64" w:name="fig:010"/>
      <w:r>
        <w:drawing>
          <wp:inline>
            <wp:extent cx="3238500" cy="428625"/>
            <wp:effectExtent b="0" l="0" r="0" t="0"/>
            <wp:docPr descr="Figure 10: ping" title="" id="62" name="Picture"/>
            <a:graphic>
              <a:graphicData uri="http://schemas.openxmlformats.org/drawingml/2006/picture">
                <pic:pic>
                  <pic:nvPicPr>
                    <pic:cNvPr descr="./image/1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10: ping</w:t>
      </w:r>
    </w:p>
    <w:bookmarkEnd w:id="0"/>
    <w:bookmarkEnd w:id="65"/>
    <w:bookmarkStart w:id="74" w:name="X1bd07e65a4a53ba1194d51ca8d00420ca5fb294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Построение и эмуляция сети в Mininet с использованием графического интерфейса</w:t>
      </w:r>
    </w:p>
    <w:p>
      <w:pPr>
        <w:numPr>
          <w:ilvl w:val="0"/>
          <w:numId w:val="1016"/>
        </w:numPr>
        <w:pStyle w:val="Compact"/>
      </w:pPr>
      <w:r>
        <w:t xml:space="preserve">Также работать с mininet можно при помощи графического редактора.</w:t>
      </w:r>
    </w:p>
    <w:p>
      <w:pPr>
        <w:pStyle w:val="FirstParagraph"/>
      </w:pPr>
      <w:r>
        <w:rPr>
          <w:rStyle w:val="VerbatimChar"/>
        </w:rPr>
        <w:t xml:space="preserve">sudo ~/mininet/mininet/examples/miniedit.py</w:t>
      </w:r>
    </w:p>
    <w:p>
      <w:pPr>
        <w:numPr>
          <w:ilvl w:val="0"/>
          <w:numId w:val="1017"/>
        </w:numPr>
        <w:pStyle w:val="Compact"/>
      </w:pPr>
      <w:r>
        <w:t xml:space="preserve">Для проверки добавим два хоста и свитч, соединим их и пропишем IP-адреса на устройствах. Далее проведем</w:t>
      </w:r>
      <w:r>
        <w:t xml:space="preserve"> </w:t>
      </w:r>
      <w:r>
        <w:rPr>
          <w:rStyle w:val="VerbatimChar"/>
        </w:rPr>
        <w:t xml:space="preserve">ping</w:t>
      </w:r>
      <w:r>
        <w:t xml:space="preserve"> </w:t>
      </w:r>
      <w:r>
        <w:t xml:space="preserve">от</w:t>
      </w:r>
      <w:r>
        <w:t xml:space="preserve"> </w:t>
      </w:r>
      <w:r>
        <w:rPr>
          <w:rStyle w:val="VerbatimChar"/>
        </w:rPr>
        <w:t xml:space="preserve">h1</w:t>
      </w:r>
      <w:r>
        <w:t xml:space="preserve"> </w:t>
      </w:r>
      <w:r>
        <w:t xml:space="preserve">до</w:t>
      </w:r>
      <w:r>
        <w:t xml:space="preserve"> </w:t>
      </w:r>
      <w:r>
        <w:rPr>
          <w:rStyle w:val="VerbatimChar"/>
        </w:rPr>
        <w:t xml:space="preserve">h2</w:t>
      </w:r>
      <w:r>
        <w:t xml:space="preserve">.</w:t>
      </w:r>
    </w:p>
    <w:bookmarkStart w:id="0" w:name="fig:011"/>
    <w:p>
      <w:pPr>
        <w:pStyle w:val="CaptionedFigure"/>
      </w:pPr>
      <w:bookmarkStart w:id="69" w:name="fig:011"/>
      <w:r>
        <w:drawing>
          <wp:inline>
            <wp:extent cx="5334000" cy="3628013"/>
            <wp:effectExtent b="0" l="0" r="0" t="0"/>
            <wp:docPr descr="Figure 11: GUI ping" title="" id="67" name="Picture"/>
            <a:graphic>
              <a:graphicData uri="http://schemas.openxmlformats.org/drawingml/2006/picture">
                <pic:pic>
                  <pic:nvPicPr>
                    <pic:cNvPr descr="./image/1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8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11: GUI ping</w:t>
      </w:r>
    </w:p>
    <w:bookmarkEnd w:id="0"/>
    <w:p>
      <w:pPr>
        <w:numPr>
          <w:ilvl w:val="0"/>
          <w:numId w:val="1018"/>
        </w:numPr>
        <w:pStyle w:val="Compact"/>
      </w:pPr>
      <w:r>
        <w:t xml:space="preserve">Также можно в автоматическом порядке выдавать адреса, изменив IP-base в топологии сети.</w:t>
      </w:r>
    </w:p>
    <w:bookmarkStart w:id="0" w:name="fig:012"/>
    <w:p>
      <w:pPr>
        <w:pStyle w:val="CaptionedFigure"/>
      </w:pPr>
      <w:bookmarkStart w:id="73" w:name="fig:012"/>
      <w:r>
        <w:drawing>
          <wp:inline>
            <wp:extent cx="5334000" cy="2892777"/>
            <wp:effectExtent b="0" l="0" r="0" t="0"/>
            <wp:docPr descr="Figure 12: Auto IP" title="" id="71" name="Picture"/>
            <a:graphic>
              <a:graphicData uri="http://schemas.openxmlformats.org/drawingml/2006/picture">
                <pic:pic>
                  <pic:nvPicPr>
                    <pic:cNvPr descr="./image/12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2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12: Auto IP</w:t>
      </w:r>
    </w:p>
    <w:bookmarkEnd w:id="0"/>
    <w:bookmarkEnd w:id="74"/>
    <w:bookmarkEnd w:id="75"/>
    <w:bookmarkStart w:id="7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 мере выполнения работы, я познакомился с mininet, развернул базовую топологию как в CLI режиме, так и в GUI редакторе.</w:t>
      </w:r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1" Target="media/rId61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31" Target="media/rId31.png" /><Relationship Type="http://schemas.openxmlformats.org/officeDocument/2006/relationships/image" Id="rId26" Target="media/rId26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 в Mininet</dc:title>
  <dc:creator>Тагиев Байрам Алтай оглы</dc:creator>
  <dc:language>ru-RU</dc:language>
  <cp:keywords/>
  <dcterms:created xsi:type="dcterms:W3CDTF">2023-11-18T18:15:48Z</dcterms:created>
  <dcterms:modified xsi:type="dcterms:W3CDTF">2023-11-18T18:15:48Z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