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43459"/>
          <w:sz w:val="48"/>
        </w:rPr>
        <w:t>Packet Tracer Lab Guide</w:t>
      </w:r>
    </w:p>
    <w:p>
      <w:pPr>
        <w:spacing w:before="0" w:after="240"/>
      </w:pPr>
      <w:r>
        <w:rPr>
          <w:rFonts w:ascii="Calibri" w:hAnsi="Calibri"/>
          <w:color w:val="008080"/>
          <w:sz w:val="28"/>
        </w:rPr>
        <w:t>Configuring Wireless Security &amp; Router Hardening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EAEDE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43459"/>
                <w:sz w:val="19"/>
              </w:rPr>
              <w:t>Activity Focus</w:t>
            </w:r>
          </w:p>
        </w:tc>
        <w:tc>
          <w:tcPr>
            <w:tcW w:type="dxa" w:w="6912"/>
            <w:shd w:fill="F8F9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2C3E50"/>
                <w:sz w:val="19"/>
              </w:rPr>
              <w:t>Wireless Router Hardening, Dual-SSID Segmentation (Home &amp; Guest), IoT &amp; Client Association, Network Isolation</w:t>
            </w:r>
          </w:p>
        </w:tc>
      </w:tr>
      <w:tr>
        <w:tc>
          <w:tcPr>
            <w:tcW w:type="dxa" w:w="3168"/>
            <w:shd w:fill="EAEDE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43459"/>
                <w:sz w:val="19"/>
              </w:rPr>
              <w:t>Simulation Environment</w:t>
            </w:r>
          </w:p>
        </w:tc>
        <w:tc>
          <w:tcPr>
            <w:tcW w:type="dxa" w:w="6912"/>
            <w:shd w:fill="F8F9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2C3E50"/>
                <w:sz w:val="19"/>
              </w:rPr>
              <w:t>Cisco Packet Tracer (Physical Mode locked; Logical Mode disabled)</w:t>
            </w:r>
          </w:p>
        </w:tc>
      </w:tr>
      <w:tr>
        <w:tc>
          <w:tcPr>
            <w:tcW w:type="dxa" w:w="3168"/>
            <w:shd w:fill="EAEDE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43459"/>
                <w:sz w:val="19"/>
              </w:rPr>
              <w:t>Default Router Address</w:t>
            </w:r>
          </w:p>
        </w:tc>
        <w:tc>
          <w:tcPr>
            <w:tcW w:type="dxa" w:w="6912"/>
            <w:shd w:fill="F8F9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2C3E50"/>
                <w:sz w:val="19"/>
              </w:rPr>
              <w:t>192.168.0.1/24 (Default Credentials: admin / admin)</w:t>
            </w:r>
          </w:p>
        </w:tc>
      </w:tr>
      <w:tr>
        <w:tc>
          <w:tcPr>
            <w:tcW w:type="dxa" w:w="3168"/>
            <w:shd w:fill="EAEDE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43459"/>
                <w:sz w:val="19"/>
              </w:rPr>
              <w:t>Validation &amp; Grading</w:t>
            </w:r>
          </w:p>
        </w:tc>
        <w:tc>
          <w:tcPr>
            <w:tcW w:type="dxa" w:w="6912"/>
            <w:shd w:fill="F8F9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2C3E50"/>
                <w:sz w:val="19"/>
              </w:rPr>
              <w:t>Auto-graded activity. Use 'Check Results' at any milestone to inspect Assessment Items.</w:t>
            </w:r>
          </w:p>
        </w:tc>
      </w:tr>
    </w:tbl>
    <w:p>
      <w:pPr>
        <w:spacing w:after="120"/>
      </w:pPr>
    </w:p>
    <w:p>
      <w:pPr>
        <w:pStyle w:val="Heading1"/>
        <w:spacing w:before="240" w:after="80"/>
      </w:pPr>
      <w:r>
        <w:rPr>
          <w:rFonts w:ascii="Calibri" w:hAnsi="Calibri"/>
          <w:color w:val="143459"/>
        </w:rPr>
        <w:t>Part 1: Configure Basic Security Settings for the Wireless Router</w:t>
      </w:r>
    </w:p>
    <w:p>
      <w:pPr>
        <w:spacing w:after="120"/>
      </w:pPr>
      <w:r>
        <w:t>In this section, you access the graphical management interface of the Home Wireless Router to eliminate default administrative credentials and disable exposure to external management attacks.</w:t>
      </w:r>
    </w:p>
    <w:p>
      <w:pPr>
        <w:spacing w:before="160" w:after="40"/>
      </w:pPr>
      <w:r>
        <w:rPr>
          <w:rFonts w:ascii="Calibri" w:hAnsi="Calibri"/>
          <w:b/>
          <w:color w:val="2C3E50"/>
          <w:sz w:val="22"/>
        </w:rPr>
        <w:t>Step 1: Change the Default Router Password</w:t>
      </w:r>
    </w:p>
    <w:p>
      <w:pPr>
        <w:spacing w:before="20" w:after="40"/>
        <w:ind w:left="360"/>
      </w:pPr>
      <w:r>
        <w:rPr>
          <w:rFonts w:ascii="Calibri" w:hAnsi="Calibri"/>
          <w:b/>
          <w:color w:val="143459"/>
          <w:sz w:val="19"/>
        </w:rPr>
        <w:t xml:space="preserve">a. </w:t>
      </w:r>
      <w:r>
        <w:rPr>
          <w:rFonts w:ascii="Calibri" w:hAnsi="Calibri"/>
          <w:color w:val="2C3E50"/>
          <w:sz w:val="19"/>
        </w:rPr>
        <w:t>From the physical workspace, navigate to Home Office PC &gt; Desktop tab &gt; Web Browser.</w:t>
      </w:r>
    </w:p>
    <w:p>
      <w:pPr>
        <w:spacing w:before="20" w:after="40"/>
        <w:ind w:left="360"/>
      </w:pPr>
      <w:r>
        <w:rPr>
          <w:rFonts w:ascii="Calibri" w:hAnsi="Calibri"/>
          <w:b/>
          <w:color w:val="143459"/>
          <w:sz w:val="19"/>
        </w:rPr>
        <w:t xml:space="preserve">b. </w:t>
      </w:r>
      <w:r>
        <w:rPr>
          <w:rFonts w:ascii="Calibri" w:hAnsi="Calibri"/>
          <w:color w:val="2C3E50"/>
          <w:sz w:val="19"/>
        </w:rPr>
        <w:t>Enter the router's management URL: http://192.168.0.1 and press Go.</w:t>
      </w:r>
    </w:p>
    <w:p>
      <w:pPr>
        <w:spacing w:before="20" w:after="40"/>
        <w:ind w:left="360"/>
      </w:pPr>
      <w:r>
        <w:rPr>
          <w:rFonts w:ascii="Calibri" w:hAnsi="Calibri"/>
          <w:b/>
          <w:color w:val="143459"/>
          <w:sz w:val="19"/>
        </w:rPr>
        <w:t xml:space="preserve">c. </w:t>
      </w:r>
      <w:r>
        <w:rPr>
          <w:rFonts w:ascii="Calibri" w:hAnsi="Calibri"/>
          <w:color w:val="2C3E50"/>
          <w:sz w:val="19"/>
        </w:rPr>
        <w:t>Log in using the factory default credentials: Username: admin | Password: admin.</w:t>
      </w:r>
    </w:p>
    <w:p>
      <w:pPr>
        <w:spacing w:before="20" w:after="40"/>
        <w:ind w:left="360"/>
      </w:pPr>
      <w:r>
        <w:rPr>
          <w:rFonts w:ascii="Calibri" w:hAnsi="Calibri"/>
          <w:b/>
          <w:color w:val="143459"/>
          <w:sz w:val="19"/>
        </w:rPr>
        <w:t xml:space="preserve">d. </w:t>
      </w:r>
      <w:r>
        <w:rPr>
          <w:rFonts w:ascii="Calibri" w:hAnsi="Calibri"/>
          <w:color w:val="2C3E50"/>
          <w:sz w:val="19"/>
        </w:rPr>
        <w:t>Navigate to the Administration tab.</w:t>
      </w:r>
    </w:p>
    <w:p>
      <w:pPr>
        <w:spacing w:before="20" w:after="40"/>
        <w:ind w:left="360"/>
      </w:pPr>
      <w:r>
        <w:rPr>
          <w:rFonts w:ascii="Calibri" w:hAnsi="Calibri"/>
          <w:b/>
          <w:color w:val="143459"/>
          <w:sz w:val="19"/>
        </w:rPr>
        <w:t xml:space="preserve">e. </w:t>
      </w:r>
      <w:r>
        <w:rPr>
          <w:rFonts w:ascii="Calibri" w:hAnsi="Calibri"/>
          <w:color w:val="2C3E50"/>
          <w:sz w:val="19"/>
        </w:rPr>
        <w:t>Under Router Password and Re-enter to confirm, enter: cisconetacadrocks!</w:t>
      </w:r>
    </w:p>
    <w:p>
      <w:pPr>
        <w:spacing w:before="20" w:after="40"/>
        <w:ind w:left="360"/>
      </w:pPr>
      <w:r>
        <w:rPr>
          <w:rFonts w:ascii="Calibri" w:hAnsi="Calibri"/>
          <w:b/>
          <w:color w:val="143459"/>
          <w:sz w:val="19"/>
        </w:rPr>
        <w:t xml:space="preserve">f. </w:t>
      </w:r>
      <w:r>
        <w:rPr>
          <w:rFonts w:ascii="Calibri" w:hAnsi="Calibri"/>
          <w:color w:val="2C3E50"/>
          <w:sz w:val="19"/>
        </w:rPr>
        <w:t>Scroll down to the bottom of the page and click Save Settings.</w:t>
      </w:r>
    </w:p>
    <w:p>
      <w:pPr>
        <w:spacing w:before="20" w:after="40"/>
        <w:ind w:left="360"/>
      </w:pPr>
      <w:r>
        <w:rPr>
          <w:rFonts w:ascii="Calibri" w:hAnsi="Calibri"/>
          <w:b/>
          <w:color w:val="143459"/>
          <w:sz w:val="19"/>
        </w:rPr>
        <w:t xml:space="preserve">g. </w:t>
      </w:r>
      <w:r>
        <w:rPr>
          <w:rFonts w:ascii="Calibri" w:hAnsi="Calibri"/>
          <w:color w:val="2C3E50"/>
          <w:sz w:val="19"/>
        </w:rPr>
        <w:t>When prompted to re-authenticate, log in with Username: admin and Password: cisconetacadrocks!, then click Continue.</w:t>
      </w:r>
    </w:p>
    <w:p>
      <w:pPr>
        <w:spacing w:before="160" w:after="40"/>
      </w:pPr>
      <w:r>
        <w:rPr>
          <w:rFonts w:ascii="Calibri" w:hAnsi="Calibri"/>
          <w:b/>
          <w:color w:val="2C3E50"/>
          <w:sz w:val="22"/>
        </w:rPr>
        <w:t>Step 2: Disable Remote Web Management</w:t>
      </w:r>
    </w:p>
    <w:p>
      <w:pPr>
        <w:spacing w:before="20" w:after="40"/>
        <w:ind w:left="360"/>
      </w:pPr>
      <w:r>
        <w:rPr>
          <w:rFonts w:ascii="Calibri" w:hAnsi="Calibri"/>
          <w:b/>
          <w:color w:val="143459"/>
          <w:sz w:val="19"/>
        </w:rPr>
        <w:t xml:space="preserve">a. </w:t>
      </w:r>
      <w:r>
        <w:rPr>
          <w:rFonts w:ascii="Calibri" w:hAnsi="Calibri"/>
          <w:color w:val="2C3E50"/>
          <w:sz w:val="19"/>
        </w:rPr>
        <w:t>From the Administration tab, locate the Remote Management section.</w:t>
      </w:r>
    </w:p>
    <w:p>
      <w:pPr>
        <w:spacing w:before="20" w:after="40"/>
        <w:ind w:left="360"/>
      </w:pPr>
      <w:r>
        <w:rPr>
          <w:rFonts w:ascii="Calibri" w:hAnsi="Calibri"/>
          <w:b/>
          <w:color w:val="143459"/>
          <w:sz w:val="19"/>
        </w:rPr>
        <w:t xml:space="preserve">b. </w:t>
      </w:r>
      <w:r>
        <w:rPr>
          <w:rFonts w:ascii="Calibri" w:hAnsi="Calibri"/>
          <w:color w:val="2C3E50"/>
          <w:sz w:val="19"/>
        </w:rPr>
        <w:t>Select the Disabled radio button.</w:t>
      </w:r>
    </w:p>
    <w:p>
      <w:pPr>
        <w:spacing w:before="20" w:after="40"/>
        <w:ind w:left="360"/>
      </w:pPr>
      <w:r>
        <w:rPr>
          <w:rFonts w:ascii="Calibri" w:hAnsi="Calibri"/>
          <w:b/>
          <w:color w:val="143459"/>
          <w:sz w:val="19"/>
        </w:rPr>
        <w:t xml:space="preserve">c. </w:t>
      </w:r>
      <w:r>
        <w:rPr>
          <w:rFonts w:ascii="Calibri" w:hAnsi="Calibri"/>
          <w:color w:val="2C3E50"/>
          <w:sz w:val="19"/>
        </w:rPr>
        <w:t>Click Save Settings at the bottom of the page.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BF5FB"/>
            <w:tcMar>
              <w:top w:w="130" w:type="dxa"/>
              <w:bottom w:w="130" w:type="dxa"/>
              <w:left w:w="180" w:type="dxa"/>
              <w:right w:w="180" w:type="dxa"/>
            </w:tcMar>
            <w:tcBorders>
              <w:top w:val="none"/>
              <w:left w:val="single" w:sz="24" w:space="0" w:color="2980B9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43459"/>
                <w:sz w:val="20"/>
              </w:rPr>
              <w:t xml:space="preserve">Critical Operational Procedure: </w:t>
            </w:r>
            <w:r>
              <w:rPr>
                <w:rFonts w:ascii="Calibri" w:hAnsi="Calibri"/>
                <w:color w:val="2C3E50"/>
                <w:sz w:val="19"/>
              </w:rPr>
              <w:t>Router Reset Convergence Notice:</w:t>
              <w:br/>
              <w:t>Disabling Remote Management forces the Home Wireless Router to reset its services.</w:t>
              <w:br/>
              <w:t>1. Close the Web Browser on Home Office PC.</w:t>
              <w:br/>
              <w:t>2. Click Fast Forward Time (Alt + D) in Packet Tracer several times to accelerate convergence.</w:t>
              <w:br/>
              <w:t>3. Open Desktop tab &gt; IP Configuration on Home Office PC. If the PC holds a 169.254.x.x APIPA address, toggle between Static and DHCP until it re-acquires a valid 192.168.0.x IP address with gateway 192.168.0.1.</w:t>
              <w:br/>
              <w:t>4. Return to Web Browser, browse to 192.168.0.1, and log back in to proceed with Part 2.</w:t>
            </w:r>
          </w:p>
        </w:tc>
      </w:tr>
    </w:tbl>
    <w:p>
      <w:pPr>
        <w:spacing w:after="40"/>
      </w:pPr>
    </w:p>
    <w:p>
      <w:pPr>
        <w:pStyle w:val="Heading1"/>
        <w:spacing w:before="280" w:after="80"/>
      </w:pPr>
      <w:r>
        <w:rPr>
          <w:rFonts w:ascii="Calibri" w:hAnsi="Calibri"/>
          <w:color w:val="143459"/>
        </w:rPr>
        <w:t>Part 2: Configure Wireless Network Profiles and Security</w:t>
      </w:r>
    </w:p>
    <w:p>
      <w:pPr>
        <w:spacing w:after="120"/>
      </w:pPr>
      <w:r>
        <w:t>Configure enterprise-standard wireless parameters across all radios (2.4 GHz and 5 GHz bands), establishing dedicated production and guest network segmentation.</w:t>
      </w:r>
    </w:p>
    <w:p>
      <w:pPr>
        <w:spacing w:before="160" w:after="40"/>
      </w:pPr>
      <w:r>
        <w:rPr>
          <w:rFonts w:ascii="Calibri" w:hAnsi="Calibri"/>
          <w:b/>
          <w:color w:val="2C3E50"/>
          <w:sz w:val="22"/>
        </w:rPr>
        <w:t>Step 1: Configure and Broadcast the HomeNet SSID</w:t>
      </w:r>
    </w:p>
    <w:p>
      <w:pPr>
        <w:spacing w:before="20" w:after="40"/>
        <w:ind w:left="360"/>
      </w:pPr>
      <w:r>
        <w:rPr>
          <w:rFonts w:ascii="Calibri" w:hAnsi="Calibri"/>
          <w:b/>
          <w:color w:val="143459"/>
          <w:sz w:val="19"/>
        </w:rPr>
        <w:t xml:space="preserve">a. </w:t>
      </w:r>
      <w:r>
        <w:rPr>
          <w:rFonts w:ascii="Calibri" w:hAnsi="Calibri"/>
          <w:color w:val="2C3E50"/>
          <w:sz w:val="19"/>
        </w:rPr>
        <w:t>Click the Wireless tab (Basic Wireless Settings sub-menu).</w:t>
      </w:r>
    </w:p>
    <w:p>
      <w:pPr>
        <w:spacing w:before="20" w:after="40"/>
        <w:ind w:left="360"/>
      </w:pPr>
      <w:r>
        <w:rPr>
          <w:rFonts w:ascii="Calibri" w:hAnsi="Calibri"/>
          <w:b/>
          <w:color w:val="143459"/>
          <w:sz w:val="19"/>
        </w:rPr>
        <w:t xml:space="preserve">b. </w:t>
      </w:r>
      <w:r>
        <w:rPr>
          <w:rFonts w:ascii="Calibri" w:hAnsi="Calibri"/>
          <w:color w:val="2C3E50"/>
          <w:sz w:val="19"/>
        </w:rPr>
        <w:t>For all three network radios (2.4GHz, 5GHz 1, and 5GHz 2): change the Network Name (SSID) from default to HomeNet.</w:t>
      </w:r>
    </w:p>
    <w:p>
      <w:pPr>
        <w:spacing w:before="20" w:after="40"/>
        <w:ind w:left="360"/>
      </w:pPr>
      <w:r>
        <w:rPr>
          <w:rFonts w:ascii="Calibri" w:hAnsi="Calibri"/>
          <w:b/>
          <w:color w:val="143459"/>
          <w:sz w:val="19"/>
        </w:rPr>
        <w:t xml:space="preserve">c. </w:t>
      </w:r>
      <w:r>
        <w:rPr>
          <w:rFonts w:ascii="Calibri" w:hAnsi="Calibri"/>
          <w:color w:val="2C3E50"/>
          <w:sz w:val="19"/>
        </w:rPr>
        <w:t>Ensure SSID Broadcast is set to Enabled for all three radios (hiding SSIDs offers no true security and impedes usability).</w:t>
      </w:r>
    </w:p>
    <w:p>
      <w:pPr>
        <w:spacing w:before="20" w:after="40"/>
        <w:ind w:left="360"/>
      </w:pPr>
      <w:r>
        <w:rPr>
          <w:rFonts w:ascii="Calibri" w:hAnsi="Calibri"/>
          <w:b/>
          <w:color w:val="143459"/>
          <w:sz w:val="19"/>
        </w:rPr>
        <w:t xml:space="preserve">d. </w:t>
      </w:r>
      <w:r>
        <w:rPr>
          <w:rFonts w:ascii="Calibri" w:hAnsi="Calibri"/>
          <w:color w:val="2C3E50"/>
          <w:sz w:val="19"/>
        </w:rPr>
        <w:t>Click Save Settings at the bottom of the page.</w:t>
      </w:r>
    </w:p>
    <w:p>
      <w:pPr>
        <w:spacing w:before="160" w:after="40"/>
      </w:pPr>
      <w:r>
        <w:rPr>
          <w:rFonts w:ascii="Calibri" w:hAnsi="Calibri"/>
          <w:b/>
          <w:color w:val="2C3E50"/>
          <w:sz w:val="22"/>
        </w:rPr>
        <w:t>Step 2: Configure Wireless Security for HomeNet</w:t>
      </w:r>
    </w:p>
    <w:p>
      <w:pPr>
        <w:spacing w:before="20" w:after="40"/>
        <w:ind w:left="360"/>
      </w:pPr>
      <w:r>
        <w:rPr>
          <w:rFonts w:ascii="Calibri" w:hAnsi="Calibri"/>
          <w:b/>
          <w:color w:val="143459"/>
          <w:sz w:val="19"/>
        </w:rPr>
        <w:t xml:space="preserve">a. </w:t>
      </w:r>
      <w:r>
        <w:rPr>
          <w:rFonts w:ascii="Calibri" w:hAnsi="Calibri"/>
          <w:color w:val="2C3E50"/>
          <w:sz w:val="19"/>
        </w:rPr>
        <w:t>From the Wireless tab, click the Wireless Security sub-menu.</w:t>
      </w:r>
    </w:p>
    <w:p>
      <w:pPr>
        <w:spacing w:before="20" w:after="40"/>
        <w:ind w:left="360"/>
      </w:pPr>
      <w:r>
        <w:rPr>
          <w:rFonts w:ascii="Calibri" w:hAnsi="Calibri"/>
          <w:b/>
          <w:color w:val="143459"/>
          <w:sz w:val="19"/>
        </w:rPr>
        <w:t xml:space="preserve">b. </w:t>
      </w:r>
      <w:r>
        <w:rPr>
          <w:rFonts w:ascii="Calibri" w:hAnsi="Calibri"/>
          <w:color w:val="2C3E50"/>
          <w:sz w:val="19"/>
        </w:rPr>
        <w:t>Configure security parameters identically for all three network bands as defined in the table below: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4345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3360"/>
            <w:shd w:fill="14345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Configuration Value</w:t>
            </w:r>
          </w:p>
        </w:tc>
        <w:tc>
          <w:tcPr>
            <w:tcW w:type="dxa" w:w="3360"/>
            <w:shd w:fill="14345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Security Significance</w:t>
            </w:r>
          </w:p>
        </w:tc>
      </w:tr>
      <w:tr>
        <w:tc>
          <w:tcPr>
            <w:tcW w:type="dxa" w:w="3360"/>
            <w:shd w:fill="F4F6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C3E50"/>
                <w:sz w:val="19"/>
              </w:rPr>
              <w:t>Security Mode</w:t>
            </w:r>
          </w:p>
        </w:tc>
        <w:tc>
          <w:tcPr>
            <w:tcW w:type="dxa" w:w="3360"/>
            <w:shd w:fill="F4F6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9"/>
              </w:rPr>
              <w:t>WPA2 Personal</w:t>
            </w:r>
          </w:p>
        </w:tc>
        <w:tc>
          <w:tcPr>
            <w:tcW w:type="dxa" w:w="3360"/>
            <w:shd w:fill="F4F6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9"/>
              </w:rPr>
              <w:t>Enforces robust AES-CCMP encryption standard</w:t>
            </w:r>
          </w:p>
        </w:tc>
      </w:tr>
      <w:tr>
        <w:tc>
          <w:tcPr>
            <w:tcW w:type="dxa" w:w="336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C3E50"/>
                <w:sz w:val="19"/>
              </w:rPr>
              <w:t>Encryption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9"/>
              </w:rPr>
              <w:t>AES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9"/>
              </w:rPr>
              <w:t>Advanced Encryption Standard (avoids deprecated TKIP)</w:t>
            </w:r>
          </w:p>
        </w:tc>
      </w:tr>
      <w:tr>
        <w:tc>
          <w:tcPr>
            <w:tcW w:type="dxa" w:w="3360"/>
            <w:shd w:fill="F4F6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C3E50"/>
                <w:sz w:val="19"/>
              </w:rPr>
              <w:t>Passphrase</w:t>
            </w:r>
          </w:p>
        </w:tc>
        <w:tc>
          <w:tcPr>
            <w:tcW w:type="dxa" w:w="3360"/>
            <w:shd w:fill="F4F6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9"/>
              </w:rPr>
              <w:t>ciscorocks</w:t>
            </w:r>
          </w:p>
        </w:tc>
        <w:tc>
          <w:tcPr>
            <w:tcW w:type="dxa" w:w="3360"/>
            <w:shd w:fill="F4F6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9"/>
              </w:rPr>
              <w:t>Pre-shared key (PSK) required for client association</w:t>
            </w:r>
          </w:p>
        </w:tc>
      </w:tr>
    </w:tbl>
    <w:p>
      <w:pPr>
        <w:spacing w:after="80"/>
      </w:pPr>
    </w:p>
    <w:p>
      <w:pPr>
        <w:ind w:left="360"/>
      </w:pPr>
      <w:r>
        <w:rPr>
          <w:rFonts w:ascii="Calibri" w:hAnsi="Calibri"/>
          <w:sz w:val="19"/>
        </w:rPr>
        <w:t>c. Click Save Settings at the bottom of the page.</w:t>
      </w:r>
    </w:p>
    <w:p>
      <w:pPr>
        <w:spacing w:before="160" w:after="40"/>
      </w:pPr>
      <w:r>
        <w:rPr>
          <w:rFonts w:ascii="Calibri" w:hAnsi="Calibri"/>
          <w:b/>
          <w:color w:val="2C3E50"/>
          <w:sz w:val="22"/>
        </w:rPr>
        <w:t>Step 3: Configure Guest Wireless Network Profile (GuestNet)</w:t>
      </w:r>
    </w:p>
    <w:p>
      <w:pPr>
        <w:spacing w:before="20" w:after="40"/>
        <w:ind w:left="360"/>
      </w:pPr>
      <w:r>
        <w:rPr>
          <w:rFonts w:ascii="Calibri" w:hAnsi="Calibri"/>
          <w:b/>
          <w:color w:val="143459"/>
          <w:sz w:val="19"/>
        </w:rPr>
        <w:t xml:space="preserve">a. </w:t>
      </w:r>
      <w:r>
        <w:rPr>
          <w:rFonts w:ascii="Calibri" w:hAnsi="Calibri"/>
          <w:color w:val="2C3E50"/>
          <w:sz w:val="19"/>
        </w:rPr>
        <w:t>From the Wireless tab, click the Guest Network sub-menu.</w:t>
      </w:r>
    </w:p>
    <w:p>
      <w:pPr>
        <w:spacing w:before="20" w:after="40"/>
        <w:ind w:left="360"/>
      </w:pPr>
      <w:r>
        <w:rPr>
          <w:rFonts w:ascii="Calibri" w:hAnsi="Calibri"/>
          <w:b/>
          <w:color w:val="143459"/>
          <w:sz w:val="19"/>
        </w:rPr>
        <w:t xml:space="preserve">b. </w:t>
      </w:r>
      <w:r>
        <w:rPr>
          <w:rFonts w:ascii="Calibri" w:hAnsi="Calibri"/>
          <w:color w:val="2C3E50"/>
          <w:sz w:val="19"/>
        </w:rPr>
        <w:t>For each of the three network radios, click the radio button to Enable Guest Profile.</w:t>
      </w:r>
    </w:p>
    <w:p>
      <w:pPr>
        <w:spacing w:before="20" w:after="40"/>
        <w:ind w:left="360"/>
      </w:pPr>
      <w:r>
        <w:rPr>
          <w:rFonts w:ascii="Calibri" w:hAnsi="Calibri"/>
          <w:b/>
          <w:color w:val="143459"/>
          <w:sz w:val="19"/>
        </w:rPr>
        <w:t xml:space="preserve">c. </w:t>
      </w:r>
      <w:r>
        <w:rPr>
          <w:rFonts w:ascii="Calibri" w:hAnsi="Calibri"/>
          <w:color w:val="2C3E50"/>
          <w:sz w:val="19"/>
        </w:rPr>
        <w:t>Apply the guest configuration parameters defined in the table below across all radios: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4345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3360"/>
            <w:shd w:fill="14345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Configuration Value</w:t>
            </w:r>
          </w:p>
        </w:tc>
        <w:tc>
          <w:tcPr>
            <w:tcW w:type="dxa" w:w="3360"/>
            <w:shd w:fill="14345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Operational Scope</w:t>
            </w:r>
          </w:p>
        </w:tc>
      </w:tr>
      <w:tr>
        <w:tc>
          <w:tcPr>
            <w:tcW w:type="dxa" w:w="3360"/>
            <w:shd w:fill="F4F6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C3E50"/>
                <w:sz w:val="19"/>
              </w:rPr>
              <w:t>Guest Profile</w:t>
            </w:r>
          </w:p>
        </w:tc>
        <w:tc>
          <w:tcPr>
            <w:tcW w:type="dxa" w:w="3360"/>
            <w:shd w:fill="F4F6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9"/>
              </w:rPr>
              <w:t>Enabled</w:t>
            </w:r>
          </w:p>
        </w:tc>
        <w:tc>
          <w:tcPr>
            <w:tcW w:type="dxa" w:w="3360"/>
            <w:shd w:fill="F4F6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9"/>
              </w:rPr>
              <w:t>Activates secondary guest VAP / profile</w:t>
            </w:r>
          </w:p>
        </w:tc>
      </w:tr>
      <w:tr>
        <w:tc>
          <w:tcPr>
            <w:tcW w:type="dxa" w:w="336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C3E50"/>
                <w:sz w:val="19"/>
              </w:rPr>
              <w:t>SSID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9"/>
              </w:rPr>
              <w:t>GuestNet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9"/>
              </w:rPr>
              <w:t>Dedicated service identifier for visitors</w:t>
            </w:r>
          </w:p>
        </w:tc>
      </w:tr>
      <w:tr>
        <w:tc>
          <w:tcPr>
            <w:tcW w:type="dxa" w:w="3360"/>
            <w:shd w:fill="F4F6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C3E50"/>
                <w:sz w:val="19"/>
              </w:rPr>
              <w:t>Broadcast SSID</w:t>
            </w:r>
          </w:p>
        </w:tc>
        <w:tc>
          <w:tcPr>
            <w:tcW w:type="dxa" w:w="3360"/>
            <w:shd w:fill="F4F6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9"/>
              </w:rPr>
              <w:t>Enabled</w:t>
            </w:r>
          </w:p>
        </w:tc>
        <w:tc>
          <w:tcPr>
            <w:tcW w:type="dxa" w:w="3360"/>
            <w:shd w:fill="F4F6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9"/>
              </w:rPr>
              <w:t>Allows guest discovery</w:t>
            </w:r>
          </w:p>
        </w:tc>
      </w:tr>
      <w:tr>
        <w:tc>
          <w:tcPr>
            <w:tcW w:type="dxa" w:w="336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C3E50"/>
                <w:sz w:val="19"/>
              </w:rPr>
              <w:t>Security Mode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9"/>
              </w:rPr>
              <w:t>WPA2 Personal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9"/>
              </w:rPr>
              <w:t>Protects over-the-air communication</w:t>
            </w:r>
          </w:p>
        </w:tc>
      </w:tr>
      <w:tr>
        <w:tc>
          <w:tcPr>
            <w:tcW w:type="dxa" w:w="3360"/>
            <w:shd w:fill="F4F6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C3E50"/>
                <w:sz w:val="19"/>
              </w:rPr>
              <w:t>Encryption</w:t>
            </w:r>
          </w:p>
        </w:tc>
        <w:tc>
          <w:tcPr>
            <w:tcW w:type="dxa" w:w="3360"/>
            <w:shd w:fill="F4F6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9"/>
              </w:rPr>
              <w:t>AES</w:t>
            </w:r>
          </w:p>
        </w:tc>
        <w:tc>
          <w:tcPr>
            <w:tcW w:type="dxa" w:w="3360"/>
            <w:shd w:fill="F4F6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9"/>
              </w:rPr>
              <w:t>Strong encryption cipher</w:t>
            </w:r>
          </w:p>
        </w:tc>
      </w:tr>
      <w:tr>
        <w:tc>
          <w:tcPr>
            <w:tcW w:type="dxa" w:w="336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C3E50"/>
                <w:sz w:val="19"/>
              </w:rPr>
              <w:t>Passphrase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9"/>
              </w:rPr>
              <w:t>guestpass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9"/>
              </w:rPr>
              <w:t>Distinct password from internal home network</w:t>
            </w:r>
          </w:p>
        </w:tc>
      </w:tr>
    </w:tbl>
    <w:p>
      <w:pPr>
        <w:spacing w:after="80"/>
      </w:pPr>
    </w:p>
    <w:p>
      <w:pPr>
        <w:ind w:left="360"/>
      </w:pPr>
      <w:r>
        <w:rPr>
          <w:rFonts w:ascii="Calibri" w:hAnsi="Calibri"/>
          <w:sz w:val="19"/>
        </w:rPr>
        <w:t>d. Click Save Settings at the bottom of the page.</w:t>
      </w:r>
    </w:p>
    <w:p>
      <w:pPr>
        <w:pStyle w:val="Heading1"/>
        <w:spacing w:before="280" w:after="80"/>
      </w:pPr>
      <w:r>
        <w:rPr>
          <w:rFonts w:ascii="Calibri" w:hAnsi="Calibri"/>
          <w:color w:val="143459"/>
        </w:rPr>
        <w:t>Part 3: Configure Wireless Clients (Laptops &amp; IoT Devices)</w:t>
      </w:r>
    </w:p>
    <w:p>
      <w:pPr>
        <w:spacing w:after="120"/>
      </w:pPr>
      <w:r>
        <w:t>Associate personal workstations and smart home Internet of Things (IoT) sensors with their appropriate wireless profiles.</w:t>
      </w:r>
    </w:p>
    <w:p>
      <w:pPr>
        <w:spacing w:before="160" w:after="40"/>
      </w:pPr>
      <w:r>
        <w:rPr>
          <w:rFonts w:ascii="Calibri" w:hAnsi="Calibri"/>
          <w:b/>
          <w:color w:val="2C3E50"/>
          <w:sz w:val="22"/>
        </w:rPr>
        <w:t>Step 1: Associate Client Laptops</w:t>
      </w:r>
    </w:p>
    <w:p>
      <w:pPr>
        <w:spacing w:before="20" w:after="40"/>
        <w:ind w:left="360"/>
      </w:pPr>
      <w:r>
        <w:rPr>
          <w:rFonts w:ascii="Calibri" w:hAnsi="Calibri"/>
          <w:b/>
          <w:color w:val="143459"/>
          <w:sz w:val="19"/>
        </w:rPr>
        <w:t xml:space="preserve">a. </w:t>
      </w:r>
      <w:r>
        <w:rPr>
          <w:rFonts w:ascii="Calibri" w:hAnsi="Calibri"/>
          <w:color w:val="2C3E50"/>
          <w:sz w:val="19"/>
        </w:rPr>
        <w:t>Configure Home Laptop 1 (Living Room):</w:t>
      </w:r>
    </w:p>
    <w:p>
      <w:pPr>
        <w:spacing w:before="20" w:after="40"/>
        <w:ind w:left="360"/>
      </w:pPr>
      <w:r>
        <w:rPr>
          <w:rFonts w:ascii="Calibri" w:hAnsi="Calibri"/>
          <w:b/>
          <w:color w:val="143459"/>
          <w:sz w:val="19"/>
        </w:rPr>
        <w:t xml:space="preserve"> . </w:t>
      </w:r>
      <w:r>
        <w:rPr>
          <w:rFonts w:ascii="Calibri" w:hAnsi="Calibri"/>
          <w:color w:val="2C3E50"/>
          <w:sz w:val="19"/>
        </w:rPr>
        <w:t>• Click Home Laptop 1 &gt; Desktop tab &gt; PC Wireless &gt; Connect tab.</w:t>
      </w:r>
    </w:p>
    <w:p>
      <w:pPr>
        <w:spacing w:before="20" w:after="40"/>
        <w:ind w:left="360"/>
      </w:pPr>
      <w:r>
        <w:rPr>
          <w:rFonts w:ascii="Calibri" w:hAnsi="Calibri"/>
          <w:b/>
          <w:color w:val="143459"/>
          <w:sz w:val="19"/>
        </w:rPr>
        <w:t xml:space="preserve"> . </w:t>
      </w:r>
      <w:r>
        <w:rPr>
          <w:rFonts w:ascii="Calibri" w:hAnsi="Calibri"/>
          <w:color w:val="2C3E50"/>
          <w:sz w:val="19"/>
        </w:rPr>
        <w:t>• Locate and select HomeNet from the available list, then click Connect.</w:t>
      </w:r>
    </w:p>
    <w:p>
      <w:pPr>
        <w:spacing w:before="20" w:after="40"/>
        <w:ind w:left="360"/>
      </w:pPr>
      <w:r>
        <w:rPr>
          <w:rFonts w:ascii="Calibri" w:hAnsi="Calibri"/>
          <w:b/>
          <w:color w:val="143459"/>
          <w:sz w:val="19"/>
        </w:rPr>
        <w:t xml:space="preserve"> . </w:t>
      </w:r>
      <w:r>
        <w:rPr>
          <w:rFonts w:ascii="Calibri" w:hAnsi="Calibri"/>
          <w:color w:val="2C3E50"/>
          <w:sz w:val="19"/>
        </w:rPr>
        <w:t>• Pre-shared Key: Enter ciscorocks and click Connect.</w:t>
      </w:r>
    </w:p>
    <w:p>
      <w:pPr>
        <w:spacing w:before="20" w:after="40"/>
        <w:ind w:left="360"/>
      </w:pPr>
      <w:r>
        <w:rPr>
          <w:rFonts w:ascii="Calibri" w:hAnsi="Calibri"/>
          <w:b/>
          <w:color w:val="143459"/>
          <w:sz w:val="19"/>
        </w:rPr>
        <w:t xml:space="preserve"> . </w:t>
      </w:r>
      <w:r>
        <w:rPr>
          <w:rFonts w:ascii="Calibri" w:hAnsi="Calibri"/>
          <w:color w:val="2C3E50"/>
          <w:sz w:val="19"/>
        </w:rPr>
        <w:t>• Verify Link Information tab displays: 'You have successfully connected to the access point'.</w:t>
      </w:r>
    </w:p>
    <w:p>
      <w:pPr>
        <w:spacing w:before="20" w:after="40"/>
        <w:ind w:left="360"/>
      </w:pPr>
      <w:r>
        <w:rPr>
          <w:rFonts w:ascii="Calibri" w:hAnsi="Calibri"/>
          <w:b/>
          <w:color w:val="143459"/>
          <w:sz w:val="19"/>
        </w:rPr>
        <w:t xml:space="preserve"> . </w:t>
      </w:r>
      <w:r>
        <w:rPr>
          <w:rFonts w:ascii="Calibri" w:hAnsi="Calibri"/>
          <w:color w:val="2C3E50"/>
          <w:sz w:val="19"/>
        </w:rPr>
        <w:t>• Close PC Wireless, open Desktop &gt; IP Configuration, and verify it receives a valid 192.168.0.x IP via DHCP (toggle Static/DHCP if 169.254.x.x is shown).</w:t>
      </w:r>
    </w:p>
    <w:p>
      <w:pPr>
        <w:spacing w:before="20" w:after="40"/>
        <w:ind w:left="360"/>
      </w:pPr>
      <w:r>
        <w:rPr>
          <w:rFonts w:ascii="Calibri" w:hAnsi="Calibri"/>
          <w:b/>
          <w:color w:val="143459"/>
          <w:sz w:val="19"/>
        </w:rPr>
        <w:t xml:space="preserve">b. </w:t>
      </w:r>
      <w:r>
        <w:rPr>
          <w:rFonts w:ascii="Calibri" w:hAnsi="Calibri"/>
          <w:color w:val="2C3E50"/>
          <w:sz w:val="19"/>
        </w:rPr>
        <w:t>Configure Home Laptop 2 (Home Office):</w:t>
      </w:r>
    </w:p>
    <w:p>
      <w:pPr>
        <w:spacing w:before="20" w:after="40"/>
        <w:ind w:left="360"/>
      </w:pPr>
      <w:r>
        <w:rPr>
          <w:rFonts w:ascii="Calibri" w:hAnsi="Calibri"/>
          <w:b/>
          <w:color w:val="143459"/>
          <w:sz w:val="19"/>
        </w:rPr>
        <w:t xml:space="preserve"> . </w:t>
      </w:r>
      <w:r>
        <w:rPr>
          <w:rFonts w:ascii="Calibri" w:hAnsi="Calibri"/>
          <w:color w:val="2C3E50"/>
          <w:sz w:val="19"/>
        </w:rPr>
        <w:t>• Click Home Laptop 2 &gt; Desktop tab &gt; PC Wireless &gt; Connect tab.</w:t>
      </w:r>
    </w:p>
    <w:p>
      <w:pPr>
        <w:spacing w:before="20" w:after="40"/>
        <w:ind w:left="360"/>
      </w:pPr>
      <w:r>
        <w:rPr>
          <w:rFonts w:ascii="Calibri" w:hAnsi="Calibri"/>
          <w:b/>
          <w:color w:val="143459"/>
          <w:sz w:val="19"/>
        </w:rPr>
        <w:t xml:space="preserve"> . </w:t>
      </w:r>
      <w:r>
        <w:rPr>
          <w:rFonts w:ascii="Calibri" w:hAnsi="Calibri"/>
          <w:color w:val="2C3E50"/>
          <w:sz w:val="19"/>
        </w:rPr>
        <w:t>• Select GuestNet, then click Connect.</w:t>
      </w:r>
    </w:p>
    <w:p>
      <w:pPr>
        <w:spacing w:before="20" w:after="40"/>
        <w:ind w:left="360"/>
      </w:pPr>
      <w:r>
        <w:rPr>
          <w:rFonts w:ascii="Calibri" w:hAnsi="Calibri"/>
          <w:b/>
          <w:color w:val="143459"/>
          <w:sz w:val="19"/>
        </w:rPr>
        <w:t xml:space="preserve"> . </w:t>
      </w:r>
      <w:r>
        <w:rPr>
          <w:rFonts w:ascii="Calibri" w:hAnsi="Calibri"/>
          <w:color w:val="2C3E50"/>
          <w:sz w:val="19"/>
        </w:rPr>
        <w:t>• Pre-shared Key: Enter guestpass and click Connect.</w:t>
      </w:r>
    </w:p>
    <w:p>
      <w:pPr>
        <w:spacing w:before="20" w:after="40"/>
        <w:ind w:left="360"/>
      </w:pPr>
      <w:r>
        <w:rPr>
          <w:rFonts w:ascii="Calibri" w:hAnsi="Calibri"/>
          <w:b/>
          <w:color w:val="143459"/>
          <w:sz w:val="19"/>
        </w:rPr>
        <w:t xml:space="preserve"> . </w:t>
      </w:r>
      <w:r>
        <w:rPr>
          <w:rFonts w:ascii="Calibri" w:hAnsi="Calibri"/>
          <w:color w:val="2C3E50"/>
          <w:sz w:val="19"/>
        </w:rPr>
        <w:t>• Verify association on the Link Information tab and confirm DHCP assignment in IP Configuration.</w:t>
      </w:r>
    </w:p>
    <w:p>
      <w:pPr>
        <w:spacing w:before="160" w:after="40"/>
      </w:pPr>
      <w:r>
        <w:rPr>
          <w:rFonts w:ascii="Calibri" w:hAnsi="Calibri"/>
          <w:b/>
          <w:color w:val="2C3E50"/>
          <w:sz w:val="22"/>
        </w:rPr>
        <w:t>Step 2: Associate Smart IoT Devices</w:t>
      </w:r>
    </w:p>
    <w:p>
      <w:pPr>
        <w:spacing w:before="20" w:after="40"/>
        <w:ind w:left="360"/>
      </w:pPr>
      <w:r>
        <w:rPr>
          <w:rFonts w:ascii="Calibri" w:hAnsi="Calibri"/>
          <w:b/>
          <w:color w:val="143459"/>
          <w:sz w:val="19"/>
        </w:rPr>
        <w:t xml:space="preserve">a. </w:t>
      </w:r>
      <w:r>
        <w:rPr>
          <w:rFonts w:ascii="Calibri" w:hAnsi="Calibri"/>
          <w:color w:val="2C3E50"/>
          <w:sz w:val="19"/>
        </w:rPr>
        <w:t>Configure Home_Webcam (Home Office bookcase top shelf):</w:t>
      </w:r>
    </w:p>
    <w:p>
      <w:pPr>
        <w:spacing w:before="20" w:after="40"/>
        <w:ind w:left="360"/>
      </w:pPr>
      <w:r>
        <w:rPr>
          <w:rFonts w:ascii="Calibri" w:hAnsi="Calibri"/>
          <w:b/>
          <w:color w:val="143459"/>
          <w:sz w:val="19"/>
        </w:rPr>
        <w:t xml:space="preserve"> . </w:t>
      </w:r>
      <w:r>
        <w:rPr>
          <w:rFonts w:ascii="Calibri" w:hAnsi="Calibri"/>
          <w:color w:val="2C3E50"/>
          <w:sz w:val="19"/>
        </w:rPr>
        <w:t>• Click Home_Webcam &gt; Config tab &gt; Wireless0 interface.</w:t>
      </w:r>
    </w:p>
    <w:p>
      <w:pPr>
        <w:spacing w:before="20" w:after="40"/>
        <w:ind w:left="360"/>
      </w:pPr>
      <w:r>
        <w:rPr>
          <w:rFonts w:ascii="Calibri" w:hAnsi="Calibri"/>
          <w:b/>
          <w:color w:val="143459"/>
          <w:sz w:val="19"/>
        </w:rPr>
        <w:t xml:space="preserve"> . </w:t>
      </w:r>
      <w:r>
        <w:rPr>
          <w:rFonts w:ascii="Calibri" w:hAnsi="Calibri"/>
          <w:color w:val="2C3E50"/>
          <w:sz w:val="19"/>
        </w:rPr>
        <w:t>• SSID: Change to HomeNet.</w:t>
      </w:r>
    </w:p>
    <w:p>
      <w:pPr>
        <w:spacing w:before="20" w:after="40"/>
        <w:ind w:left="360"/>
      </w:pPr>
      <w:r>
        <w:rPr>
          <w:rFonts w:ascii="Calibri" w:hAnsi="Calibri"/>
          <w:b/>
          <w:color w:val="143459"/>
          <w:sz w:val="19"/>
        </w:rPr>
        <w:t xml:space="preserve"> . </w:t>
      </w:r>
      <w:r>
        <w:rPr>
          <w:rFonts w:ascii="Calibri" w:hAnsi="Calibri"/>
          <w:color w:val="2C3E50"/>
          <w:sz w:val="19"/>
        </w:rPr>
        <w:t>• Authentication: Select WPA2-PSK.</w:t>
      </w:r>
    </w:p>
    <w:p>
      <w:pPr>
        <w:spacing w:before="20" w:after="40"/>
        <w:ind w:left="360"/>
      </w:pPr>
      <w:r>
        <w:rPr>
          <w:rFonts w:ascii="Calibri" w:hAnsi="Calibri"/>
          <w:b/>
          <w:color w:val="143459"/>
          <w:sz w:val="19"/>
        </w:rPr>
        <w:t xml:space="preserve"> . </w:t>
      </w:r>
      <w:r>
        <w:rPr>
          <w:rFonts w:ascii="Calibri" w:hAnsi="Calibri"/>
          <w:color w:val="2C3E50"/>
          <w:sz w:val="19"/>
        </w:rPr>
        <w:t>• PSK Pass Phrase: Enter ciscorocks.</w:t>
      </w:r>
    </w:p>
    <w:p>
      <w:pPr>
        <w:spacing w:before="20" w:after="40"/>
        <w:ind w:left="360"/>
      </w:pPr>
      <w:r>
        <w:rPr>
          <w:rFonts w:ascii="Calibri" w:hAnsi="Calibri"/>
          <w:b/>
          <w:color w:val="143459"/>
          <w:sz w:val="19"/>
        </w:rPr>
        <w:t xml:space="preserve"> . </w:t>
      </w:r>
      <w:r>
        <w:rPr>
          <w:rFonts w:ascii="Calibri" w:hAnsi="Calibri"/>
          <w:color w:val="2C3E50"/>
          <w:sz w:val="19"/>
        </w:rPr>
        <w:t>• Under IP Configuration: Select DHCP and verify valid 192.168.0.x leasing.</w:t>
      </w:r>
    </w:p>
    <w:p>
      <w:pPr>
        <w:spacing w:before="20" w:after="40"/>
        <w:ind w:left="360"/>
      </w:pPr>
      <w:r>
        <w:rPr>
          <w:rFonts w:ascii="Calibri" w:hAnsi="Calibri"/>
          <w:b/>
          <w:color w:val="143459"/>
          <w:sz w:val="19"/>
        </w:rPr>
        <w:t xml:space="preserve">b. </w:t>
      </w:r>
      <w:r>
        <w:rPr>
          <w:rFonts w:ascii="Calibri" w:hAnsi="Calibri"/>
          <w:color w:val="2C3E50"/>
          <w:sz w:val="19"/>
        </w:rPr>
        <w:t>Configure Home_Siren (Living Room above bookcase):</w:t>
      </w:r>
    </w:p>
    <w:p>
      <w:pPr>
        <w:spacing w:before="20" w:after="40"/>
        <w:ind w:left="360"/>
      </w:pPr>
      <w:r>
        <w:rPr>
          <w:rFonts w:ascii="Calibri" w:hAnsi="Calibri"/>
          <w:b/>
          <w:color w:val="143459"/>
          <w:sz w:val="19"/>
        </w:rPr>
        <w:t xml:space="preserve"> . </w:t>
      </w:r>
      <w:r>
        <w:rPr>
          <w:rFonts w:ascii="Calibri" w:hAnsi="Calibri"/>
          <w:color w:val="2C3E50"/>
          <w:sz w:val="19"/>
        </w:rPr>
        <w:t>• Repeat the exact configuration above: Config &gt; Wireless0 &gt; SSID: HomeNet &gt; WPA2-PSK &gt; ciscorocks &gt; DHCP.</w:t>
      </w:r>
    </w:p>
    <w:p>
      <w:pPr>
        <w:spacing w:before="20" w:after="40"/>
        <w:ind w:left="360"/>
      </w:pPr>
      <w:r>
        <w:rPr>
          <w:rFonts w:ascii="Calibri" w:hAnsi="Calibri"/>
          <w:b/>
          <w:color w:val="143459"/>
          <w:sz w:val="19"/>
        </w:rPr>
        <w:t xml:space="preserve">c. </w:t>
      </w:r>
      <w:r>
        <w:rPr>
          <w:rFonts w:ascii="Calibri" w:hAnsi="Calibri"/>
          <w:color w:val="2C3E50"/>
          <w:sz w:val="19"/>
        </w:rPr>
        <w:t>Configure Home Doors:</w:t>
      </w:r>
    </w:p>
    <w:p>
      <w:pPr>
        <w:spacing w:before="20" w:after="40"/>
        <w:ind w:left="360"/>
      </w:pPr>
      <w:r>
        <w:rPr>
          <w:rFonts w:ascii="Calibri" w:hAnsi="Calibri"/>
          <w:b/>
          <w:color w:val="143459"/>
          <w:sz w:val="19"/>
        </w:rPr>
        <w:t xml:space="preserve"> . </w:t>
      </w:r>
      <w:r>
        <w:rPr>
          <w:rFonts w:ascii="Calibri" w:hAnsi="Calibri"/>
          <w:color w:val="2C3E50"/>
          <w:sz w:val="19"/>
        </w:rPr>
        <w:t>• Repeat the exact configuration above: Config &gt; Wireless0 &gt; SSID: HomeNet &gt; WPA2-PSK &gt; ciscorocks &gt; DHCP.</w:t>
      </w:r>
    </w:p>
    <w:p>
      <w:pPr>
        <w:pStyle w:val="Heading1"/>
        <w:spacing w:before="280" w:after="80"/>
      </w:pPr>
      <w:r>
        <w:rPr>
          <w:rFonts w:ascii="Calibri" w:hAnsi="Calibri"/>
          <w:color w:val="143459"/>
        </w:rPr>
        <w:t>Part 4: Verify Connectivity and Enforce Security Isolation</w:t>
      </w:r>
    </w:p>
    <w:p>
      <w:pPr>
        <w:spacing w:after="120"/>
      </w:pPr>
      <w:r>
        <w:t>Validate end-to-end WAN routing and test guest wireless isolation to ensure visitors cannot reach internal household assets.</w:t>
      </w:r>
    </w:p>
    <w:p>
      <w:pPr>
        <w:spacing w:before="160" w:after="40"/>
      </w:pPr>
      <w:r>
        <w:rPr>
          <w:rFonts w:ascii="Calibri" w:hAnsi="Calibri"/>
          <w:b/>
          <w:color w:val="2C3E50"/>
          <w:sz w:val="22"/>
        </w:rPr>
        <w:t>Step 1: Test Internet / WAN Connectivity</w:t>
      </w:r>
    </w:p>
    <w:p>
      <w:pPr>
        <w:spacing w:before="20" w:after="40"/>
        <w:ind w:left="360"/>
      </w:pPr>
      <w:r>
        <w:rPr>
          <w:rFonts w:ascii="Calibri" w:hAnsi="Calibri"/>
          <w:b/>
          <w:color w:val="143459"/>
          <w:sz w:val="19"/>
        </w:rPr>
        <w:t xml:space="preserve">a. </w:t>
      </w:r>
      <w:r>
        <w:rPr>
          <w:rFonts w:ascii="Calibri" w:hAnsi="Calibri"/>
          <w:color w:val="2C3E50"/>
          <w:sz w:val="19"/>
        </w:rPr>
        <w:t>From Home Laptop 1, navigate to Desktop &gt; Web Browser.</w:t>
      </w:r>
    </w:p>
    <w:p>
      <w:pPr>
        <w:spacing w:before="20" w:after="40"/>
        <w:ind w:left="360"/>
      </w:pPr>
      <w:r>
        <w:rPr>
          <w:rFonts w:ascii="Calibri" w:hAnsi="Calibri"/>
          <w:b/>
          <w:color w:val="143459"/>
          <w:sz w:val="19"/>
        </w:rPr>
        <w:t xml:space="preserve">b. </w:t>
      </w:r>
      <w:r>
        <w:rPr>
          <w:rFonts w:ascii="Calibri" w:hAnsi="Calibri"/>
          <w:color w:val="2C3E50"/>
          <w:sz w:val="19"/>
        </w:rPr>
        <w:t>In the URL field, navigate to: www.ptsecurity.com and click Go.</w:t>
      </w:r>
    </w:p>
    <w:p>
      <w:pPr>
        <w:spacing w:before="20" w:after="40"/>
        <w:ind w:left="360"/>
      </w:pPr>
      <w:r>
        <w:rPr>
          <w:rFonts w:ascii="Calibri" w:hAnsi="Calibri"/>
          <w:b/>
          <w:color w:val="143459"/>
          <w:sz w:val="19"/>
        </w:rPr>
        <w:t xml:space="preserve">c. </w:t>
      </w:r>
      <w:r>
        <w:rPr>
          <w:rFonts w:ascii="Calibri" w:hAnsi="Calibri"/>
          <w:color w:val="2C3E50"/>
          <w:sz w:val="19"/>
        </w:rPr>
        <w:t>If the page does not load immediately, click Fast Forward Time (Alt + D) until the Data Center Public Web Page renders.</w:t>
      </w:r>
    </w:p>
    <w:p>
      <w:pPr>
        <w:spacing w:before="20" w:after="40"/>
        <w:ind w:left="360"/>
      </w:pPr>
      <w:r>
        <w:rPr>
          <w:rFonts w:ascii="Calibri" w:hAnsi="Calibri"/>
          <w:b/>
          <w:color w:val="143459"/>
          <w:sz w:val="19"/>
        </w:rPr>
        <w:t xml:space="preserve">d. </w:t>
      </w:r>
      <w:r>
        <w:rPr>
          <w:rFonts w:ascii="Calibri" w:hAnsi="Calibri"/>
          <w:color w:val="2C3E50"/>
          <w:sz w:val="19"/>
        </w:rPr>
        <w:t>From Home Laptop 2, open Desktop &gt; Web Browser, navigate to www.ptsecurity.com, and verify successful page loading.</w:t>
      </w:r>
    </w:p>
    <w:p>
      <w:pPr>
        <w:spacing w:before="160" w:after="40"/>
      </w:pPr>
      <w:r>
        <w:rPr>
          <w:rFonts w:ascii="Calibri" w:hAnsi="Calibri"/>
          <w:b/>
          <w:color w:val="2C3E50"/>
          <w:sz w:val="22"/>
        </w:rPr>
        <w:t>Step 2: Test Inter-Network Connectivity &amp; Enforce Guest Network Isolation</w:t>
      </w:r>
    </w:p>
    <w:p>
      <w:pPr>
        <w:spacing w:before="20" w:after="40"/>
        <w:ind w:left="360"/>
      </w:pPr>
      <w:r>
        <w:rPr>
          <w:rFonts w:ascii="Calibri" w:hAnsi="Calibri"/>
          <w:b/>
          <w:color w:val="143459"/>
          <w:sz w:val="19"/>
        </w:rPr>
        <w:t xml:space="preserve">a. </w:t>
      </w:r>
      <w:r>
        <w:rPr>
          <w:rFonts w:ascii="Calibri" w:hAnsi="Calibri"/>
          <w:color w:val="2C3E50"/>
          <w:sz w:val="19"/>
        </w:rPr>
        <w:t>Determine IP Address of Home Laptop 1 (e.g., check Desktop &gt; IP Configuration or run ipconfig in Command Prompt). Note the assigned IP (e.g., 192.168.0.x).</w:t>
      </w:r>
    </w:p>
    <w:p>
      <w:pPr>
        <w:spacing w:before="20" w:after="40"/>
        <w:ind w:left="360"/>
      </w:pPr>
      <w:r>
        <w:rPr>
          <w:rFonts w:ascii="Calibri" w:hAnsi="Calibri"/>
          <w:b/>
          <w:color w:val="143459"/>
          <w:sz w:val="19"/>
        </w:rPr>
        <w:t xml:space="preserve">b. </w:t>
      </w:r>
      <w:r>
        <w:rPr>
          <w:rFonts w:ascii="Calibri" w:hAnsi="Calibri"/>
          <w:color w:val="2C3E50"/>
          <w:sz w:val="19"/>
        </w:rPr>
        <w:t>From Home Laptop 2 (on GuestNet), open Desktop &gt; Command Prompt.</w:t>
      </w:r>
    </w:p>
    <w:p>
      <w:pPr>
        <w:spacing w:before="20" w:after="40"/>
        <w:ind w:left="360"/>
      </w:pPr>
      <w:r>
        <w:rPr>
          <w:rFonts w:ascii="Calibri" w:hAnsi="Calibri"/>
          <w:b/>
          <w:color w:val="143459"/>
          <w:sz w:val="19"/>
        </w:rPr>
        <w:t xml:space="preserve">c. </w:t>
      </w:r>
      <w:r>
        <w:rPr>
          <w:rFonts w:ascii="Calibri" w:hAnsi="Calibri"/>
          <w:color w:val="2C3E50"/>
          <w:sz w:val="19"/>
        </w:rPr>
        <w:t>Ping Home Laptop 1: ping &lt;Home_Laptop_1_IP&gt;.</w:t>
      </w:r>
    </w:p>
    <w:p>
      <w:pPr>
        <w:spacing w:before="20" w:after="40"/>
        <w:ind w:left="360"/>
      </w:pPr>
      <w:r>
        <w:rPr>
          <w:rFonts w:ascii="Calibri" w:hAnsi="Calibri"/>
          <w:b/>
          <w:color w:val="143459"/>
          <w:sz w:val="19"/>
        </w:rPr>
        <w:t xml:space="preserve">d. </w:t>
      </w:r>
      <w:r>
        <w:rPr>
          <w:rFonts w:ascii="Calibri" w:hAnsi="Calibri"/>
          <w:color w:val="2C3E50"/>
          <w:sz w:val="19"/>
        </w:rPr>
        <w:t>Observation: The ping replies succeed! By default, the router bridges guest and private networks, posing an active security vulnerability.</w:t>
      </w:r>
    </w:p>
    <w:p>
      <w:pPr>
        <w:spacing w:before="20" w:after="40"/>
        <w:ind w:left="360"/>
      </w:pPr>
      <w:r>
        <w:rPr>
          <w:rFonts w:ascii="Calibri" w:hAnsi="Calibri"/>
          <w:b/>
          <w:color w:val="143459"/>
          <w:sz w:val="19"/>
        </w:rPr>
        <w:t xml:space="preserve">e. </w:t>
      </w:r>
      <w:r>
        <w:rPr>
          <w:rFonts w:ascii="Calibri" w:hAnsi="Calibri"/>
          <w:color w:val="2C3E50"/>
          <w:sz w:val="19"/>
        </w:rPr>
        <w:t>Harden Guest Isolation on Router:</w:t>
      </w:r>
    </w:p>
    <w:p>
      <w:pPr>
        <w:spacing w:before="20" w:after="40"/>
        <w:ind w:left="360"/>
      </w:pPr>
      <w:r>
        <w:rPr>
          <w:rFonts w:ascii="Calibri" w:hAnsi="Calibri"/>
          <w:b/>
          <w:color w:val="143459"/>
          <w:sz w:val="19"/>
        </w:rPr>
        <w:t xml:space="preserve"> . </w:t>
      </w:r>
      <w:r>
        <w:rPr>
          <w:rFonts w:ascii="Calibri" w:hAnsi="Calibri"/>
          <w:color w:val="2C3E50"/>
          <w:sz w:val="19"/>
        </w:rPr>
        <w:t>• From Home Office PC, open Web Browser and connect to http://192.168.0.1.</w:t>
      </w:r>
    </w:p>
    <w:p>
      <w:pPr>
        <w:spacing w:before="20" w:after="40"/>
        <w:ind w:left="360"/>
      </w:pPr>
      <w:r>
        <w:rPr>
          <w:rFonts w:ascii="Calibri" w:hAnsi="Calibri"/>
          <w:b/>
          <w:color w:val="143459"/>
          <w:sz w:val="19"/>
        </w:rPr>
        <w:t xml:space="preserve"> . </w:t>
      </w:r>
      <w:r>
        <w:rPr>
          <w:rFonts w:ascii="Calibri" w:hAnsi="Calibri"/>
          <w:color w:val="2C3E50"/>
          <w:sz w:val="19"/>
        </w:rPr>
        <w:t>• Navigate to Wireless tab &gt; Guest Network sub-menu.</w:t>
      </w:r>
    </w:p>
    <w:p>
      <w:pPr>
        <w:spacing w:before="20" w:after="40"/>
        <w:ind w:left="360"/>
      </w:pPr>
      <w:r>
        <w:rPr>
          <w:rFonts w:ascii="Calibri" w:hAnsi="Calibri"/>
          <w:b/>
          <w:color w:val="143459"/>
          <w:sz w:val="19"/>
        </w:rPr>
        <w:t xml:space="preserve"> . </w:t>
      </w:r>
      <w:r>
        <w:rPr>
          <w:rFonts w:ascii="Calibri" w:hAnsi="Calibri"/>
          <w:color w:val="2C3E50"/>
          <w:sz w:val="19"/>
        </w:rPr>
        <w:t>• Locate: 'Allow guests to see each other and access the local network'.</w:t>
      </w:r>
    </w:p>
    <w:p>
      <w:pPr>
        <w:spacing w:before="20" w:after="40"/>
        <w:ind w:left="360"/>
      </w:pPr>
      <w:r>
        <w:rPr>
          <w:rFonts w:ascii="Calibri" w:hAnsi="Calibri"/>
          <w:b/>
          <w:color w:val="143459"/>
          <w:sz w:val="19"/>
        </w:rPr>
        <w:t xml:space="preserve"> . </w:t>
      </w:r>
      <w:r>
        <w:rPr>
          <w:rFonts w:ascii="Calibri" w:hAnsi="Calibri"/>
          <w:color w:val="2C3E50"/>
          <w:sz w:val="19"/>
        </w:rPr>
        <w:t>• UNCHECK / DESELECT this checkbox.</w:t>
      </w:r>
    </w:p>
    <w:p>
      <w:pPr>
        <w:spacing w:before="20" w:after="40"/>
        <w:ind w:left="360"/>
      </w:pPr>
      <w:r>
        <w:rPr>
          <w:rFonts w:ascii="Calibri" w:hAnsi="Calibri"/>
          <w:b/>
          <w:color w:val="143459"/>
          <w:sz w:val="19"/>
        </w:rPr>
        <w:t xml:space="preserve"> . </w:t>
      </w:r>
      <w:r>
        <w:rPr>
          <w:rFonts w:ascii="Calibri" w:hAnsi="Calibri"/>
          <w:color w:val="2C3E50"/>
          <w:sz w:val="19"/>
        </w:rPr>
        <w:t>• Click Save Settings.</w:t>
      </w:r>
    </w:p>
    <w:p>
      <w:pPr>
        <w:spacing w:before="20" w:after="40"/>
        <w:ind w:left="360"/>
      </w:pPr>
      <w:r>
        <w:rPr>
          <w:rFonts w:ascii="Calibri" w:hAnsi="Calibri"/>
          <w:b/>
          <w:color w:val="143459"/>
          <w:sz w:val="19"/>
        </w:rPr>
        <w:t xml:space="preserve">f. </w:t>
      </w:r>
      <w:r>
        <w:rPr>
          <w:rFonts w:ascii="Calibri" w:hAnsi="Calibri"/>
          <w:color w:val="2C3E50"/>
          <w:sz w:val="19"/>
        </w:rPr>
        <w:t>Re-test Ping from Home Laptop 2:</w:t>
      </w:r>
    </w:p>
    <w:p>
      <w:pPr>
        <w:spacing w:before="20" w:after="40"/>
        <w:ind w:left="360"/>
      </w:pPr>
      <w:r>
        <w:rPr>
          <w:rFonts w:ascii="Calibri" w:hAnsi="Calibri"/>
          <w:b/>
          <w:color w:val="143459"/>
          <w:sz w:val="19"/>
        </w:rPr>
        <w:t xml:space="preserve"> . </w:t>
      </w:r>
      <w:r>
        <w:rPr>
          <w:rFonts w:ascii="Calibri" w:hAnsi="Calibri"/>
          <w:color w:val="2C3E50"/>
          <w:sz w:val="19"/>
        </w:rPr>
        <w:t>• Return to Home Laptop 2 &gt; Command Prompt and run ping &lt;Home_Laptop_1_IP&gt; again.</w:t>
      </w:r>
    </w:p>
    <w:p>
      <w:pPr>
        <w:spacing w:before="20" w:after="40"/>
        <w:ind w:left="360"/>
      </w:pPr>
      <w:r>
        <w:rPr>
          <w:rFonts w:ascii="Calibri" w:hAnsi="Calibri"/>
          <w:b/>
          <w:color w:val="143459"/>
          <w:sz w:val="19"/>
        </w:rPr>
        <w:t xml:space="preserve"> . </w:t>
      </w:r>
      <w:r>
        <w:rPr>
          <w:rFonts w:ascii="Calibri" w:hAnsi="Calibri"/>
          <w:color w:val="2C3E50"/>
          <w:sz w:val="19"/>
        </w:rPr>
        <w:t>• Verification: The pings now FAIL (Request timed out). Guest isolation is actively enforced!</w:t>
      </w:r>
    </w:p>
    <w:p>
      <w:pPr>
        <w:spacing w:before="20" w:after="40"/>
        <w:ind w:left="360"/>
      </w:pPr>
      <w:r>
        <w:rPr>
          <w:rFonts w:ascii="Calibri" w:hAnsi="Calibri"/>
          <w:b/>
          <w:color w:val="143459"/>
          <w:sz w:val="19"/>
        </w:rPr>
        <w:t xml:space="preserve">g. </w:t>
      </w:r>
      <w:r>
        <w:rPr>
          <w:rFonts w:ascii="Calibri" w:hAnsi="Calibri"/>
          <w:color w:val="2C3E50"/>
          <w:sz w:val="19"/>
        </w:rPr>
        <w:t>Final Validation: Click the Check Results button in Packet Tracer to verify 100% completion.</w:t>
      </w:r>
    </w:p>
    <w:p>
      <w:pPr>
        <w:pStyle w:val="Heading1"/>
        <w:spacing w:before="280" w:after="80"/>
      </w:pPr>
      <w:r>
        <w:rPr>
          <w:rFonts w:ascii="Calibri" w:hAnsi="Calibri"/>
          <w:color w:val="143459"/>
        </w:rPr>
        <w:t>Part 5: Master Verification &amp; Credentials Reference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4345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Component / Setting</w:t>
            </w:r>
          </w:p>
        </w:tc>
        <w:tc>
          <w:tcPr>
            <w:tcW w:type="dxa" w:w="3360"/>
            <w:shd w:fill="14345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Configured Value</w:t>
            </w:r>
          </w:p>
        </w:tc>
        <w:tc>
          <w:tcPr>
            <w:tcW w:type="dxa" w:w="3360"/>
            <w:shd w:fill="14345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Target Device / Verification</w:t>
            </w:r>
          </w:p>
        </w:tc>
      </w:tr>
      <w:tr>
        <w:tc>
          <w:tcPr>
            <w:tcW w:type="dxa" w:w="3360"/>
            <w:shd w:fill="F4F6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C3E50"/>
                <w:sz w:val="19"/>
              </w:rPr>
              <w:t>Router Management URL</w:t>
            </w:r>
          </w:p>
        </w:tc>
        <w:tc>
          <w:tcPr>
            <w:tcW w:type="dxa" w:w="3360"/>
            <w:shd w:fill="F4F6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9"/>
              </w:rPr>
              <w:t>http://192.168.0.1</w:t>
            </w:r>
          </w:p>
        </w:tc>
        <w:tc>
          <w:tcPr>
            <w:tcW w:type="dxa" w:w="3360"/>
            <w:shd w:fill="F4F6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9"/>
              </w:rPr>
              <w:t>Home Office PC Web Browser</w:t>
            </w:r>
          </w:p>
        </w:tc>
      </w:tr>
      <w:tr>
        <w:tc>
          <w:tcPr>
            <w:tcW w:type="dxa" w:w="336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C3E50"/>
                <w:sz w:val="19"/>
              </w:rPr>
              <w:t>Router Admin Credentials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9"/>
              </w:rPr>
              <w:t>admin / cisconetacadrocks!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9"/>
              </w:rPr>
              <w:t>Administration tab (Hardened)</w:t>
            </w:r>
          </w:p>
        </w:tc>
      </w:tr>
      <w:tr>
        <w:tc>
          <w:tcPr>
            <w:tcW w:type="dxa" w:w="3360"/>
            <w:shd w:fill="F4F6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C3E50"/>
                <w:sz w:val="19"/>
              </w:rPr>
              <w:t>Remote Management</w:t>
            </w:r>
          </w:p>
        </w:tc>
        <w:tc>
          <w:tcPr>
            <w:tcW w:type="dxa" w:w="3360"/>
            <w:shd w:fill="F4F6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9"/>
              </w:rPr>
              <w:t>Disabled</w:t>
            </w:r>
          </w:p>
        </w:tc>
        <w:tc>
          <w:tcPr>
            <w:tcW w:type="dxa" w:w="3360"/>
            <w:shd w:fill="F4F6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9"/>
              </w:rPr>
              <w:t>Administration tab</w:t>
            </w:r>
          </w:p>
        </w:tc>
      </w:tr>
      <w:tr>
        <w:tc>
          <w:tcPr>
            <w:tcW w:type="dxa" w:w="336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C3E50"/>
                <w:sz w:val="19"/>
              </w:rPr>
              <w:t>Internal SSID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9"/>
              </w:rPr>
              <w:t>HomeNet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9"/>
              </w:rPr>
              <w:t>SSID Broadcast: Enabled</w:t>
            </w:r>
          </w:p>
        </w:tc>
      </w:tr>
      <w:tr>
        <w:tc>
          <w:tcPr>
            <w:tcW w:type="dxa" w:w="3360"/>
            <w:shd w:fill="F4F6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C3E50"/>
                <w:sz w:val="19"/>
              </w:rPr>
              <w:t>HomeNet Security</w:t>
            </w:r>
          </w:p>
        </w:tc>
        <w:tc>
          <w:tcPr>
            <w:tcW w:type="dxa" w:w="3360"/>
            <w:shd w:fill="F4F6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9"/>
              </w:rPr>
              <w:t>WPA2-Personal / AES / ciscorocks</w:t>
            </w:r>
          </w:p>
        </w:tc>
        <w:tc>
          <w:tcPr>
            <w:tcW w:type="dxa" w:w="3360"/>
            <w:shd w:fill="F4F6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9"/>
              </w:rPr>
              <w:t>Home Laptop 1, Webcam, Siren, Doors</w:t>
            </w:r>
          </w:p>
        </w:tc>
      </w:tr>
      <w:tr>
        <w:tc>
          <w:tcPr>
            <w:tcW w:type="dxa" w:w="336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C3E50"/>
                <w:sz w:val="19"/>
              </w:rPr>
              <w:t>Guest SSID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9"/>
              </w:rPr>
              <w:t>GuestNet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9"/>
              </w:rPr>
              <w:t>SSID Broadcast: Enabled</w:t>
            </w:r>
          </w:p>
        </w:tc>
      </w:tr>
      <w:tr>
        <w:tc>
          <w:tcPr>
            <w:tcW w:type="dxa" w:w="3360"/>
            <w:shd w:fill="F4F6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C3E50"/>
                <w:sz w:val="19"/>
              </w:rPr>
              <w:t>GuestNet Security</w:t>
            </w:r>
          </w:p>
        </w:tc>
        <w:tc>
          <w:tcPr>
            <w:tcW w:type="dxa" w:w="3360"/>
            <w:shd w:fill="F4F6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9"/>
              </w:rPr>
              <w:t>WPA2-Personal / AES / guestpass</w:t>
            </w:r>
          </w:p>
        </w:tc>
        <w:tc>
          <w:tcPr>
            <w:tcW w:type="dxa" w:w="3360"/>
            <w:shd w:fill="F4F6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9"/>
              </w:rPr>
              <w:t>Home Laptop 2</w:t>
            </w:r>
          </w:p>
        </w:tc>
      </w:tr>
      <w:tr>
        <w:tc>
          <w:tcPr>
            <w:tcW w:type="dxa" w:w="336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C3E50"/>
                <w:sz w:val="19"/>
              </w:rPr>
              <w:t>Guest Isolation Policy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9"/>
              </w:rPr>
              <w:t>Unchecked ('Allow guests...')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9"/>
              </w:rPr>
              <w:t>Blocks guest traffic to internal LAN</w:t>
            </w:r>
          </w:p>
        </w:tc>
      </w:tr>
      <w:tr>
        <w:tc>
          <w:tcPr>
            <w:tcW w:type="dxa" w:w="3360"/>
            <w:shd w:fill="F4F6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C3E50"/>
                <w:sz w:val="19"/>
              </w:rPr>
              <w:t>WAN Test Target</w:t>
            </w:r>
          </w:p>
        </w:tc>
        <w:tc>
          <w:tcPr>
            <w:tcW w:type="dxa" w:w="3360"/>
            <w:shd w:fill="F4F6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9"/>
              </w:rPr>
              <w:t>www.ptsecurity.com</w:t>
            </w:r>
          </w:p>
        </w:tc>
        <w:tc>
          <w:tcPr>
            <w:tcW w:type="dxa" w:w="3360"/>
            <w:shd w:fill="F4F6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9"/>
              </w:rPr>
              <w:t>Verified on both laptops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