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Assisted Lab: Performing Drive Sanitization</w:t>
      </w:r>
    </w:p>
    <w:p>
      <w:pPr>
        <w:spacing w:before="0" w:after="280"/>
      </w:pPr>
      <w:r>
        <w:rPr>
          <w:rFonts w:ascii="Calibri Light" w:hAnsi="Calibri Light"/>
          <w:color w:val="4B6B94"/>
          <w:sz w:val="24"/>
        </w:rPr>
        <w:t>Standard Operating Procedure &amp; Step-by-Step Security Lab Guide | Structureality Inc.</w:t>
      </w:r>
    </w:p>
    <w:tbl>
      <w:tblPr>
        <w:tblW w:type="auto" w:w="0"/>
        <w:jc w:val="center"/>
        <w:tblLayout w:type="fixed"/>
        <w:tblLook w:firstColumn="1" w:firstRow="1" w:lastColumn="0" w:lastRow="0" w:noHBand="0" w:noVBand="1" w:val="04A0"/>
      </w:tblPr>
      <w:tblGrid>
        <w:gridCol w:w="4680"/>
        <w:gridCol w:w="4680"/>
      </w:tblGrid>
      <w:tr>
        <w:tc>
          <w:tcPr>
            <w:tcW w:type="dxa" w:w="2880"/>
            <w:shd w:fill="F4F6F9"/>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B365D"/>
                <w:sz w:val="19"/>
              </w:rPr>
              <w:t>Target Environment</w:t>
            </w:r>
          </w:p>
        </w:tc>
        <w:tc>
          <w:tcPr>
            <w:tcW w:type="dxa" w:w="6480"/>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Virtual Machine: KALI (Kali Linux) | Default User: root | Password: Pa$$w0rd</w:t>
            </w:r>
          </w:p>
        </w:tc>
      </w:tr>
      <w:tr>
        <w:tc>
          <w:tcPr>
            <w:tcW w:type="dxa" w:w="2880"/>
            <w:shd w:fill="F4F6F9"/>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B365D"/>
                <w:sz w:val="19"/>
              </w:rPr>
              <w:t>CompTIA Security+ Objective</w:t>
            </w:r>
          </w:p>
        </w:tc>
        <w:tc>
          <w:tcPr>
            <w:tcW w:type="dxa" w:w="6480"/>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4.2 Explain the security implications of proper hardware, software, and data asset management.</w:t>
            </w:r>
          </w:p>
        </w:tc>
      </w:tr>
      <w:tr>
        <w:tc>
          <w:tcPr>
            <w:tcW w:type="dxa" w:w="2880"/>
            <w:shd w:fill="F4F6F9"/>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B365D"/>
                <w:sz w:val="19"/>
              </w:rPr>
              <w:t>Target Device</w:t>
            </w:r>
          </w:p>
        </w:tc>
        <w:tc>
          <w:tcPr>
            <w:tcW w:type="dxa" w:w="6480"/>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/dev/sdb (80 GiB Virtual Portable Storage Device)</w:t>
            </w:r>
          </w:p>
        </w:tc>
      </w:tr>
      <w:tr>
        <w:tc>
          <w:tcPr>
            <w:tcW w:type="dxa" w:w="2880"/>
            <w:shd w:fill="F4F6F9"/>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B365D"/>
                <w:sz w:val="19"/>
              </w:rPr>
              <w:t>Core Learning Goal</w:t>
            </w:r>
          </w:p>
        </w:tc>
        <w:tc>
          <w:tcPr>
            <w:tcW w:type="dxa" w:w="6480"/>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Compare data remnants across standard file deletion (rm), secure deletion (shred), partition formatting (mkfs), and physical disk zeroization (dd).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 xml:space="preserve">EXECUTIVE SECURITY SUMMARY: </w:t>
            </w:r>
            <w:r>
              <w:rPr>
                <w:rFonts w:ascii="Calibri" w:hAnsi="Calibri"/>
                <w:color w:val="282828"/>
                <w:sz w:val="20"/>
              </w:rPr>
              <w:t>Deleting a file or reformatting a partition typically removes only the pointer references or index metadata. Until sectors are actively overwritten, data remains forensically recoverable. True media sanitization requires destructive overwriting across all physical blocks.</w:t>
            </w:r>
          </w:p>
        </w:tc>
      </w:tr>
    </w:tbl>
    <w:p>
      <w:pPr>
        <w:spacing w:before="0" w:after="80"/>
      </w:pPr>
    </w:p>
    <w:p>
      <w:pPr>
        <w:keepNext/>
        <w:spacing w:before="320" w:after="80"/>
        <w:pBdr>
          <w:bottom w:val="single" w:sz="12" w:space="4" w:color="1B365D"/>
        </w:pBdr>
      </w:pPr>
      <w:r>
        <w:rPr>
          <w:rFonts w:ascii="Calibri" w:hAnsi="Calibri"/>
          <w:b/>
          <w:color w:val="1B365D"/>
          <w:sz w:val="30"/>
        </w:rPr>
        <w:t>Section 1: Prep a Portable Drive for Use</w:t>
      </w:r>
    </w:p>
    <w:p>
      <w:r>
        <w:t>Configure an unpartitioned 80 GiB external storage disk, create a primary partition, format it with FAT32 for universal OS compatibility, and populate it with sample test files.</w:t>
      </w:r>
    </w:p>
    <w:p>
      <w:pPr>
        <w:keepNext/>
        <w:spacing w:before="120" w:after="40"/>
      </w:pPr>
      <w:r>
        <w:rPr>
          <w:rFonts w:ascii="Calibri" w:hAnsi="Calibri"/>
          <w:b/>
          <w:color w:val="1B365D"/>
          <w:sz w:val="22"/>
        </w:rPr>
        <w:t xml:space="preserve">Step 1: </w:t>
      </w:r>
      <w:r>
        <w:rPr>
          <w:rFonts w:ascii="Calibri" w:hAnsi="Calibri"/>
          <w:b/>
          <w:color w:val="282828"/>
          <w:sz w:val="22"/>
        </w:rPr>
        <w:t>Access VM &amp; Launch Terminal</w:t>
      </w:r>
    </w:p>
    <w:p>
      <w:pPr>
        <w:spacing w:before="0" w:after="80"/>
        <w:ind w:left="288"/>
      </w:pPr>
      <w:r>
        <w:rPr>
          <w:sz w:val="21"/>
        </w:rPr>
        <w:t>Log into the KALI virtual machine as root (Password: Pa$$w0rd). Open the Terminal Emulator from the toolbar and maximize the window. If a network disconnected dialog appears, select 'Don't show this message again' or dismiss it.</w:t>
      </w:r>
    </w:p>
    <w:p>
      <w:pPr>
        <w:keepNext/>
        <w:spacing w:before="120" w:after="40"/>
      </w:pPr>
      <w:r>
        <w:rPr>
          <w:rFonts w:ascii="Calibri" w:hAnsi="Calibri"/>
          <w:b/>
          <w:color w:val="1B365D"/>
          <w:sz w:val="22"/>
        </w:rPr>
        <w:t xml:space="preserve">Step 2: </w:t>
      </w:r>
      <w:r>
        <w:rPr>
          <w:rFonts w:ascii="Calibri" w:hAnsi="Calibri"/>
          <w:b/>
          <w:color w:val="282828"/>
          <w:sz w:val="22"/>
        </w:rPr>
        <w:t>Identify Storage Disk</w:t>
      </w:r>
    </w:p>
    <w:p>
      <w:pPr>
        <w:spacing w:before="0" w:after="80"/>
        <w:ind w:left="288"/>
      </w:pPr>
      <w:r>
        <w:rPr>
          <w:sz w:val="21"/>
        </w:rPr>
        <w:t>List all connected storage devices to identify the unpartitioned 80 GiB disk.</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fdisk -l</w:t>
            </w:r>
          </w:p>
        </w:tc>
      </w:tr>
    </w:tbl>
    <w:p>
      <w:pPr>
        <w:spacing w:before="0" w:after="80"/>
      </w:pPr>
    </w:p>
    <w:p>
      <w:pPr>
        <w:spacing w:before="0" w:after="120"/>
        <w:ind w:left="288"/>
      </w:pPr>
      <w:r>
        <w:rPr>
          <w:b/>
          <w:color w:val="278246"/>
          <w:sz w:val="19"/>
        </w:rPr>
        <w:t xml:space="preserve">✓ Checkpoint / Validation: </w:t>
      </w:r>
      <w:r>
        <w:rPr>
          <w:color w:val="282828"/>
          <w:sz w:val="19"/>
        </w:rPr>
        <w:t>Identify the disk device with 80 GiB capacity and no partition table. Disk Path: /dev/sdb.</w:t>
      </w:r>
    </w:p>
    <w:p>
      <w:pPr>
        <w:keepNext/>
        <w:spacing w:before="120" w:after="40"/>
      </w:pPr>
      <w:r>
        <w:rPr>
          <w:rFonts w:ascii="Calibri" w:hAnsi="Calibri"/>
          <w:b/>
          <w:color w:val="1B365D"/>
          <w:sz w:val="22"/>
        </w:rPr>
        <w:t xml:space="preserve">Step 3: </w:t>
      </w:r>
      <w:r>
        <w:rPr>
          <w:rFonts w:ascii="Calibri" w:hAnsi="Calibri"/>
          <w:b/>
          <w:color w:val="282828"/>
          <w:sz w:val="22"/>
        </w:rPr>
        <w:t>Initialize Partitioning Tool</w:t>
      </w:r>
    </w:p>
    <w:p>
      <w:pPr>
        <w:spacing w:before="0" w:after="80"/>
        <w:ind w:left="288"/>
      </w:pPr>
      <w:r>
        <w:rPr>
          <w:sz w:val="21"/>
        </w:rPr>
        <w:t>Launch the fdisk partition utility targeting the secondary drive:</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fdisk /dev/sdb</w:t>
            </w:r>
          </w:p>
        </w:tc>
      </w:tr>
    </w:tbl>
    <w:p>
      <w:pPr>
        <w:spacing w:before="0" w:after="80"/>
      </w:pPr>
    </w:p>
    <w:p>
      <w:pPr>
        <w:keepNext/>
        <w:spacing w:before="120" w:after="40"/>
      </w:pPr>
      <w:r>
        <w:rPr>
          <w:rFonts w:ascii="Calibri" w:hAnsi="Calibri"/>
          <w:b/>
          <w:color w:val="1B365D"/>
          <w:sz w:val="22"/>
        </w:rPr>
        <w:t xml:space="preserve">Step 4: </w:t>
      </w:r>
      <w:r>
        <w:rPr>
          <w:rFonts w:ascii="Calibri" w:hAnsi="Calibri"/>
          <w:b/>
          <w:color w:val="282828"/>
          <w:sz w:val="22"/>
        </w:rPr>
        <w:t>Inspect Existing Partition Table</w:t>
      </w:r>
    </w:p>
    <w:p>
      <w:pPr>
        <w:spacing w:before="0" w:after="80"/>
        <w:ind w:left="288"/>
      </w:pPr>
      <w:r>
        <w:rPr>
          <w:sz w:val="21"/>
        </w:rPr>
        <w:t>In the fdisk interactive prompt, enter 'p' to display the current partition table. Enter 'v' to verify unallocated sectors. Note that no partition table is found, confirming the 80 GiB drive has not yet been initialized.</w:t>
      </w:r>
    </w:p>
    <w:p>
      <w:pPr>
        <w:keepNext/>
        <w:spacing w:before="120" w:after="40"/>
      </w:pPr>
      <w:r>
        <w:rPr>
          <w:rFonts w:ascii="Calibri" w:hAnsi="Calibri"/>
          <w:b/>
          <w:color w:val="1B365D"/>
          <w:sz w:val="22"/>
        </w:rPr>
        <w:t xml:space="preserve">Step 5: </w:t>
      </w:r>
      <w:r>
        <w:rPr>
          <w:rFonts w:ascii="Calibri" w:hAnsi="Calibri"/>
          <w:b/>
          <w:color w:val="282828"/>
          <w:sz w:val="22"/>
        </w:rPr>
        <w:t>Create New Primary Partition</w:t>
      </w:r>
    </w:p>
    <w:p>
      <w:pPr>
        <w:spacing w:before="0" w:after="80"/>
        <w:ind w:left="288"/>
      </w:pPr>
      <w:r>
        <w:rPr>
          <w:sz w:val="21"/>
        </w:rPr>
        <w:t>Follow the interactive fdisk prompts sequentially to create a single full-disk primary partition:</w:t>
        <w:br/>
        <w:t>• Enter 'n' (New partition)</w:t>
        <w:br/>
        <w:t>• Enter 'p' (Primary partition)</w:t>
        <w:br/>
        <w:t>• Enter '1' (Partition number 1)</w:t>
        <w:br/>
        <w:t>• Press Enter (Accept default first sector: 2048)</w:t>
        <w:br/>
        <w:t>• Press Enter (Accept default last sector: 167772159 / all available capacity)</w:t>
      </w:r>
    </w:p>
    <w:p>
      <w:pPr>
        <w:keepNext/>
        <w:spacing w:before="120" w:after="40"/>
      </w:pPr>
      <w:r>
        <w:rPr>
          <w:rFonts w:ascii="Calibri" w:hAnsi="Calibri"/>
          <w:b/>
          <w:color w:val="1B365D"/>
          <w:sz w:val="22"/>
        </w:rPr>
        <w:t xml:space="preserve">Step 6: </w:t>
      </w:r>
      <w:r>
        <w:rPr>
          <w:rFonts w:ascii="Calibri" w:hAnsi="Calibri"/>
          <w:b/>
          <w:color w:val="282828"/>
          <w:sz w:val="22"/>
        </w:rPr>
        <w:t>Verify and Commit Partition Table</w:t>
      </w:r>
    </w:p>
    <w:p>
      <w:pPr>
        <w:spacing w:before="0" w:after="80"/>
        <w:ind w:left="288"/>
      </w:pPr>
      <w:r>
        <w:rPr>
          <w:sz w:val="21"/>
        </w:rPr>
        <w:t>Enter 'p' to confirm the new partition /dev/sdb1 is visible in the table. Then enter 'w' to write changes to disk and exit fdisk.</w:t>
      </w:r>
    </w:p>
    <w:p>
      <w:pPr>
        <w:spacing w:before="0" w:after="120"/>
        <w:ind w:left="288"/>
      </w:pPr>
      <w:r>
        <w:rPr>
          <w:b/>
          <w:color w:val="278246"/>
          <w:sz w:val="19"/>
        </w:rPr>
        <w:t xml:space="preserve">✓ Checkpoint / Validation: </w:t>
      </w:r>
      <w:r>
        <w:rPr>
          <w:color w:val="282828"/>
          <w:sz w:val="19"/>
        </w:rPr>
        <w:t>Partition created: /dev/sdb1. System confirms: 'The partition table has been altered.'</w:t>
      </w:r>
    </w:p>
    <w:p>
      <w:pPr>
        <w:keepNext/>
        <w:spacing w:before="120" w:after="40"/>
      </w:pPr>
      <w:r>
        <w:rPr>
          <w:rFonts w:ascii="Calibri" w:hAnsi="Calibri"/>
          <w:b/>
          <w:color w:val="1B365D"/>
          <w:sz w:val="22"/>
        </w:rPr>
        <w:t xml:space="preserve">Step 7: </w:t>
      </w:r>
      <w:r>
        <w:rPr>
          <w:rFonts w:ascii="Calibri" w:hAnsi="Calibri"/>
          <w:b/>
          <w:color w:val="282828"/>
          <w:sz w:val="22"/>
        </w:rPr>
        <w:t>Format Partition as FAT32</w:t>
      </w:r>
    </w:p>
    <w:p>
      <w:pPr>
        <w:spacing w:before="0" w:after="80"/>
        <w:ind w:left="288"/>
      </w:pPr>
      <w:r>
        <w:rPr>
          <w:sz w:val="21"/>
        </w:rPr>
        <w:t>Format the newly created partition with the FAT32 file system for multi-OS support:</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mkfs -t fat /dev/sdb1</w:t>
            </w:r>
          </w:p>
        </w:tc>
      </w:tr>
    </w:tbl>
    <w:p>
      <w:pPr>
        <w:spacing w:before="0" w:after="80"/>
      </w:pPr>
    </w:p>
    <w:p>
      <w:pPr>
        <w:keepNext/>
        <w:spacing w:before="120" w:after="40"/>
      </w:pPr>
      <w:r>
        <w:rPr>
          <w:rFonts w:ascii="Calibri" w:hAnsi="Calibri"/>
          <w:b/>
          <w:color w:val="1B365D"/>
          <w:sz w:val="22"/>
        </w:rPr>
        <w:t xml:space="preserve">Step 8: </w:t>
      </w:r>
      <w:r>
        <w:rPr>
          <w:rFonts w:ascii="Calibri" w:hAnsi="Calibri"/>
          <w:b/>
          <w:color w:val="282828"/>
          <w:sz w:val="22"/>
        </w:rPr>
        <w:t>Mount Partition to System</w:t>
      </w:r>
    </w:p>
    <w:p>
      <w:pPr>
        <w:spacing w:before="0" w:after="80"/>
        <w:ind w:left="288"/>
      </w:pPr>
      <w:r>
        <w:rPr>
          <w:sz w:val="21"/>
        </w:rPr>
        <w:t>Create a dedicated mount directory and mount the newly formatted partition:</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mkdir /mnt/SalesStorage</w:t>
              <w:br/>
              <w:t>mount /dev/sdb1 /mnt/SalesStorage</w:t>
            </w:r>
          </w:p>
        </w:tc>
      </w:tr>
    </w:tbl>
    <w:p>
      <w:pPr>
        <w:spacing w:before="0" w:after="80"/>
      </w:pPr>
    </w:p>
    <w:p>
      <w:pPr>
        <w:keepNext/>
        <w:spacing w:before="120" w:after="40"/>
      </w:pPr>
      <w:r>
        <w:rPr>
          <w:rFonts w:ascii="Calibri" w:hAnsi="Calibri"/>
          <w:b/>
          <w:color w:val="1B365D"/>
          <w:sz w:val="22"/>
        </w:rPr>
        <w:t xml:space="preserve">Step 9: </w:t>
      </w:r>
      <w:r>
        <w:rPr>
          <w:rFonts w:ascii="Calibri" w:hAnsi="Calibri"/>
          <w:b/>
          <w:color w:val="282828"/>
          <w:sz w:val="22"/>
        </w:rPr>
        <w:t>Populate Test Data</w:t>
      </w:r>
    </w:p>
    <w:p>
      <w:pPr>
        <w:spacing w:before="0" w:after="80"/>
        <w:ind w:left="288"/>
      </w:pPr>
      <w:r>
        <w:rPr>
          <w:sz w:val="21"/>
        </w:rPr>
        <w:t>Copy standard security assessment wordlists from Kali's local repository onto the portable drive:</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cp -r /usr/share/seclists/* /mnt/SalesStorage/</w:t>
              <w:br/>
              <w:t>ls -l /mnt/SalesStorage</w:t>
            </w:r>
          </w:p>
        </w:tc>
      </w:tr>
    </w:tbl>
    <w:p>
      <w:pPr>
        <w:spacing w:before="0" w:after="80"/>
      </w:pPr>
    </w:p>
    <w:p>
      <w:pPr>
        <w:spacing w:before="0" w:after="120"/>
        <w:ind w:left="288"/>
      </w:pPr>
      <w:r>
        <w:rPr>
          <w:b/>
          <w:color w:val="278246"/>
          <w:sz w:val="19"/>
        </w:rPr>
        <w:t xml:space="preserve">✓ Checkpoint / Validation: </w:t>
      </w:r>
      <w:r>
        <w:rPr>
          <w:color w:val="282828"/>
          <w:sz w:val="19"/>
        </w:rPr>
        <w:t>Select Score: 'All files are present.' Keep the terminal window open.</w:t>
      </w:r>
    </w:p>
    <w:p>
      <w:pPr>
        <w:keepNext/>
        <w:spacing w:before="320" w:after="80"/>
        <w:pBdr>
          <w:bottom w:val="single" w:sz="12" w:space="4" w:color="1B365D"/>
        </w:pBdr>
      </w:pPr>
      <w:r>
        <w:rPr>
          <w:rFonts w:ascii="Calibri" w:hAnsi="Calibri"/>
          <w:b/>
          <w:color w:val="1B365D"/>
          <w:sz w:val="30"/>
        </w:rPr>
        <w:t>Section 2: Delete and Undelete File Objects</w:t>
      </w:r>
    </w:p>
    <w:p>
      <w:r>
        <w:t>Evaluate how standard terminal deletion commands operate and recover deleted directory structures using open-source forensic file-carving tools.</w:t>
      </w:r>
    </w:p>
    <w:p>
      <w:pPr>
        <w:keepNext/>
        <w:spacing w:before="120" w:after="40"/>
      </w:pPr>
      <w:r>
        <w:rPr>
          <w:rFonts w:ascii="Calibri" w:hAnsi="Calibri"/>
          <w:b/>
          <w:color w:val="1B365D"/>
          <w:sz w:val="22"/>
        </w:rPr>
        <w:t xml:space="preserve">Step 1: </w:t>
      </w:r>
      <w:r>
        <w:rPr>
          <w:rFonts w:ascii="Calibri" w:hAnsi="Calibri"/>
          <w:b/>
          <w:color w:val="282828"/>
          <w:sz w:val="22"/>
        </w:rPr>
        <w:t>Standard Directory Deletion</w:t>
      </w:r>
    </w:p>
    <w:p>
      <w:pPr>
        <w:spacing w:before="0" w:after="80"/>
        <w:ind w:left="288"/>
      </w:pPr>
      <w:r>
        <w:rPr>
          <w:sz w:val="21"/>
        </w:rPr>
        <w:t>Execute a standard recursive deletion on the 'Miscellaneous' directory on the mounted storage drive:</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rm -r /mnt/SalesStorage/Miscellaneous</w:t>
              <w:br/>
              <w:t>ls -l /mnt/SalesStorage</w:t>
            </w:r>
          </w:p>
        </w:tc>
      </w:tr>
    </w:tbl>
    <w:p>
      <w:pPr>
        <w:spacing w:before="0" w:after="80"/>
      </w:pPr>
    </w:p>
    <w:p>
      <w:pPr>
        <w:spacing w:before="0" w:after="120"/>
        <w:ind w:left="288"/>
      </w:pPr>
      <w:r>
        <w:rPr>
          <w:b/>
          <w:color w:val="278246"/>
          <w:sz w:val="19"/>
        </w:rPr>
        <w:t xml:space="preserve">✓ Checkpoint / Validation: </w:t>
      </w:r>
      <w:r>
        <w:rPr>
          <w:color w:val="282828"/>
          <w:sz w:val="19"/>
        </w:rPr>
        <w:t>Verify that the 'Miscellaneous' folder is no longer present in the directory listing.</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 xml:space="preserve">FORENSIC IMPLICATION: </w:t>
            </w:r>
            <w:r>
              <w:rPr>
                <w:rFonts w:ascii="Calibri" w:hAnsi="Calibri"/>
                <w:color w:val="282828"/>
                <w:sz w:val="20"/>
              </w:rPr>
              <w:t>When files are deleted via the command line (rm), they bypass the desktop GUI Trash/Recycle bin. However, the operating system merely marks the underlying allocation clusters as free for reuse; the actual binary data remains intact until overwritten.</w:t>
            </w:r>
          </w:p>
        </w:tc>
      </w:tr>
    </w:tbl>
    <w:p>
      <w:pPr>
        <w:spacing w:before="0" w:after="80"/>
      </w:pPr>
    </w:p>
    <w:p>
      <w:pPr>
        <w:keepNext/>
        <w:spacing w:before="120" w:after="40"/>
      </w:pPr>
      <w:r>
        <w:rPr>
          <w:rFonts w:ascii="Calibri" w:hAnsi="Calibri"/>
          <w:b/>
          <w:color w:val="1B365D"/>
          <w:sz w:val="22"/>
        </w:rPr>
        <w:t xml:space="preserve">Step 2: </w:t>
      </w:r>
      <w:r>
        <w:rPr>
          <w:rFonts w:ascii="Calibri" w:hAnsi="Calibri"/>
          <w:b/>
          <w:color w:val="282828"/>
          <w:sz w:val="22"/>
        </w:rPr>
        <w:t>Launch TestDisk Carving Utility</w:t>
      </w:r>
    </w:p>
    <w:p>
      <w:pPr>
        <w:spacing w:before="0" w:after="80"/>
        <w:ind w:left="288"/>
      </w:pPr>
      <w:r>
        <w:rPr>
          <w:sz w:val="21"/>
        </w:rPr>
        <w:t>Open TestDisk targeting the FAT32 partition to initiate data recovery:</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testdisk /dev/sdb1</w:t>
            </w:r>
          </w:p>
        </w:tc>
      </w:tr>
    </w:tbl>
    <w:p>
      <w:pPr>
        <w:spacing w:before="0" w:after="80"/>
      </w:pPr>
    </w:p>
    <w:p>
      <w:pPr>
        <w:keepNext/>
        <w:spacing w:before="120" w:after="40"/>
      </w:pPr>
      <w:r>
        <w:rPr>
          <w:rFonts w:ascii="Calibri" w:hAnsi="Calibri"/>
          <w:b/>
          <w:color w:val="1B365D"/>
          <w:sz w:val="22"/>
        </w:rPr>
        <w:t xml:space="preserve">Step 3: </w:t>
      </w:r>
      <w:r>
        <w:rPr>
          <w:rFonts w:ascii="Calibri" w:hAnsi="Calibri"/>
          <w:b/>
          <w:color w:val="282828"/>
          <w:sz w:val="22"/>
        </w:rPr>
        <w:t>Navigate Recovery Parameters</w:t>
      </w:r>
    </w:p>
    <w:p>
      <w:pPr>
        <w:spacing w:before="0" w:after="80"/>
        <w:ind w:left="288"/>
      </w:pPr>
      <w:r>
        <w:rPr>
          <w:sz w:val="21"/>
        </w:rPr>
        <w:t>Perform the following selections in the interactive TestDisk terminal UI:</w:t>
        <w:br/>
        <w:t>• [Proceed]: Press Enter</w:t>
        <w:br/>
        <w:t>• Partition Table Type: Use Down Arrow to select [None] (target is already a partition), press Enter</w:t>
        <w:br/>
        <w:t>• Operation: Use Right Arrow to highlight [Undelete] at bottom of window, press Enter</w:t>
      </w:r>
    </w:p>
    <w:p>
      <w:pPr>
        <w:keepNext/>
        <w:spacing w:before="120" w:after="40"/>
      </w:pPr>
      <w:r>
        <w:rPr>
          <w:rFonts w:ascii="Calibri" w:hAnsi="Calibri"/>
          <w:b/>
          <w:color w:val="1B365D"/>
          <w:sz w:val="22"/>
        </w:rPr>
        <w:t xml:space="preserve">Step 4: </w:t>
      </w:r>
      <w:r>
        <w:rPr>
          <w:rFonts w:ascii="Calibri" w:hAnsi="Calibri"/>
          <w:b/>
          <w:color w:val="282828"/>
          <w:sz w:val="22"/>
        </w:rPr>
        <w:t>Restore Target Directory</w:t>
      </w:r>
    </w:p>
    <w:p>
      <w:pPr>
        <w:spacing w:before="0" w:after="80"/>
        <w:ind w:left="288"/>
      </w:pPr>
      <w:r>
        <w:rPr>
          <w:sz w:val="21"/>
        </w:rPr>
        <w:t>In the undelete view:</w:t>
        <w:br/>
        <w:t>• Use the Down Arrow to highlight the red deleted entry: 'Miscellaneous'</w:t>
        <w:br/>
        <w:t>• Press ':' (colon) to select the item</w:t>
        <w:br/>
        <w:t>• Press capital 'C' to copy</w:t>
        <w:br/>
        <w:t>• Highlight the 'Downloads' folder in the root home directory, press Enter to open it, then press capital 'C' to extract destination</w:t>
        <w:br/>
        <w:t>• Wait for confirmation: 'Copy done!'</w:t>
      </w:r>
    </w:p>
    <w:p>
      <w:pPr>
        <w:keepNext/>
        <w:spacing w:before="120" w:after="40"/>
      </w:pPr>
      <w:r>
        <w:rPr>
          <w:rFonts w:ascii="Calibri" w:hAnsi="Calibri"/>
          <w:b/>
          <w:color w:val="1B365D"/>
          <w:sz w:val="22"/>
        </w:rPr>
        <w:t xml:space="preserve">Step 5: </w:t>
      </w:r>
      <w:r>
        <w:rPr>
          <w:rFonts w:ascii="Calibri" w:hAnsi="Calibri"/>
          <w:b/>
          <w:color w:val="282828"/>
          <w:sz w:val="22"/>
        </w:rPr>
        <w:t>Exit &amp; Verify Restored Files</w:t>
      </w:r>
    </w:p>
    <w:p>
      <w:pPr>
        <w:spacing w:before="0" w:after="80"/>
        <w:ind w:left="288"/>
      </w:pPr>
      <w:r>
        <w:rPr>
          <w:sz w:val="21"/>
        </w:rPr>
        <w:t>Press Ctrl+C to terminate TestDisk and verify the recovered contents:</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ls -l Downloads/Miscellaneous</w:t>
            </w:r>
          </w:p>
        </w:tc>
      </w:tr>
    </w:tbl>
    <w:p>
      <w:pPr>
        <w:spacing w:before="0" w:after="80"/>
      </w:pPr>
    </w:p>
    <w:p>
      <w:pPr>
        <w:spacing w:before="0" w:after="120"/>
        <w:ind w:left="288"/>
      </w:pPr>
      <w:r>
        <w:rPr>
          <w:b/>
          <w:color w:val="278246"/>
          <w:sz w:val="19"/>
        </w:rPr>
        <w:t xml:space="preserve">✓ Checkpoint / Validation: </w:t>
      </w:r>
      <w:r>
        <w:rPr>
          <w:color w:val="282828"/>
          <w:sz w:val="19"/>
        </w:rPr>
        <w:t>All files within the Miscellaneous directory were successfully recovered intact. (Tip: If terminal display appears distorted, run 'reset').</w:t>
      </w:r>
    </w:p>
    <w:p>
      <w:pPr>
        <w:keepNext/>
        <w:spacing w:before="320" w:after="80"/>
        <w:pBdr>
          <w:bottom w:val="single" w:sz="12" w:space="4" w:color="1B365D"/>
        </w:pBdr>
      </w:pPr>
      <w:r>
        <w:rPr>
          <w:rFonts w:ascii="Calibri" w:hAnsi="Calibri"/>
          <w:b/>
          <w:color w:val="1B365D"/>
          <w:sz w:val="30"/>
        </w:rPr>
        <w:t>Section 3: Securely Delete Files Using shred</w:t>
      </w:r>
    </w:p>
    <w:p>
      <w:r>
        <w:t>Examine cryptographic zeroization and multi-pass overwriting on individual files to determine data recoverability.</w:t>
      </w:r>
    </w:p>
    <w:p>
      <w:pPr>
        <w:keepNext/>
        <w:spacing w:before="120" w:after="40"/>
      </w:pPr>
      <w:r>
        <w:rPr>
          <w:rFonts w:ascii="Calibri" w:hAnsi="Calibri"/>
          <w:b/>
          <w:color w:val="1B365D"/>
          <w:sz w:val="22"/>
        </w:rPr>
        <w:t xml:space="preserve">Step 1: </w:t>
      </w:r>
      <w:r>
        <w:rPr>
          <w:rFonts w:ascii="Calibri" w:hAnsi="Calibri"/>
          <w:b/>
          <w:color w:val="282828"/>
          <w:sz w:val="22"/>
        </w:rPr>
        <w:t>Inspect Sensitive File Contents</w:t>
      </w:r>
    </w:p>
    <w:p>
      <w:pPr>
        <w:spacing w:before="0" w:after="80"/>
        <w:ind w:left="288"/>
      </w:pPr>
      <w:r>
        <w:rPr>
          <w:sz w:val="21"/>
        </w:rPr>
        <w:t>Inspect the target files and sensitive text within the Passwords directory prior to destruction:</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ls -lR /mnt/SalesStorage/Passwords</w:t>
              <w:br/>
              <w:t>cat /mnt/SalesStorage/Passwords/bt4-password.txt</w:t>
            </w:r>
          </w:p>
        </w:tc>
      </w:tr>
    </w:tbl>
    <w:p>
      <w:pPr>
        <w:spacing w:before="0" w:after="80"/>
      </w:pPr>
    </w:p>
    <w:p>
      <w:pPr>
        <w:keepNext/>
        <w:spacing w:before="120" w:after="40"/>
      </w:pPr>
      <w:r>
        <w:rPr>
          <w:rFonts w:ascii="Calibri" w:hAnsi="Calibri"/>
          <w:b/>
          <w:color w:val="1B365D"/>
          <w:sz w:val="22"/>
        </w:rPr>
        <w:t xml:space="preserve">Step 2: </w:t>
      </w:r>
      <w:r>
        <w:rPr>
          <w:rFonts w:ascii="Calibri" w:hAnsi="Calibri"/>
          <w:b/>
          <w:color w:val="282828"/>
          <w:sz w:val="22"/>
        </w:rPr>
        <w:t>Execute shred Overwriting &amp; Zeroization</w:t>
      </w:r>
    </w:p>
    <w:p>
      <w:pPr>
        <w:spacing w:before="0" w:after="80"/>
        <w:ind w:left="288"/>
      </w:pPr>
      <w:r>
        <w:rPr>
          <w:sz w:val="21"/>
        </w:rPr>
        <w:t>Combine find and shred to recursively overwrite all regular files with pseudorandom data, add a final zero-fill pass (-z), and deallocate the file pointers (-u):</w:t>
        <w:br/>
        <w:t>• -u: Deallocate and truncate file after overwriting</w:t>
        <w:br/>
        <w:t>• -v: Verbose progress indicator</w:t>
        <w:br/>
        <w:t>• -z: Add final overwrite pass with zeros to hide shredding</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find /mnt/SalesStorage/Passwords -type f -exec shred -uvz {} \;</w:t>
            </w:r>
          </w:p>
        </w:tc>
      </w:tr>
    </w:tbl>
    <w:p>
      <w:pPr>
        <w:spacing w:before="0" w:after="80"/>
      </w:pPr>
    </w:p>
    <w:p>
      <w:pPr>
        <w:keepNext/>
        <w:spacing w:before="120" w:after="40"/>
      </w:pPr>
      <w:r>
        <w:rPr>
          <w:rFonts w:ascii="Calibri" w:hAnsi="Calibri"/>
          <w:b/>
          <w:color w:val="1B365D"/>
          <w:sz w:val="22"/>
        </w:rPr>
        <w:t xml:space="preserve">Step 3: </w:t>
      </w:r>
      <w:r>
        <w:rPr>
          <w:rFonts w:ascii="Calibri" w:hAnsi="Calibri"/>
          <w:b/>
          <w:color w:val="282828"/>
          <w:sz w:val="22"/>
        </w:rPr>
        <w:t>Remove Residual Directory Structures</w:t>
      </w:r>
    </w:p>
    <w:p>
      <w:pPr>
        <w:spacing w:before="0" w:after="80"/>
        <w:ind w:left="288"/>
      </w:pPr>
      <w:r>
        <w:rPr>
          <w:sz w:val="21"/>
        </w:rPr>
        <w:t>Clean up the empty directory hierarchy remaining on disk:</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rm -r /mnt/SalesStorage/Passwords</w:t>
              <w:br/>
              <w:t>ls -lR /mnt/SalesStorage/Passwords</w:t>
            </w:r>
          </w:p>
        </w:tc>
      </w:tr>
    </w:tbl>
    <w:p>
      <w:pPr>
        <w:spacing w:before="0" w:after="80"/>
      </w:pPr>
    </w:p>
    <w:p>
      <w:pPr>
        <w:keepNext/>
        <w:spacing w:before="120" w:after="40"/>
      </w:pPr>
      <w:r>
        <w:rPr>
          <w:rFonts w:ascii="Calibri" w:hAnsi="Calibri"/>
          <w:b/>
          <w:color w:val="1B365D"/>
          <w:sz w:val="22"/>
        </w:rPr>
        <w:t xml:space="preserve">Step 4: </w:t>
      </w:r>
      <w:r>
        <w:rPr>
          <w:rFonts w:ascii="Calibri" w:hAnsi="Calibri"/>
          <w:b/>
          <w:color w:val="282828"/>
          <w:sz w:val="22"/>
        </w:rPr>
        <w:t>Attempt Forensic Recovery via TestDisk</w:t>
      </w:r>
    </w:p>
    <w:p>
      <w:pPr>
        <w:spacing w:before="0" w:after="80"/>
        <w:ind w:left="288"/>
      </w:pPr>
      <w:r>
        <w:rPr>
          <w:sz w:val="21"/>
        </w:rPr>
        <w:t>Launch TestDisk against /dev/sdb1 ([Proceed] &gt; [None] &gt; [Undelete]). Highlight 'Passwords', press ':', press capital 'C', set destination to 'Downloads', and press capital 'C'. Exit with Ctrl+C.</w:t>
      </w:r>
    </w:p>
    <w:p>
      <w:pPr>
        <w:keepNext/>
        <w:spacing w:before="120" w:after="40"/>
      </w:pPr>
      <w:r>
        <w:rPr>
          <w:rFonts w:ascii="Calibri" w:hAnsi="Calibri"/>
          <w:b/>
          <w:color w:val="1B365D"/>
          <w:sz w:val="22"/>
        </w:rPr>
        <w:t xml:space="preserve">Step 5: </w:t>
      </w:r>
      <w:r>
        <w:rPr>
          <w:rFonts w:ascii="Calibri" w:hAnsi="Calibri"/>
          <w:b/>
          <w:color w:val="282828"/>
          <w:sz w:val="22"/>
        </w:rPr>
        <w:t>Analyze Shredded File Recovery Results</w:t>
      </w:r>
    </w:p>
    <w:p>
      <w:pPr>
        <w:spacing w:before="0" w:after="80"/>
        <w:ind w:left="288"/>
      </w:pPr>
      <w:r>
        <w:rPr>
          <w:sz w:val="21"/>
        </w:rPr>
        <w:t>Check the contents of the supposedly recovered file:</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cat Downloads/Passwords/bt4-password.txt</w:t>
            </w:r>
          </w:p>
        </w:tc>
      </w:tr>
    </w:tbl>
    <w:p>
      <w:pPr>
        <w:spacing w:before="0" w:after="80"/>
      </w:pPr>
    </w:p>
    <w:p>
      <w:pPr>
        <w:spacing w:before="0" w:after="120"/>
        <w:ind w:left="288"/>
      </w:pPr>
      <w:r>
        <w:rPr>
          <w:b/>
          <w:color w:val="278246"/>
          <w:sz w:val="19"/>
        </w:rPr>
        <w:t xml:space="preserve">✓ Checkpoint / Validation: </w:t>
      </w:r>
      <w:r>
        <w:rPr>
          <w:color w:val="282828"/>
          <w:sz w:val="19"/>
        </w:rPr>
        <w:t>The recovered file has 0 bytes or displays empty content. The file data payload was destroyed, though the directory index retained the filename structure.</w:t>
      </w:r>
    </w:p>
    <w:p>
      <w:pPr>
        <w:keepNext/>
        <w:spacing w:before="320" w:after="80"/>
        <w:pBdr>
          <w:bottom w:val="single" w:sz="12" w:space="4" w:color="1B365D"/>
        </w:pBdr>
      </w:pPr>
      <w:r>
        <w:rPr>
          <w:rFonts w:ascii="Calibri" w:hAnsi="Calibri"/>
          <w:b/>
          <w:color w:val="1B365D"/>
          <w:sz w:val="30"/>
        </w:rPr>
        <w:t>Section 4: Format a Drive to Destroy Data</w:t>
      </w:r>
    </w:p>
    <w:p>
      <w:r>
        <w:t>Test whether performing a partition reformat (mkfs) provides adequate sanitization against data reconstruction.</w:t>
      </w:r>
    </w:p>
    <w:p>
      <w:pPr>
        <w:keepNext/>
        <w:spacing w:before="120" w:after="40"/>
      </w:pPr>
      <w:r>
        <w:rPr>
          <w:rFonts w:ascii="Calibri" w:hAnsi="Calibri"/>
          <w:b/>
          <w:color w:val="1B365D"/>
          <w:sz w:val="22"/>
        </w:rPr>
        <w:t xml:space="preserve">Step 1: </w:t>
      </w:r>
      <w:r>
        <w:rPr>
          <w:rFonts w:ascii="Calibri" w:hAnsi="Calibri"/>
          <w:b/>
          <w:color w:val="282828"/>
          <w:sz w:val="22"/>
        </w:rPr>
        <w:t>Unmount Active Partition</w:t>
      </w:r>
    </w:p>
    <w:p>
      <w:pPr>
        <w:spacing w:before="0" w:after="80"/>
        <w:ind w:left="288"/>
      </w:pPr>
      <w:r>
        <w:rPr>
          <w:sz w:val="21"/>
        </w:rPr>
        <w:t>Unmount the drive before initiating reformatting (Note: Ensure you type 'umount', not 'unmount'):</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umount /mnt/SalesStorage</w:t>
            </w:r>
          </w:p>
        </w:tc>
      </w:tr>
    </w:tbl>
    <w:p>
      <w:pPr>
        <w:spacing w:before="0" w:after="80"/>
      </w:pPr>
    </w:p>
    <w:p>
      <w:pPr>
        <w:keepNext/>
        <w:spacing w:before="120" w:after="40"/>
      </w:pPr>
      <w:r>
        <w:rPr>
          <w:rFonts w:ascii="Calibri" w:hAnsi="Calibri"/>
          <w:b/>
          <w:color w:val="1B365D"/>
          <w:sz w:val="22"/>
        </w:rPr>
        <w:t xml:space="preserve">Step 2: </w:t>
      </w:r>
      <w:r>
        <w:rPr>
          <w:rFonts w:ascii="Calibri" w:hAnsi="Calibri"/>
          <w:b/>
          <w:color w:val="282828"/>
          <w:sz w:val="22"/>
        </w:rPr>
        <w:t>Reformat Partition</w:t>
      </w:r>
    </w:p>
    <w:p>
      <w:pPr>
        <w:spacing w:before="0" w:after="80"/>
        <w:ind w:left="288"/>
      </w:pPr>
      <w:r>
        <w:rPr>
          <w:sz w:val="21"/>
        </w:rPr>
        <w:t>Apply a fresh FAT32 file system over the existing partition:</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mkfs -t fat /dev/sdb1</w:t>
            </w:r>
          </w:p>
        </w:tc>
      </w:tr>
    </w:tbl>
    <w:p>
      <w:pPr>
        <w:spacing w:before="0" w:after="80"/>
      </w:pPr>
    </w:p>
    <w:p>
      <w:pPr>
        <w:keepNext/>
        <w:spacing w:before="120" w:after="40"/>
      </w:pPr>
      <w:r>
        <w:rPr>
          <w:rFonts w:ascii="Calibri" w:hAnsi="Calibri"/>
          <w:b/>
          <w:color w:val="1B365D"/>
          <w:sz w:val="22"/>
        </w:rPr>
        <w:t xml:space="preserve">Step 3: </w:t>
      </w:r>
      <w:r>
        <w:rPr>
          <w:rFonts w:ascii="Calibri" w:hAnsi="Calibri"/>
          <w:b/>
          <w:color w:val="282828"/>
          <w:sz w:val="22"/>
        </w:rPr>
        <w:t>Verify Recovery Resistance</w:t>
      </w:r>
    </w:p>
    <w:p>
      <w:pPr>
        <w:spacing w:before="0" w:after="80"/>
        <w:ind w:left="288"/>
      </w:pPr>
      <w:r>
        <w:rPr>
          <w:sz w:val="21"/>
        </w:rPr>
        <w:t>Launch TestDisk on the formatted partition. Select [Proceed] &gt; [None] &gt; [Undelete].</w:t>
        <w:br/>
        <w:t>Result: TestDisk returns 'No file found. Filesystem may be damaged.' Exit with Ctrl+C.</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testdisk /dev/sdb1</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 xml:space="preserve">CRITICAL SECURITY FINDING: </w:t>
            </w:r>
            <w:r>
              <w:rPr>
                <w:rFonts w:ascii="Calibri" w:hAnsi="Calibri"/>
                <w:color w:val="282828"/>
                <w:sz w:val="20"/>
              </w:rPr>
              <w:t>Standard FAT/NTFS reformatting creates a clean File Allocation Table and root directory. While basic directory-traversal tools like TestDisk fail, raw file-carving forensic software (e.g., Scalpel, Foremost) can easily reassemble unfragmented files from unallocated clusters. Formatting is NOT considered secure sanitization.</w:t>
            </w:r>
          </w:p>
        </w:tc>
      </w:tr>
    </w:tbl>
    <w:p>
      <w:pPr>
        <w:spacing w:before="0" w:after="80"/>
      </w:pPr>
    </w:p>
    <w:p>
      <w:pPr>
        <w:keepNext/>
        <w:spacing w:before="320" w:after="80"/>
        <w:pBdr>
          <w:bottom w:val="single" w:sz="12" w:space="4" w:color="1B365D"/>
        </w:pBdr>
      </w:pPr>
      <w:r>
        <w:rPr>
          <w:rFonts w:ascii="Calibri" w:hAnsi="Calibri"/>
          <w:b/>
          <w:color w:val="1B365D"/>
          <w:sz w:val="30"/>
        </w:rPr>
        <w:t>Section 5: Drive Sanitization (Full Disk Overwriting)</w:t>
      </w:r>
    </w:p>
    <w:p>
      <w:r>
        <w:t>Implement true cryptographic media purging by zero-filling every logical sector on the physical storage device using dd.</w:t>
      </w:r>
    </w:p>
    <w:p>
      <w:pPr>
        <w:keepNext/>
        <w:spacing w:before="120" w:after="40"/>
      </w:pPr>
      <w:r>
        <w:rPr>
          <w:rFonts w:ascii="Calibri" w:hAnsi="Calibri"/>
          <w:b/>
          <w:color w:val="1B365D"/>
          <w:sz w:val="22"/>
        </w:rPr>
        <w:t xml:space="preserve">Step 1: </w:t>
      </w:r>
      <w:r>
        <w:rPr>
          <w:rFonts w:ascii="Calibri" w:hAnsi="Calibri"/>
          <w:b/>
          <w:color w:val="282828"/>
          <w:sz w:val="22"/>
        </w:rPr>
        <w:t>Repopulate Test Data</w:t>
      </w:r>
    </w:p>
    <w:p>
      <w:pPr>
        <w:spacing w:before="0" w:after="80"/>
        <w:ind w:left="288"/>
      </w:pPr>
      <w:r>
        <w:rPr>
          <w:sz w:val="21"/>
        </w:rPr>
        <w:t>Remount the drive and copy files to establish baseline data:</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mount /dev/sdb1 /mnt/SalesStorage</w:t>
              <w:br/>
              <w:t>cp -r /usr/share/seclists/* /mnt/SalesStorage/</w:t>
            </w:r>
          </w:p>
        </w:tc>
      </w:tr>
    </w:tbl>
    <w:p>
      <w:pPr>
        <w:spacing w:before="0" w:after="80"/>
      </w:pPr>
    </w:p>
    <w:p>
      <w:pPr>
        <w:keepNext/>
        <w:spacing w:before="120" w:after="40"/>
      </w:pPr>
      <w:r>
        <w:rPr>
          <w:rFonts w:ascii="Calibri" w:hAnsi="Calibri"/>
          <w:b/>
          <w:color w:val="1B365D"/>
          <w:sz w:val="22"/>
        </w:rPr>
        <w:t xml:space="preserve">Step 2: </w:t>
      </w:r>
      <w:r>
        <w:rPr>
          <w:rFonts w:ascii="Calibri" w:hAnsi="Calibri"/>
          <w:b/>
          <w:color w:val="282828"/>
          <w:sz w:val="22"/>
        </w:rPr>
        <w:t>Execute Full Device Zeroization</w:t>
      </w:r>
    </w:p>
    <w:p>
      <w:pPr>
        <w:spacing w:before="0" w:after="80"/>
        <w:ind w:left="288"/>
      </w:pPr>
      <w:r>
        <w:rPr>
          <w:sz w:val="21"/>
        </w:rPr>
        <w:t>Write continuous binary zeros directly across the entire raw physical block device /dev/sdb (overwriting MBR, partition tables, and all data sectors):</w:t>
        <w:br/>
        <w:t>• if=/dev/zero: Continuous stream of null characters (0x00)</w:t>
        <w:br/>
        <w:t>• of=/dev/sdb: Target physical drive device node (not partition /dev/sdb1)</w:t>
        <w:br/>
        <w:t>• bs=1M: 1 Megabyte block size for optimized I/O throughput</w:t>
        <w:br/>
        <w:t>• status=progress: Displays real-time write speed and volume transferred</w:t>
        <w:br/>
        <w:t>*Note:* For higher assurance, 'if=/dev/urandom' can be substituted for pseudo-random character overwriting.</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dd if=/dev/zero of=/dev/sdb bs=1M status=progress</w:t>
            </w:r>
          </w:p>
        </w:tc>
      </w:tr>
    </w:tbl>
    <w:p>
      <w:pPr>
        <w:spacing w:before="0" w:after="80"/>
      </w:pPr>
    </w:p>
    <w:p>
      <w:pPr>
        <w:keepNext/>
        <w:spacing w:before="120" w:after="40"/>
      </w:pPr>
      <w:r>
        <w:rPr>
          <w:rFonts w:ascii="Calibri" w:hAnsi="Calibri"/>
          <w:b/>
          <w:color w:val="1B365D"/>
          <w:sz w:val="22"/>
        </w:rPr>
        <w:t xml:space="preserve">Step 3: </w:t>
      </w:r>
      <w:r>
        <w:rPr>
          <w:rFonts w:ascii="Calibri" w:hAnsi="Calibri"/>
          <w:b/>
          <w:color w:val="282828"/>
          <w:sz w:val="22"/>
        </w:rPr>
        <w:t>Verify Partition Table Destruction</w:t>
      </w:r>
    </w:p>
    <w:p>
      <w:pPr>
        <w:spacing w:before="0" w:after="80"/>
        <w:ind w:left="288"/>
      </w:pPr>
      <w:r>
        <w:rPr>
          <w:sz w:val="21"/>
        </w:rPr>
        <w:t>Inspect the physical drive with fdisk. Enter 'p' to print table (output confirms no valid partition table exists). Enter 'v' to verify unallocated sectors. Enter 'q' to quit.</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fdisk /dev/sdb</w:t>
            </w:r>
          </w:p>
        </w:tc>
      </w:tr>
    </w:tbl>
    <w:p>
      <w:pPr>
        <w:spacing w:before="0" w:after="80"/>
      </w:pPr>
    </w:p>
    <w:p>
      <w:pPr>
        <w:keepNext/>
        <w:spacing w:before="120" w:after="40"/>
      </w:pPr>
      <w:r>
        <w:rPr>
          <w:rFonts w:ascii="Calibri" w:hAnsi="Calibri"/>
          <w:b/>
          <w:color w:val="1B365D"/>
          <w:sz w:val="22"/>
        </w:rPr>
        <w:t xml:space="preserve">Step 4: </w:t>
      </w:r>
      <w:r>
        <w:rPr>
          <w:rFonts w:ascii="Calibri" w:hAnsi="Calibri"/>
          <w:b/>
          <w:color w:val="282828"/>
          <w:sz w:val="22"/>
        </w:rPr>
        <w:t>Forensic Verification with TestDisk</w:t>
      </w:r>
    </w:p>
    <w:p>
      <w:pPr>
        <w:spacing w:before="0" w:after="80"/>
        <w:ind w:left="288"/>
      </w:pPr>
      <w:r>
        <w:rPr>
          <w:sz w:val="21"/>
        </w:rPr>
        <w:t>Launch TestDisk targeting the raw drive node. Select [Proceed] &gt; select [Intel] partition type &gt; select [Analyse].</w:t>
        <w:br/>
        <w:t>Result: Confirms 0 partitions detected and complete absence of file structures.</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3E4451"/>
              <w:left w:val="single" w:sz="18" w:color="4B6B94"/>
              <w:bottom w:val="single" w:sz="4" w:color="3E4451"/>
              <w:right w:val="single" w:sz="4" w:color="3E4451"/>
            </w:tcBorders>
          </w:tcPr>
          <w:p>
            <w:pPr>
              <w:spacing w:before="40" w:after="40" w:line="252" w:lineRule="auto"/>
            </w:pPr>
            <w:r>
              <w:rPr>
                <w:rFonts w:ascii="Consolas" w:hAnsi="Consolas"/>
                <w:b/>
                <w:color w:val="78D78C"/>
                <w:sz w:val="19"/>
              </w:rPr>
              <w:t xml:space="preserve">kali@kali:~# </w:t>
            </w:r>
            <w:r>
              <w:rPr>
                <w:rFonts w:ascii="Consolas" w:hAnsi="Consolas"/>
                <w:color w:val="F5F5F5"/>
                <w:sz w:val="19"/>
              </w:rPr>
              <w:t>testdisk /dev/sdb</w:t>
            </w:r>
          </w:p>
        </w:tc>
      </w:tr>
    </w:tbl>
    <w:p>
      <w:pPr>
        <w:spacing w:before="0" w:after="80"/>
      </w:pPr>
    </w:p>
    <w:p>
      <w:pPr>
        <w:spacing w:before="0" w:after="120"/>
        <w:ind w:left="288"/>
      </w:pPr>
      <w:r>
        <w:rPr>
          <w:b/>
          <w:color w:val="278246"/>
          <w:sz w:val="19"/>
        </w:rPr>
        <w:t xml:space="preserve">✓ Checkpoint / Validation: </w:t>
      </w:r>
      <w:r>
        <w:rPr>
          <w:color w:val="282828"/>
          <w:sz w:val="19"/>
        </w:rPr>
        <w:t>Device /dev/sdb has no partitions and zero recoverable file remnants. Drive sanitization complete.</w:t>
      </w:r>
    </w:p>
    <w:p>
      <w:pPr>
        <w:keepNext/>
        <w:spacing w:before="320" w:after="80"/>
        <w:pBdr>
          <w:bottom w:val="single" w:sz="12" w:space="4" w:color="1B365D"/>
        </w:pBdr>
      </w:pPr>
      <w:r>
        <w:rPr>
          <w:rFonts w:ascii="Calibri" w:hAnsi="Calibri"/>
          <w:b/>
          <w:color w:val="1B365D"/>
          <w:sz w:val="30"/>
        </w:rPr>
        <w:t>Lab Summary &amp; Sanitization Method Comparison</w:t>
      </w:r>
    </w:p>
    <w:p>
      <w:r>
        <w:t>Comparison of data destruction techniques tested during this lab exercise: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B365D"/>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Technique / Tool</w:t>
            </w:r>
          </w:p>
        </w:tc>
        <w:tc>
          <w:tcPr>
            <w:tcW w:type="dxa" w:w="1584"/>
            <w:shd w:fill="1B365D"/>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Target Scope</w:t>
            </w:r>
          </w:p>
        </w:tc>
        <w:tc>
          <w:tcPr>
            <w:tcW w:type="dxa" w:w="2160"/>
            <w:shd w:fill="1B365D"/>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Mechanism</w:t>
            </w:r>
          </w:p>
        </w:tc>
        <w:tc>
          <w:tcPr>
            <w:tcW w:type="dxa" w:w="2016"/>
            <w:shd w:fill="1B365D"/>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Forensic Recoverability</w:t>
            </w:r>
          </w:p>
        </w:tc>
        <w:tc>
          <w:tcPr>
            <w:tcW w:type="dxa" w:w="1872"/>
            <w:shd w:fill="1B365D"/>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Security Assessment</w:t>
            </w:r>
          </w:p>
        </w:tc>
      </w:tr>
      <w:tr>
        <w:tc>
          <w:tcPr>
            <w:tcW w:type="dxa" w:w="1728"/>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1B365D"/>
                <w:sz w:val="17"/>
              </w:rPr>
              <w:t>Standard Deletion (rm)</w:t>
            </w:r>
          </w:p>
        </w:tc>
        <w:tc>
          <w:tcPr>
            <w:tcW w:type="dxa" w:w="1584"/>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Files / Dirs</w:t>
            </w:r>
          </w:p>
        </w:tc>
        <w:tc>
          <w:tcPr>
            <w:tcW w:type="dxa" w:w="2160"/>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Unlinks file pointer; marks clusters as free</w:t>
            </w:r>
          </w:p>
        </w:tc>
        <w:tc>
          <w:tcPr>
            <w:tcW w:type="dxa" w:w="2016"/>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C0392B"/>
                <w:sz w:val="17"/>
              </w:rPr>
              <w:t>Trivial (Restored via TestDisk)</w:t>
            </w:r>
          </w:p>
        </w:tc>
        <w:tc>
          <w:tcPr>
            <w:tcW w:type="dxa" w:w="1872"/>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Unacceptable for sensitive data</w:t>
            </w:r>
          </w:p>
        </w:tc>
      </w:tr>
      <w:tr>
        <w:tc>
          <w:tcPr>
            <w:tcW w:type="dxa" w:w="1728"/>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1B365D"/>
                <w:sz w:val="17"/>
              </w:rPr>
              <w:t>Secure Shred (shred)</w:t>
            </w:r>
          </w:p>
        </w:tc>
        <w:tc>
          <w:tcPr>
            <w:tcW w:type="dxa" w:w="1584"/>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Individual Files</w:t>
            </w:r>
          </w:p>
        </w:tc>
        <w:tc>
          <w:tcPr>
            <w:tcW w:type="dxa" w:w="2160"/>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Multi-pass bitwise overwriting + zeroization</w:t>
            </w:r>
          </w:p>
        </w:tc>
        <w:tc>
          <w:tcPr>
            <w:tcW w:type="dxa" w:w="2016"/>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Data payload destroyed; filenames may persist</w:t>
            </w:r>
          </w:p>
        </w:tc>
        <w:tc>
          <w:tcPr>
            <w:tcW w:type="dxa" w:w="1872"/>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Acceptable for ad-hoc local files</w:t>
            </w:r>
          </w:p>
        </w:tc>
      </w:tr>
      <w:tr>
        <w:tc>
          <w:tcPr>
            <w:tcW w:type="dxa" w:w="1728"/>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1B365D"/>
                <w:sz w:val="17"/>
              </w:rPr>
              <w:t>Partition Reformat (mkfs)</w:t>
            </w:r>
          </w:p>
        </w:tc>
        <w:tc>
          <w:tcPr>
            <w:tcW w:type="dxa" w:w="1584"/>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Partition</w:t>
            </w:r>
          </w:p>
        </w:tc>
        <w:tc>
          <w:tcPr>
            <w:tcW w:type="dxa" w:w="2160"/>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Re-initializes filesystem headers &amp; FAT table</w:t>
            </w:r>
          </w:p>
        </w:tc>
        <w:tc>
          <w:tcPr>
            <w:tcW w:type="dxa" w:w="2016"/>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Moderate (Carving tools can extract unallocated data)</w:t>
            </w:r>
          </w:p>
        </w:tc>
        <w:tc>
          <w:tcPr>
            <w:tcW w:type="dxa" w:w="1872"/>
            <w:shd w:fill="F4F6F9"/>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Inadequate for device disposal</w:t>
            </w:r>
          </w:p>
        </w:tc>
      </w:tr>
      <w:tr>
        <w:tc>
          <w:tcPr>
            <w:tcW w:type="dxa" w:w="1728"/>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1B365D"/>
                <w:sz w:val="17"/>
              </w:rPr>
              <w:t>Drive Sanitization (dd)</w:t>
            </w:r>
          </w:p>
        </w:tc>
        <w:tc>
          <w:tcPr>
            <w:tcW w:type="dxa" w:w="1584"/>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Physical Drive</w:t>
            </w:r>
          </w:p>
        </w:tc>
        <w:tc>
          <w:tcPr>
            <w:tcW w:type="dxa" w:w="2160"/>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Bitwise overwrite (0x00) across every raw block</w:t>
            </w:r>
          </w:p>
        </w:tc>
        <w:tc>
          <w:tcPr>
            <w:tcW w:type="dxa" w:w="2016"/>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Permanent (Irrecoverable via software tools)</w:t>
            </w:r>
          </w:p>
        </w:tc>
        <w:tc>
          <w:tcPr>
            <w:tcW w:type="dxa" w:w="1872"/>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78246"/>
                <w:sz w:val="17"/>
              </w:rPr>
              <w:t>NIST 800-88 Compliant Clear/Purge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COMPTIA SECURITY+ KEY EXAM TAKEAWAYS:</w:t>
              <w:br/>
            </w:r>
            <w:r>
              <w:rPr>
                <w:rFonts w:ascii="Calibri" w:hAnsi="Calibri"/>
                <w:color w:val="282828"/>
                <w:sz w:val="20"/>
              </w:rPr>
              <w:t>1. Media Sanitization Standard: Under NIST SP 800-88 Rev. 1, overwriting storage media logically falls under 'Clear' or 'Purge' depending on the underlying drive controller and media type.</w:t>
              <w:br/>
              <w:t>2. Flash Memory Considerations: Note that SSDs and modern flash controllers utilize Wear Leveling, meaning logical sector overwrites like dd may not reach over-provisioned spare blocks. For SSDs, cryptographic erasure (ATA Secure Erase / NVMe Format) or physical destruction is required.</w:t>
              <w:br/>
              <w:t>3. Verification Requirement: Always validate sanitization results with an independent forensic tool (e.g., TestDisk or a hex editor) prior to reissuing or disposing of storage hardware.</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