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D19" w:rsidRDefault="003E1D19" w:rsidP="003E1D19">
      <w:pPr>
        <w:jc w:val="center"/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328930</wp:posOffset>
            </wp:positionV>
            <wp:extent cx="5400040" cy="4072255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1D19">
        <w:rPr>
          <w:b/>
        </w:rPr>
        <w:t>ADC GENERAL</w:t>
      </w:r>
    </w:p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Pr="003E1D19" w:rsidRDefault="003E1D19" w:rsidP="003E1D19"/>
    <w:p w:rsidR="003E1D19" w:rsidRDefault="003E1D19" w:rsidP="003E1D19"/>
    <w:p w:rsidR="00C31F0E" w:rsidRDefault="00C31F0E" w:rsidP="003E1D19">
      <w:pPr>
        <w:jc w:val="center"/>
      </w:pPr>
    </w:p>
    <w:p w:rsidR="003E1D19" w:rsidRDefault="003E1D19" w:rsidP="003E1D19">
      <w:pPr>
        <w:jc w:val="center"/>
      </w:pPr>
      <w:r>
        <w:t>ADC</w:t>
      </w:r>
    </w:p>
    <w:p w:rsidR="00865C99" w:rsidRDefault="00865C99" w:rsidP="003E1D1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46672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C99" w:rsidRDefault="00865C99" w:rsidP="00865C99">
      <w:pPr>
        <w:jc w:val="center"/>
      </w:pPr>
      <w:r>
        <w:t>S</w:t>
      </w:r>
      <w:bookmarkStart w:id="0" w:name="_GoBack"/>
      <w:bookmarkEnd w:id="0"/>
      <w:r>
        <w:t>ona</w:t>
      </w:r>
    </w:p>
    <w:p w:rsidR="00865C99" w:rsidRPr="00865C99" w:rsidRDefault="00865C99" w:rsidP="00865C99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>
            <wp:extent cx="5391150" cy="4667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65C99" w:rsidRPr="00865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D19"/>
    <w:rsid w:val="003E1D19"/>
    <w:rsid w:val="00865C99"/>
    <w:rsid w:val="009B5A28"/>
    <w:rsid w:val="00C3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D5C5C-7F11-4324-9EC6-0798613C3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Mantilla</dc:creator>
  <cp:keywords/>
  <dc:description/>
  <cp:lastModifiedBy>Andres Mantilla</cp:lastModifiedBy>
  <cp:revision>1</cp:revision>
  <dcterms:created xsi:type="dcterms:W3CDTF">2018-10-12T02:45:00Z</dcterms:created>
  <dcterms:modified xsi:type="dcterms:W3CDTF">2018-10-12T15:23:00Z</dcterms:modified>
</cp:coreProperties>
</file>