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Bayron Quiroz Astorga - Victor Hernandez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21.241.412-3 - 20.819.645-6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p w:rsidR="00000000" w:rsidDel="00000000" w:rsidP="00000000" w:rsidRDefault="00000000" w:rsidRPr="00000000" w14:paraId="00000012">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5">
      <w:pPr>
        <w:rPr>
          <w:b w:val="1"/>
          <w:bCs w:val="1"/>
          <w:color w:val="4472c4"/>
          <w:sz w:val="24"/>
          <w:szCs w:val="24"/>
        </w:rPr>
      </w:pPr>
      <w:r w:rsidDel="00000000" w:rsidR="00000000" w:rsidRPr="00000000">
        <w:rPr>
          <w:rtl w:val="0"/>
        </w:rPr>
      </w:r>
    </w:p>
    <w:p w:rsidR="00000000" w:rsidDel="00000000" w:rsidP="00000000" w:rsidRDefault="00000000" w:rsidRPr="00000000" w14:paraId="00000016">
      <w:pPr>
        <w:rPr>
          <w:b w:val="1"/>
          <w:bCs w:val="1"/>
          <w:color w:val="4472c4"/>
          <w:sz w:val="24"/>
          <w:szCs w:val="24"/>
        </w:rPr>
      </w:pPr>
      <w:r w:rsidDel="00000000" w:rsidR="00000000" w:rsidRPr="00000000">
        <w:rPr>
          <w:rtl w:val="0"/>
        </w:rPr>
      </w:r>
    </w:p>
    <w:p w:rsidR="00000000" w:rsidDel="00000000" w:rsidP="00000000" w:rsidRDefault="00000000" w:rsidRPr="00000000" w14:paraId="00000017">
      <w:pPr>
        <w:rPr>
          <w:b w:val="1"/>
          <w:bCs w:val="1"/>
          <w:color w:val="4472c4"/>
          <w:sz w:val="24"/>
          <w:szCs w:val="24"/>
        </w:rPr>
      </w:pPr>
      <w:r w:rsidDel="00000000" w:rsidR="00000000" w:rsidRPr="00000000">
        <w:rPr>
          <w:rtl w:val="0"/>
        </w:rPr>
      </w:r>
    </w:p>
    <w:p w:rsidR="00000000" w:rsidDel="00000000" w:rsidP="00000000" w:rsidRDefault="00000000" w:rsidRPr="00000000" w14:paraId="00000018">
      <w:pPr>
        <w:rPr>
          <w:b w:val="1"/>
          <w:bCs w:val="1"/>
          <w:color w:val="4472c4"/>
          <w:sz w:val="24"/>
          <w:szCs w:val="24"/>
        </w:rPr>
      </w:pPr>
      <w:r w:rsidDel="00000000" w:rsidR="00000000" w:rsidRPr="00000000">
        <w:rPr>
          <w:rtl w:val="0"/>
        </w:rPr>
      </w:r>
    </w:p>
    <w:p w:rsidR="00000000" w:rsidDel="00000000" w:rsidP="00000000" w:rsidRDefault="00000000" w:rsidRPr="00000000" w14:paraId="00000019">
      <w:pPr>
        <w:rPr>
          <w:b w:val="1"/>
          <w:bCs w:val="1"/>
          <w:color w:val="4472c4"/>
          <w:sz w:val="24"/>
          <w:szCs w:val="24"/>
        </w:rPr>
      </w:pPr>
      <w:r w:rsidDel="00000000" w:rsidR="00000000" w:rsidRPr="00000000">
        <w:rPr>
          <w:rtl w:val="0"/>
        </w:rPr>
      </w:r>
    </w:p>
    <w:p w:rsidR="00000000" w:rsidDel="00000000" w:rsidP="00000000" w:rsidRDefault="00000000" w:rsidRPr="00000000" w14:paraId="0000001A">
      <w:pPr>
        <w:rPr>
          <w:b w:val="1"/>
          <w:bCs w:val="1"/>
          <w:color w:val="4472c4"/>
          <w:sz w:val="24"/>
          <w:szCs w:val="24"/>
        </w:rPr>
      </w:pPr>
      <w:r w:rsidDel="00000000" w:rsidR="00000000" w:rsidRPr="00000000">
        <w:rPr>
          <w:rtl w:val="0"/>
        </w:rPr>
      </w:r>
    </w:p>
    <w:p w:rsidR="00000000" w:rsidDel="00000000" w:rsidP="00000000" w:rsidRDefault="00000000" w:rsidRPr="00000000" w14:paraId="0000001B">
      <w:pPr>
        <w:rPr>
          <w:b w:val="1"/>
          <w:bCs w:val="1"/>
          <w:color w:val="4472c4"/>
          <w:sz w:val="24"/>
          <w:szCs w:val="24"/>
        </w:rPr>
      </w:pPr>
      <w:r w:rsidDel="00000000" w:rsidR="00000000" w:rsidRPr="00000000">
        <w:rPr>
          <w:rtl w:val="0"/>
        </w:rPr>
      </w:r>
    </w:p>
    <w:p w:rsidR="00000000" w:rsidDel="00000000" w:rsidP="00000000" w:rsidRDefault="00000000" w:rsidRPr="00000000" w14:paraId="0000001C">
      <w:pPr>
        <w:rPr>
          <w:b w:val="1"/>
          <w:bCs w:val="1"/>
          <w:color w:val="4472c4"/>
          <w:sz w:val="24"/>
          <w:szCs w:val="24"/>
        </w:rPr>
      </w:pPr>
      <w:r w:rsidDel="00000000" w:rsidR="00000000" w:rsidRPr="00000000">
        <w:rPr>
          <w:rtl w:val="0"/>
        </w:rPr>
      </w:r>
    </w:p>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p w:rsidR="00000000" w:rsidDel="00000000" w:rsidP="00000000" w:rsidRDefault="00000000" w:rsidRPr="00000000" w14:paraId="00000020">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3">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5">
            <w:pPr>
              <w:rPr/>
            </w:pPr>
            <w:r w:rsidDel="00000000" w:rsidR="00000000" w:rsidRPr="00000000">
              <w:rPr>
                <w:rtl w:val="0"/>
              </w:rPr>
              <w:t xml:space="preserve">Sistema Taller 360</w:t>
            </w:r>
          </w:p>
        </w:tc>
      </w:tr>
      <w:tr>
        <w:trPr>
          <w:cantSplit w:val="0"/>
          <w:trHeight w:val="418"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7">
            <w:pPr>
              <w:rPr/>
            </w:pPr>
            <w:r w:rsidDel="00000000" w:rsidR="00000000" w:rsidRPr="00000000">
              <w:rPr>
                <w:rtl w:val="0"/>
              </w:rPr>
              <w:t xml:space="preserve">Las áreas que se utilizarán en el caso serán la gestión de proyecto informático, desarrollo web/móvil, base de datos, inteligencia de negocio.</w:t>
            </w:r>
          </w:p>
        </w:tc>
      </w:tr>
      <w:tr>
        <w:trPr>
          <w:cantSplit w:val="0"/>
          <w:trHeight w:val="425"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A">
            <w:pPr>
              <w:spacing w:after="240" w:before="240" w:lineRule="auto"/>
              <w:rPr/>
            </w:pPr>
            <w:r w:rsidDel="00000000" w:rsidR="00000000" w:rsidRPr="00000000">
              <w:rPr>
                <w:rtl w:val="0"/>
              </w:rPr>
              <w:t xml:space="preserve">El proyecto permitirá desarrollar competencias relacionadas con el desarrollo de software, mediante la creación de una solución web/móvil para la gestión de talleres mecánicos, aplicando buenas prácticas de desarrollo y mantenimiento. También se abordará el diseño y gestión de bases de datos, construyendo un modelo estructurado y escalable para administrar clientes, vehículos, órdenes de trabajo, mantenciones y repuestos.</w:t>
            </w:r>
          </w:p>
          <w:p w:rsidR="00000000" w:rsidDel="00000000" w:rsidP="00000000" w:rsidRDefault="00000000" w:rsidRPr="00000000" w14:paraId="0000002B">
            <w:pPr>
              <w:spacing w:after="240" w:before="240" w:lineRule="auto"/>
              <w:rPr/>
            </w:pPr>
            <w:r w:rsidDel="00000000" w:rsidR="00000000" w:rsidRPr="00000000">
              <w:rPr>
                <w:rtl w:val="0"/>
              </w:rPr>
              <w:t xml:space="preserve">Además, se trabajará en el análisis y diseño de soluciones informáticas, identificando las necesidades del taller y tomando decisiones técnicas para responder a sus requerimientos. El proyecto incorporará la integración de APIs y servicios externos, como la consulta de información vehicular mediante VIN o patente, y finalmente se aplicarán pruebas de software para validar el correcto funcionamiento y calidad de la solución.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4">
            <w:pPr>
              <w:spacing w:after="240" w:before="240" w:lineRule="auto"/>
              <w:jc w:val="both"/>
              <w:rPr/>
            </w:pPr>
            <w:r w:rsidDel="00000000" w:rsidR="00000000" w:rsidRPr="00000000">
              <w:rPr>
                <w:rtl w:val="0"/>
              </w:rPr>
              <w:t xml:space="preserve">El proyecto es relevante debido a que busca mejorar la gestión y organización de los procesos de un taller mecánico mediante una solución digital que centraliza la información del cliente, vehículos y órdenes de trabajo. Esto permitirá mantener un mejor control sobre los diagnósticos, presupuestos, reparaciones, repuestos y el historial de cada vehículo.</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Además, la incorporación de tecnologías como APIs para la consulta de información vehicular permitirá agilizar el registro de datos y reducir procesos manuales. La solución también busca mejorar la comunicación y transparencia con los clientes, permitiéndoles consultar el estado de sus órdenes, diagnósticos y presupuestos. De esta manera, el sistema puede contribuir a una gestión más organizada, eficiente y orientada al seguimiento de los servicios realizados.</w:t>
            </w:r>
          </w:p>
          <w:p w:rsidR="00000000" w:rsidDel="00000000" w:rsidP="00000000" w:rsidRDefault="00000000" w:rsidRPr="00000000" w14:paraId="00000036">
            <w:pPr>
              <w:spacing w:after="240" w:before="240" w:lineRule="auto"/>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9">
            <w:pPr>
              <w:spacing w:after="240" w:before="240" w:lineRule="auto"/>
              <w:jc w:val="both"/>
              <w:rPr/>
            </w:pPr>
            <w:r w:rsidDel="00000000" w:rsidR="00000000" w:rsidRPr="00000000">
              <w:rPr>
                <w:rtl w:val="0"/>
              </w:rPr>
              <w:t xml:space="preserve">El proyecto consiste en el desarrollo de una plataforma web y móvil orientada a la gestión de talleres mecánicos en Chile. El sistema permitirá administrar clientes, vehículos y órdenes de trabajo, centralizando en estas últimas procesos como la recepción del vehículo, diagnóstico, presupuesto, reparación, control de calidad y entrega. Además, incorporará funcionalidades para la gestión de repuestos, mantenciones, personal e historial de servicios.</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Como complemento, se contempla la integración de APIs externas para facilitar la obtención de información básica de los vehículos mediante datos como el VIN o la patente. La plataforma también contará con un espacio para clientes, donde podrán consultar el estado de sus órdenes, diagnósticos, presupuestos y trabajos realizados, facilitando el seguimiento y la comunicación con el taller.</w:t>
            </w:r>
            <w:r w:rsidDel="00000000" w:rsidR="00000000" w:rsidRPr="00000000">
              <w:rPr>
                <w:rtl w:val="0"/>
              </w:rPr>
            </w:r>
          </w:p>
          <w:p w:rsidR="00000000" w:rsidDel="00000000" w:rsidP="00000000" w:rsidRDefault="00000000" w:rsidRPr="00000000" w14:paraId="0000003B">
            <w:pPr>
              <w:jc w:val="both"/>
              <w:rPr>
                <w:sz w:val="20"/>
                <w:szCs w:val="20"/>
              </w:rPr>
            </w:pPr>
            <w:r w:rsidDel="00000000" w:rsidR="00000000" w:rsidRPr="00000000">
              <w:rPr>
                <w:rtl w:val="0"/>
              </w:rPr>
            </w:r>
          </w:p>
          <w:p w:rsidR="00000000" w:rsidDel="00000000" w:rsidP="00000000" w:rsidRDefault="00000000" w:rsidRPr="00000000" w14:paraId="0000003C">
            <w:pPr>
              <w:jc w:val="both"/>
              <w:rPr>
                <w:sz w:val="20"/>
                <w:szCs w:val="20"/>
              </w:rPr>
            </w:pPr>
            <w:r w:rsidDel="00000000" w:rsidR="00000000" w:rsidRPr="00000000">
              <w:rPr>
                <w:rtl w:val="0"/>
              </w:rPr>
            </w:r>
          </w:p>
          <w:p w:rsidR="00000000" w:rsidDel="00000000" w:rsidP="00000000" w:rsidRDefault="00000000" w:rsidRPr="00000000" w14:paraId="0000003D">
            <w:pPr>
              <w:jc w:val="both"/>
              <w:rPr>
                <w:sz w:val="20"/>
                <w:szCs w:val="20"/>
              </w:rPr>
            </w:pPr>
            <w:r w:rsidDel="00000000" w:rsidR="00000000" w:rsidRPr="00000000">
              <w:rPr>
                <w:rtl w:val="0"/>
              </w:rPr>
            </w:r>
          </w:p>
          <w:p w:rsidR="00000000" w:rsidDel="00000000" w:rsidP="00000000" w:rsidRDefault="00000000" w:rsidRPr="00000000" w14:paraId="0000003E">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0">
            <w:pPr>
              <w:spacing w:after="240" w:before="240" w:lineRule="auto"/>
              <w:jc w:val="both"/>
              <w:rPr/>
            </w:pPr>
            <w:r w:rsidDel="00000000" w:rsidR="00000000" w:rsidRPr="00000000">
              <w:rPr>
                <w:rtl w:val="0"/>
              </w:rPr>
              <w:t xml:space="preserve">El proyecto se relaciona directamente con el perfil de egreso de Ingeniería en Informática, ya que contempla el análisis de necesidades, diseño, desarrollo e implementación de una solución tecnológica orientada a resolver una problemática real. Su desarrollo permitirá aplicar conocimientos de programación, bases de datos, integración de APIs, desarrollo web y móvil, además de metodologías de análisis, pruebas y aseguramiento de la calidad. Asimismo, el proyecto requiere tomar decisiones técnicas y diseñar una solución escalable, fortaleciendo las capacidades necesarias para desempeñarse en el desarrollo y gestión de soluciones informáticas. </w:t>
            </w:r>
            <w:r w:rsidDel="00000000" w:rsidR="00000000" w:rsidRPr="00000000">
              <w:rPr>
                <w:rtl w:val="0"/>
              </w:rPr>
            </w:r>
          </w:p>
          <w:p w:rsidR="00000000" w:rsidDel="00000000" w:rsidP="00000000" w:rsidRDefault="00000000" w:rsidRPr="00000000" w14:paraId="00000041">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3">
            <w:pPr>
              <w:spacing w:after="240" w:before="240" w:lineRule="auto"/>
              <w:jc w:val="both"/>
              <w:rPr/>
            </w:pPr>
            <w:r w:rsidDel="00000000" w:rsidR="00000000" w:rsidRPr="00000000">
              <w:rPr>
                <w:rtl w:val="0"/>
              </w:rPr>
              <w:t xml:space="preserve">El proyecto se relaciona con los intereses profesionales del estudiante, especialmente con su interés por el desarrollo de aplicaciones web y móviles, las bases de datos y el análisis de información. La temática de gestión de talleres mecánicos permite trabajar en un proyecto práctico y cercano a una necesidad real, incorporando distintas áreas de la informática en una misma solución. Además, el proyecto representa una oportunidad para fortalecer habilidades de desarrollo y ampliar la experiencia en la creación de sistemas que puedan ser utilizados en contextos reales.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5">
            <w:pPr>
              <w:spacing w:after="240" w:before="240" w:lineRule="auto"/>
              <w:rPr/>
            </w:pPr>
            <w:r w:rsidDel="00000000" w:rsidR="00000000" w:rsidRPr="00000000">
              <w:rPr>
                <w:rtl w:val="0"/>
              </w:rPr>
              <w:t xml:space="preserve">El desarrollo del proyecto es factible debido a que las tecnologías necesarias son conocidas y se encuentran disponibles, permitiendo implementar una solución web y móvil utilizando herramientas como Django, HTML, CSS, JavaScript y bases de datos relacionales. Además, la integración de APIs externas permitirá complementar la información del sistema sin necesidad de desarrollar todos los servicios desde cero.</w:t>
            </w:r>
          </w:p>
          <w:p w:rsidR="00000000" w:rsidDel="00000000" w:rsidP="00000000" w:rsidRDefault="00000000" w:rsidRPr="00000000" w14:paraId="00000046">
            <w:pPr>
              <w:spacing w:after="240" w:before="240" w:lineRule="auto"/>
              <w:rPr/>
            </w:pPr>
            <w:r w:rsidDel="00000000" w:rsidR="00000000" w:rsidRPr="00000000">
              <w:rPr>
                <w:rtl w:val="0"/>
              </w:rPr>
              <w:t xml:space="preserve">El proyecto puede desarrollarse de manera progresiva, comenzando por las funcionalidades principales de gestión de clientes, vehículos y órdenes de trabajo, para posteriormente incorporar módulos como inventario, mantenciones, notificaciones y análisis de datos. Entre los principales desafíos se considera la integración y disponibilidad de servicios externos, así como la correcta definición del alcance para cumplir con los plazos establecidos. Sin embargo, estos riesgos pueden ser controlados mediante una planificación por etapas y priorización de funcionalidades.</w:t>
            </w:r>
          </w:p>
          <w:p w:rsidR="00000000" w:rsidDel="00000000" w:rsidP="00000000" w:rsidRDefault="00000000" w:rsidRPr="00000000" w14:paraId="00000047">
            <w:pPr>
              <w:spacing w:after="240" w:before="240" w:lineRule="auto"/>
              <w:rPr/>
            </w:pPr>
            <w:r w:rsidDel="00000000" w:rsidR="00000000" w:rsidRPr="00000000">
              <w:rPr>
                <w:rtl w:val="0"/>
              </w:rPr>
            </w:r>
          </w:p>
        </w:tc>
      </w:tr>
    </w:tbl>
    <w:p w:rsidR="00000000" w:rsidDel="00000000" w:rsidP="00000000" w:rsidRDefault="00000000" w:rsidRPr="00000000" w14:paraId="00000048">
      <w:pPr>
        <w:rPr>
          <w:b w:val="1"/>
          <w:bCs w:val="1"/>
          <w:color w:val="4472c4"/>
          <w:sz w:val="32"/>
          <w:szCs w:val="3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E">
            <w:pPr>
              <w:jc w:val="both"/>
              <w:rPr/>
            </w:pPr>
            <w:r w:rsidDel="00000000" w:rsidR="00000000" w:rsidRPr="00000000">
              <w:rPr>
                <w:rtl w:val="0"/>
              </w:rPr>
              <w:t xml:space="preserve">Desarrollar una plataforma web y móvil para la gestión integral de talleres mecánicos, que permita centralizar y optimizar la administración de clientes, vehículos, órdenes de trabajo, mantenciones y recursos, facilitando el seguimiento de los servicios y mejorando la gestión de la información.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0">
            <w:pPr>
              <w:numPr>
                <w:ilvl w:val="0"/>
                <w:numId w:val="3"/>
              </w:numPr>
              <w:spacing w:after="0" w:afterAutospacing="0" w:before="240" w:lineRule="auto"/>
              <w:ind w:left="720" w:hanging="360"/>
              <w:rPr>
                <w:u w:val="none"/>
              </w:rPr>
            </w:pPr>
            <w:r w:rsidDel="00000000" w:rsidR="00000000" w:rsidRPr="00000000">
              <w:rPr>
                <w:rtl w:val="0"/>
              </w:rPr>
              <w:t xml:space="preserve">Analizar los procesos y necesidades de gestión de un taller mecánico para definir los requerimientos funcionales y no funcionales de la solución.</w:t>
            </w:r>
          </w:p>
          <w:p w:rsidR="00000000" w:rsidDel="00000000" w:rsidP="00000000" w:rsidRDefault="00000000" w:rsidRPr="00000000" w14:paraId="00000051">
            <w:pPr>
              <w:numPr>
                <w:ilvl w:val="0"/>
                <w:numId w:val="3"/>
              </w:numPr>
              <w:spacing w:after="0" w:afterAutospacing="0" w:before="0" w:beforeAutospacing="0" w:lineRule="auto"/>
              <w:ind w:left="720" w:hanging="360"/>
              <w:rPr>
                <w:u w:val="none"/>
              </w:rPr>
            </w:pPr>
            <w:r w:rsidDel="00000000" w:rsidR="00000000" w:rsidRPr="00000000">
              <w:rPr>
                <w:rtl w:val="0"/>
              </w:rPr>
              <w:t xml:space="preserve">Diseñar un modelo de datos estructurado y escalable que permita gestionar clientes, vehículos, órdenes de trabajo, mantenciones, repuestos y personal.</w:t>
            </w:r>
          </w:p>
          <w:p w:rsidR="00000000" w:rsidDel="00000000" w:rsidP="00000000" w:rsidRDefault="00000000" w:rsidRPr="00000000" w14:paraId="00000052">
            <w:pPr>
              <w:numPr>
                <w:ilvl w:val="0"/>
                <w:numId w:val="3"/>
              </w:numPr>
              <w:spacing w:after="0" w:afterAutospacing="0" w:before="0" w:beforeAutospacing="0" w:lineRule="auto"/>
              <w:ind w:left="720" w:hanging="360"/>
              <w:rPr>
                <w:u w:val="none"/>
              </w:rPr>
            </w:pPr>
            <w:r w:rsidDel="00000000" w:rsidR="00000000" w:rsidRPr="00000000">
              <w:rPr>
                <w:rtl w:val="0"/>
              </w:rPr>
              <w:t xml:space="preserve">Desarrollar una plataforma web y móvil que permita registrar y gestionar vehículos, órdenes de trabajo y el seguimiento de los servicios realizados.</w:t>
            </w:r>
          </w:p>
          <w:p w:rsidR="00000000" w:rsidDel="00000000" w:rsidP="00000000" w:rsidRDefault="00000000" w:rsidRPr="00000000" w14:paraId="00000053">
            <w:pPr>
              <w:numPr>
                <w:ilvl w:val="0"/>
                <w:numId w:val="3"/>
              </w:numPr>
              <w:spacing w:after="0" w:afterAutospacing="0" w:before="0" w:beforeAutospacing="0" w:lineRule="auto"/>
              <w:ind w:left="720" w:hanging="360"/>
              <w:rPr>
                <w:u w:val="none"/>
              </w:rPr>
            </w:pPr>
            <w:r w:rsidDel="00000000" w:rsidR="00000000" w:rsidRPr="00000000">
              <w:rPr>
                <w:rtl w:val="0"/>
              </w:rPr>
              <w:t xml:space="preserve">Integrar servicios externos mediante APIs para obtener información básica de los vehículos a partir de datos como el VIN o la patente.</w:t>
            </w:r>
          </w:p>
          <w:p w:rsidR="00000000" w:rsidDel="00000000" w:rsidP="00000000" w:rsidRDefault="00000000" w:rsidRPr="00000000" w14:paraId="00000054">
            <w:pPr>
              <w:numPr>
                <w:ilvl w:val="0"/>
                <w:numId w:val="3"/>
              </w:numPr>
              <w:spacing w:after="0" w:afterAutospacing="0" w:before="0" w:beforeAutospacing="0" w:lineRule="auto"/>
              <w:ind w:left="720" w:hanging="360"/>
              <w:rPr>
                <w:u w:val="none"/>
              </w:rPr>
            </w:pPr>
            <w:r w:rsidDel="00000000" w:rsidR="00000000" w:rsidRPr="00000000">
              <w:rPr>
                <w:rtl w:val="0"/>
              </w:rPr>
              <w:t xml:space="preserve">Implementar mecanismos de seguimiento y consulta para que los clientes puedan visualizar el estado de sus órdenes, diagnósticos, presupuestos y trabajos realizados.</w:t>
            </w:r>
          </w:p>
          <w:p w:rsidR="00000000" w:rsidDel="00000000" w:rsidP="00000000" w:rsidRDefault="00000000" w:rsidRPr="00000000" w14:paraId="00000055">
            <w:pPr>
              <w:numPr>
                <w:ilvl w:val="0"/>
                <w:numId w:val="3"/>
              </w:numPr>
              <w:spacing w:after="240" w:before="0" w:beforeAutospacing="0" w:lineRule="auto"/>
              <w:ind w:left="720" w:hanging="360"/>
              <w:rPr>
                <w:u w:val="none"/>
              </w:rPr>
            </w:pPr>
            <w:r w:rsidDel="00000000" w:rsidR="00000000" w:rsidRPr="00000000">
              <w:rPr>
                <w:rtl w:val="0"/>
              </w:rPr>
              <w:t xml:space="preserve">Realizar pruebas funcionales para verificar el correcto funcionamiento de los principales procesos y asegurar la calidad de la solución desarrollada.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57">
            <w:pPr>
              <w:spacing w:after="240" w:before="240" w:lineRule="auto"/>
              <w:ind w:left="0" w:firstLine="0"/>
              <w:rPr/>
            </w:pPr>
            <w:r w:rsidDel="00000000" w:rsidR="00000000" w:rsidRPr="00000000">
              <w:rPr>
                <w:rtl w:val="0"/>
              </w:rPr>
            </w:r>
          </w:p>
          <w:p w:rsidR="00000000" w:rsidDel="00000000" w:rsidP="00000000" w:rsidRDefault="00000000" w:rsidRPr="00000000" w14:paraId="00000058">
            <w:pPr>
              <w:spacing w:after="240" w:before="240" w:lineRule="auto"/>
              <w:ind w:left="0" w:firstLine="0"/>
              <w:rPr/>
            </w:pPr>
            <w:r w:rsidDel="00000000" w:rsidR="00000000" w:rsidRPr="00000000">
              <w:rPr>
                <w:rtl w:val="0"/>
              </w:rPr>
            </w:r>
          </w:p>
          <w:p w:rsidR="00000000" w:rsidDel="00000000" w:rsidP="00000000" w:rsidRDefault="00000000" w:rsidRPr="00000000" w14:paraId="00000059">
            <w:pPr>
              <w:spacing w:after="240" w:before="240" w:lineRule="auto"/>
              <w:ind w:left="0" w:firstLine="0"/>
              <w:rPr/>
            </w:pPr>
            <w:r w:rsidDel="00000000" w:rsidR="00000000" w:rsidRPr="00000000">
              <w:rPr>
                <w:rtl w:val="0"/>
              </w:rPr>
            </w:r>
          </w:p>
          <w:p w:rsidR="00000000" w:rsidDel="00000000" w:rsidP="00000000" w:rsidRDefault="00000000" w:rsidRPr="00000000" w14:paraId="0000005A">
            <w:pPr>
              <w:spacing w:after="240" w:before="240" w:lineRule="auto"/>
              <w:ind w:left="0" w:firstLine="0"/>
              <w:rPr/>
            </w:pPr>
            <w:r w:rsidDel="00000000" w:rsidR="00000000" w:rsidRPr="00000000">
              <w:rPr>
                <w:rtl w:val="0"/>
              </w:rPr>
            </w:r>
          </w:p>
          <w:p w:rsidR="00000000" w:rsidDel="00000000" w:rsidP="00000000" w:rsidRDefault="00000000" w:rsidRPr="00000000" w14:paraId="0000005B">
            <w:pPr>
              <w:spacing w:after="240" w:before="240" w:lineRule="auto"/>
              <w:ind w:left="0" w:firstLine="0"/>
              <w:rPr/>
            </w:pPr>
            <w:r w:rsidDel="00000000" w:rsidR="00000000" w:rsidRPr="00000000">
              <w:rPr>
                <w:rtl w:val="0"/>
              </w:rPr>
            </w:r>
          </w:p>
          <w:p w:rsidR="00000000" w:rsidDel="00000000" w:rsidP="00000000" w:rsidRDefault="00000000" w:rsidRPr="00000000" w14:paraId="0000005C">
            <w:pPr>
              <w:spacing w:after="240" w:before="240" w:lineRule="auto"/>
              <w:ind w:left="0" w:firstLine="0"/>
              <w:rPr/>
            </w:pPr>
            <w:r w:rsidDel="00000000" w:rsidR="00000000" w:rsidRPr="00000000">
              <w:rPr>
                <w:rtl w:val="0"/>
              </w:rPr>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3">
            <w:pPr>
              <w:spacing w:after="240" w:before="240" w:lineRule="auto"/>
              <w:jc w:val="both"/>
              <w:rPr/>
            </w:pPr>
            <w:r w:rsidDel="00000000" w:rsidR="00000000" w:rsidRPr="00000000">
              <w:rPr>
                <w:rtl w:val="0"/>
              </w:rPr>
              <w:t xml:space="preserve">Para abordar la problemática identificada se utilizará una metodología ágil, organizando el desarrollo del proyecto en ciclos de trabajo denominados Sprints. En cada Sprint se definirán y priorizarán las funcionalidades a desarrollar, permitiendo realizar avances progresivos, pruebas y validaciones durante el proyecto.</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El equipo estará compuesto por dos integrantes, con las siguientes responsabilidades.</w:t>
            </w:r>
          </w:p>
          <w:p w:rsidR="00000000" w:rsidDel="00000000" w:rsidP="00000000" w:rsidRDefault="00000000" w:rsidRPr="00000000" w14:paraId="00000065">
            <w:pPr>
              <w:numPr>
                <w:ilvl w:val="0"/>
                <w:numId w:val="2"/>
              </w:numPr>
              <w:spacing w:after="0" w:afterAutospacing="0" w:before="240" w:lineRule="auto"/>
              <w:ind w:left="720" w:hanging="360"/>
              <w:rPr/>
            </w:pPr>
            <w:r w:rsidDel="00000000" w:rsidR="00000000" w:rsidRPr="00000000">
              <w:rPr>
                <w:rtl w:val="0"/>
              </w:rPr>
              <w:t xml:space="preserve">Bayron Quiroz – Jefe de Proyecto: encargado de coordinar el proyecto, supervisar el cumplimiento de los objetivos, gestionar las tareas y controlar los avances.</w:t>
            </w:r>
          </w:p>
          <w:p w:rsidR="00000000" w:rsidDel="00000000" w:rsidP="00000000" w:rsidRDefault="00000000" w:rsidRPr="00000000" w14:paraId="00000066">
            <w:pPr>
              <w:numPr>
                <w:ilvl w:val="0"/>
                <w:numId w:val="2"/>
              </w:numPr>
              <w:spacing w:after="240" w:before="0" w:beforeAutospacing="0" w:lineRule="auto"/>
              <w:ind w:left="720" w:hanging="360"/>
              <w:rPr/>
            </w:pPr>
            <w:r w:rsidDel="00000000" w:rsidR="00000000" w:rsidRPr="00000000">
              <w:rPr>
                <w:rtl w:val="0"/>
              </w:rPr>
              <w:t xml:space="preserve">Víctor Hernández – Scrum Master: encargado de facilitar la metodología Scrum, apoyar la organización del equipo, gestionar los Sprints y contribuir a resolver impedimentos durante el desarrollo.</w:t>
            </w:r>
          </w:p>
          <w:p w:rsidR="00000000" w:rsidDel="00000000" w:rsidP="00000000" w:rsidRDefault="00000000" w:rsidRPr="00000000" w14:paraId="00000067">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A">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Levantamiento y análisis de requerimientos </w:t>
            </w:r>
            <w:r w:rsidDel="00000000" w:rsidR="00000000" w:rsidRPr="00000000">
              <w:rPr>
                <w:rtl w:val="0"/>
              </w:rPr>
            </w:r>
          </w:p>
        </w:tc>
        <w:tc>
          <w:tcPr/>
          <w:p w:rsidR="00000000" w:rsidDel="00000000" w:rsidP="00000000" w:rsidRDefault="00000000" w:rsidRPr="00000000" w14:paraId="00000074">
            <w:pPr>
              <w:rPr>
                <w:i w:val="1"/>
                <w:iCs w:val="1"/>
              </w:rPr>
            </w:pPr>
            <w:r w:rsidDel="00000000" w:rsidR="00000000" w:rsidRPr="00000000">
              <w:rPr>
                <w:i w:val="1"/>
                <w:iCs w:val="1"/>
                <w:rtl w:val="0"/>
              </w:rPr>
              <w:t xml:space="preserve">Documento que identifica las necesidades del taller mecánico, usuarios involucrados, proceso actual de atención de vehículos y requerimientos funcionales y no funcionales del sistema.  </w:t>
            </w:r>
          </w:p>
        </w:tc>
        <w:tc>
          <w:tcPr/>
          <w:p w:rsidR="00000000" w:rsidDel="00000000" w:rsidP="00000000" w:rsidRDefault="00000000" w:rsidRPr="00000000" w14:paraId="00000075">
            <w:pPr>
              <w:rPr>
                <w:b w:val="1"/>
                <w:bCs w:val="1"/>
                <w:i w:val="0"/>
                <w:iCs w:val="0"/>
                <w:smallCaps w:val="0"/>
                <w:strike w:val="0"/>
                <w:u w:val="none"/>
                <w:shd w:fill="auto" w:val="clear"/>
                <w:vertAlign w:val="baseline"/>
              </w:rPr>
            </w:pPr>
            <w:r w:rsidDel="00000000" w:rsidR="00000000" w:rsidRPr="00000000">
              <w:rPr>
                <w:i w:val="1"/>
                <w:iCs w:val="1"/>
                <w:rtl w:val="0"/>
              </w:rPr>
              <w:t xml:space="preserve">Permite demostrar que la solución se basa en las necesidades del taller y que el proceso fue analizado antes del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Diseño del flujo del proceso del taller  </w:t>
            </w:r>
            <w:r w:rsidDel="00000000" w:rsidR="00000000" w:rsidRPr="00000000">
              <w:rPr>
                <w:rtl w:val="0"/>
              </w:rPr>
            </w:r>
          </w:p>
        </w:tc>
        <w:tc>
          <w:tcPr/>
          <w:p w:rsidR="00000000" w:rsidDel="00000000" w:rsidP="00000000" w:rsidRDefault="00000000" w:rsidRPr="00000000" w14:paraId="00000078">
            <w:pPr>
              <w:rPr>
                <w:b w:val="1"/>
                <w:bCs w:val="1"/>
                <w:i w:val="0"/>
                <w:iCs w:val="0"/>
                <w:smallCaps w:val="0"/>
                <w:strike w:val="0"/>
                <w:u w:val="none"/>
                <w:shd w:fill="auto" w:val="clear"/>
                <w:vertAlign w:val="baseline"/>
              </w:rPr>
            </w:pPr>
            <w:r w:rsidDel="00000000" w:rsidR="00000000" w:rsidRPr="00000000">
              <w:rPr>
                <w:i w:val="1"/>
                <w:iCs w:val="1"/>
                <w:rtl w:val="0"/>
              </w:rPr>
              <w:t xml:space="preserve">Diagramas que representan el ciclo de atención del vehículo, desde la recepción por parte del cliente hasta el diagnóstico, presupuesto, reparación, control, pago y entrega. </w:t>
            </w:r>
            <w:r w:rsidDel="00000000" w:rsidR="00000000" w:rsidRPr="00000000">
              <w:rPr>
                <w:rtl w:val="0"/>
              </w:rPr>
            </w:r>
          </w:p>
        </w:tc>
        <w:tc>
          <w:tcPr/>
          <w:p w:rsidR="00000000" w:rsidDel="00000000" w:rsidP="00000000" w:rsidRDefault="00000000" w:rsidRPr="00000000" w14:paraId="00000079">
            <w:pPr>
              <w:rPr>
                <w:b w:val="1"/>
                <w:bCs w:val="1"/>
                <w:i w:val="0"/>
                <w:iCs w:val="0"/>
                <w:smallCaps w:val="0"/>
                <w:strike w:val="0"/>
                <w:u w:val="none"/>
                <w:shd w:fill="auto" w:val="clear"/>
                <w:vertAlign w:val="baseline"/>
              </w:rPr>
            </w:pPr>
            <w:r w:rsidDel="00000000" w:rsidR="00000000" w:rsidRPr="00000000">
              <w:rPr>
                <w:i w:val="1"/>
                <w:iCs w:val="1"/>
                <w:rtl w:val="0"/>
              </w:rPr>
              <w:t xml:space="preserve">Permite visualizar y validar el proceso que será digitalizado por la aplicación.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Diseño de la solución y modelo de datos </w:t>
            </w:r>
            <w:r w:rsidDel="00000000" w:rsidR="00000000" w:rsidRPr="00000000">
              <w:rPr>
                <w:rtl w:val="0"/>
              </w:rPr>
            </w:r>
          </w:p>
        </w:tc>
        <w:tc>
          <w:tcPr/>
          <w:p w:rsidR="00000000" w:rsidDel="00000000" w:rsidP="00000000" w:rsidRDefault="00000000" w:rsidRPr="00000000" w14:paraId="0000007C">
            <w:pPr>
              <w:rPr>
                <w:b w:val="1"/>
                <w:bCs w:val="1"/>
                <w:i w:val="0"/>
                <w:iCs w:val="0"/>
                <w:smallCaps w:val="0"/>
                <w:strike w:val="0"/>
                <w:u w:val="none"/>
                <w:shd w:fill="auto" w:val="clear"/>
                <w:vertAlign w:val="baseline"/>
              </w:rPr>
            </w:pPr>
            <w:r w:rsidDel="00000000" w:rsidR="00000000" w:rsidRPr="00000000">
              <w:rPr>
                <w:i w:val="1"/>
                <w:iCs w:val="1"/>
                <w:rtl w:val="0"/>
              </w:rPr>
              <w:t xml:space="preserve">Documento que presenta la arquitectura de la aplicación, módulos principales, modelo entidad-relación y estructura de la base de datos para clientes, vehículos, órdenes de trabajo, diagnósticos, presupuestos, trabajos, repuestos y pagos. </w:t>
            </w:r>
            <w:r w:rsidDel="00000000" w:rsidR="00000000" w:rsidRPr="00000000">
              <w:rPr>
                <w:rtl w:val="0"/>
              </w:rPr>
            </w:r>
          </w:p>
        </w:tc>
        <w:tc>
          <w:tcPr/>
          <w:p w:rsidR="00000000" w:rsidDel="00000000" w:rsidP="00000000" w:rsidRDefault="00000000" w:rsidRPr="00000000" w14:paraId="0000007D">
            <w:pPr>
              <w:rPr>
                <w:b w:val="1"/>
                <w:bCs w:val="1"/>
                <w:i w:val="0"/>
                <w:iCs w:val="0"/>
                <w:smallCaps w:val="0"/>
                <w:strike w:val="0"/>
                <w:u w:val="none"/>
                <w:shd w:fill="auto" w:val="clear"/>
                <w:vertAlign w:val="baseline"/>
              </w:rPr>
            </w:pPr>
            <w:r w:rsidDel="00000000" w:rsidR="00000000" w:rsidRPr="00000000">
              <w:rPr>
                <w:i w:val="1"/>
                <w:iCs w:val="1"/>
                <w:rtl w:val="0"/>
              </w:rPr>
              <w:t xml:space="preserve">Permite evidenciar la planificación técnica y la correcta organización de la información que utilizará 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de la aplicación </w:t>
            </w:r>
            <w:r w:rsidDel="00000000" w:rsidR="00000000" w:rsidRPr="00000000">
              <w:rPr>
                <w:rtl w:val="0"/>
              </w:rPr>
            </w:r>
          </w:p>
        </w:tc>
        <w:tc>
          <w:tcPr/>
          <w:p w:rsidR="00000000" w:rsidDel="00000000" w:rsidP="00000000" w:rsidRDefault="00000000" w:rsidRPr="00000000" w14:paraId="00000080">
            <w:pPr>
              <w:rPr>
                <w:b w:val="1"/>
                <w:bCs w:val="1"/>
                <w:i w:val="0"/>
                <w:iCs w:val="0"/>
                <w:smallCaps w:val="0"/>
                <w:strike w:val="0"/>
                <w:u w:val="none"/>
                <w:shd w:fill="auto" w:val="clear"/>
                <w:vertAlign w:val="baseline"/>
              </w:rPr>
            </w:pPr>
            <w:r w:rsidDel="00000000" w:rsidR="00000000" w:rsidRPr="00000000">
              <w:rPr>
                <w:i w:val="1"/>
                <w:iCs w:val="1"/>
                <w:rtl w:val="0"/>
              </w:rPr>
              <w:t xml:space="preserve">Prototipo de las principales interfaces web/móviles, incluyendo inicio de sesión, clientes, vehículos, órdenes de trabajo, diagnóstico, presupuesto y seguimiento del estado del vehículo. </w:t>
            </w:r>
            <w:r w:rsidDel="00000000" w:rsidR="00000000" w:rsidRPr="00000000">
              <w:rPr>
                <w:rtl w:val="0"/>
              </w:rPr>
            </w:r>
          </w:p>
        </w:tc>
        <w:tc>
          <w:tcPr/>
          <w:p w:rsidR="00000000" w:rsidDel="00000000" w:rsidP="00000000" w:rsidRDefault="00000000" w:rsidRPr="00000000" w14:paraId="00000081">
            <w:pPr>
              <w:rPr>
                <w:b w:val="1"/>
                <w:bCs w:val="1"/>
                <w:i w:val="0"/>
                <w:iCs w:val="0"/>
                <w:smallCaps w:val="0"/>
                <w:strike w:val="0"/>
                <w:u w:val="none"/>
                <w:shd w:fill="auto" w:val="clear"/>
                <w:vertAlign w:val="baseline"/>
              </w:rPr>
            </w:pPr>
            <w:r w:rsidDel="00000000" w:rsidR="00000000" w:rsidRPr="00000000">
              <w:rPr>
                <w:i w:val="1"/>
                <w:iCs w:val="1"/>
                <w:rtl w:val="0"/>
              </w:rPr>
              <w:t xml:space="preserve">Permite visualizar anticipadamente la solución y comprobar que las interfaces responden a los requerimientos definidos.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Aplicación web del taller mecánico implementada </w:t>
            </w:r>
            <w:r w:rsidDel="00000000" w:rsidR="00000000" w:rsidRPr="00000000">
              <w:rPr>
                <w:rtl w:val="0"/>
              </w:rPr>
            </w:r>
          </w:p>
        </w:tc>
        <w:tc>
          <w:tcPr/>
          <w:p w:rsidR="00000000" w:rsidDel="00000000" w:rsidP="00000000" w:rsidRDefault="00000000" w:rsidRPr="00000000" w14:paraId="00000084">
            <w:pPr>
              <w:rPr>
                <w:b w:val="1"/>
                <w:bCs w:val="1"/>
                <w:i w:val="0"/>
                <w:iCs w:val="0"/>
                <w:smallCaps w:val="0"/>
                <w:strike w:val="0"/>
                <w:u w:val="none"/>
                <w:shd w:fill="auto" w:val="clear"/>
                <w:vertAlign w:val="baseline"/>
              </w:rPr>
            </w:pPr>
            <w:r w:rsidDel="00000000" w:rsidR="00000000" w:rsidRPr="00000000">
              <w:rPr>
                <w:i w:val="1"/>
                <w:iCs w:val="1"/>
                <w:rtl w:val="0"/>
              </w:rPr>
              <w:t xml:space="preserve">Aplicación web funcional que permita gestionar clientes, vehículos y el ciclo completo de las órdenes de trabajo, desde la recepción hasta el pago y entrega.  </w:t>
            </w:r>
            <w:r w:rsidDel="00000000" w:rsidR="00000000" w:rsidRPr="00000000">
              <w:rPr>
                <w:rtl w:val="0"/>
              </w:rPr>
            </w:r>
          </w:p>
        </w:tc>
        <w:tc>
          <w:tcPr/>
          <w:p w:rsidR="00000000" w:rsidDel="00000000" w:rsidP="00000000" w:rsidRDefault="00000000" w:rsidRPr="00000000" w14:paraId="00000085">
            <w:pPr>
              <w:rPr>
                <w:b w:val="1"/>
                <w:bCs w:val="1"/>
                <w:i w:val="0"/>
                <w:iCs w:val="0"/>
                <w:smallCaps w:val="0"/>
                <w:strike w:val="0"/>
                <w:u w:val="none"/>
                <w:shd w:fill="auto" w:val="clear"/>
                <w:vertAlign w:val="baseline"/>
              </w:rPr>
            </w:pPr>
            <w:r w:rsidDel="00000000" w:rsidR="00000000" w:rsidRPr="00000000">
              <w:rPr>
                <w:i w:val="1"/>
                <w:iCs w:val="1"/>
                <w:rtl w:val="0"/>
              </w:rPr>
              <w:t xml:space="preserve">Constituye el principal producto del proyecto y permite demostrar la implementación de la solución tecnológica propuesta.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Base de datos implementada </w:t>
            </w:r>
            <w:r w:rsidDel="00000000" w:rsidR="00000000" w:rsidRPr="00000000">
              <w:rPr>
                <w:rtl w:val="0"/>
              </w:rPr>
            </w:r>
          </w:p>
        </w:tc>
        <w:tc>
          <w:tcPr/>
          <w:p w:rsidR="00000000" w:rsidDel="00000000" w:rsidP="00000000" w:rsidRDefault="00000000" w:rsidRPr="00000000" w14:paraId="00000088">
            <w:pPr>
              <w:rPr>
                <w:rFonts w:ascii="Calibri" w:cs="Calibri" w:eastAsia="Calibri" w:hAnsi="Calibri"/>
                <w:b w:val="1"/>
                <w:bCs w:val="1"/>
                <w:i w:val="0"/>
                <w:iCs w:val="0"/>
                <w:smallCaps w:val="0"/>
                <w:strike w:val="0"/>
                <w:u w:val="none"/>
                <w:shd w:fill="auto" w:val="clear"/>
                <w:vertAlign w:val="baseline"/>
              </w:rPr>
            </w:pPr>
            <w:r w:rsidDel="00000000" w:rsidR="00000000" w:rsidRPr="00000000">
              <w:rPr>
                <w:i w:val="1"/>
                <w:iCs w:val="1"/>
                <w:rtl w:val="0"/>
              </w:rPr>
              <w:t xml:space="preserve">Base de datos funcional que almacena clientes, vehículos, órdenes de trabajo, diagnósticos, presupuestos, trabajos, repuestos, pagos y estados del proceso. </w:t>
            </w:r>
            <w:r w:rsidDel="00000000" w:rsidR="00000000" w:rsidRPr="00000000">
              <w:rPr>
                <w:rtl w:val="0"/>
              </w:rPr>
            </w:r>
          </w:p>
        </w:tc>
        <w:tc>
          <w:tcPr/>
          <w:p w:rsidR="00000000" w:rsidDel="00000000" w:rsidP="00000000" w:rsidRDefault="00000000" w:rsidRPr="00000000" w14:paraId="00000089">
            <w:pPr>
              <w:rPr>
                <w:rFonts w:ascii="Calibri" w:cs="Calibri" w:eastAsia="Calibri" w:hAnsi="Calibri"/>
                <w:b w:val="1"/>
                <w:bCs w:val="1"/>
                <w:i w:val="0"/>
                <w:iCs w:val="0"/>
                <w:smallCaps w:val="0"/>
                <w:strike w:val="0"/>
                <w:u w:val="none"/>
                <w:shd w:fill="auto" w:val="clear"/>
                <w:vertAlign w:val="baseline"/>
              </w:rPr>
            </w:pPr>
            <w:r w:rsidDel="00000000" w:rsidR="00000000" w:rsidRPr="00000000">
              <w:rPr>
                <w:i w:val="1"/>
                <w:iCs w:val="1"/>
                <w:rtl w:val="0"/>
              </w:rPr>
              <w:t xml:space="preserve">Permite demostrar la implementación del modelo de datos y la centralización de la información del taller.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 </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Módulo de seguimiento de órdenes de trabajo </w:t>
            </w:r>
          </w:p>
        </w:tc>
        <w:tc>
          <w:tcPr/>
          <w:p w:rsidR="00000000" w:rsidDel="00000000" w:rsidP="00000000" w:rsidRDefault="00000000" w:rsidRPr="00000000" w14:paraId="0000008C">
            <w:pPr>
              <w:jc w:val="both"/>
              <w:rPr>
                <w:i w:val="1"/>
                <w:iCs w:val="1"/>
              </w:rPr>
            </w:pPr>
            <w:r w:rsidDel="00000000" w:rsidR="00000000" w:rsidRPr="00000000">
              <w:rPr>
                <w:i w:val="1"/>
                <w:iCs w:val="1"/>
                <w:rtl w:val="0"/>
              </w:rPr>
              <w:t xml:space="preserve">Funcionalidad que permite consultar el estado de una reparación y mantener un historial de las etapas por las que ha pasado el vehículo. </w:t>
            </w:r>
          </w:p>
        </w:tc>
        <w:tc>
          <w:tcPr/>
          <w:p w:rsidR="00000000" w:rsidDel="00000000" w:rsidP="00000000" w:rsidRDefault="00000000" w:rsidRPr="00000000" w14:paraId="0000008D">
            <w:pPr>
              <w:jc w:val="both"/>
              <w:rPr>
                <w:i w:val="1"/>
                <w:iCs w:val="1"/>
              </w:rPr>
            </w:pPr>
            <w:r w:rsidDel="00000000" w:rsidR="00000000" w:rsidRPr="00000000">
              <w:rPr>
                <w:i w:val="1"/>
                <w:iCs w:val="1"/>
                <w:rtl w:val="0"/>
              </w:rPr>
              <w:t xml:space="preserve">Permite evidenciar la trazabilidad del proceso y conocer en qué etapa se encuentra cada vehículo. </w:t>
            </w:r>
          </w:p>
        </w:tc>
      </w:tr>
      <w:tr>
        <w:trPr>
          <w:cantSplit w:val="0"/>
          <w:trHeight w:val="362" w:hRule="atLeast"/>
          <w:tblHeader w:val="0"/>
        </w:trPr>
        <w:tc>
          <w:tcPr/>
          <w:p w:rsidR="00000000" w:rsidDel="00000000" w:rsidP="00000000" w:rsidRDefault="00000000" w:rsidRPr="00000000" w14:paraId="0000008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 </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Pruebas y validación de la solución </w:t>
            </w:r>
          </w:p>
        </w:tc>
        <w:tc>
          <w:tcPr/>
          <w:p w:rsidR="00000000" w:rsidDel="00000000" w:rsidP="00000000" w:rsidRDefault="00000000" w:rsidRPr="00000000" w14:paraId="00000090">
            <w:pPr>
              <w:jc w:val="both"/>
              <w:rPr>
                <w:i w:val="1"/>
                <w:iCs w:val="1"/>
              </w:rPr>
            </w:pPr>
            <w:r w:rsidDel="00000000" w:rsidR="00000000" w:rsidRPr="00000000">
              <w:rPr>
                <w:i w:val="1"/>
                <w:iCs w:val="1"/>
                <w:rtl w:val="0"/>
              </w:rPr>
              <w:t xml:space="preserve">Documento que contiene casos de prueba, resultados, incidencias encontradas, correcciones realizadas y validación de los principales requerimientos del sistema. </w:t>
            </w:r>
          </w:p>
        </w:tc>
        <w:tc>
          <w:tcPr/>
          <w:p w:rsidR="00000000" w:rsidDel="00000000" w:rsidP="00000000" w:rsidRDefault="00000000" w:rsidRPr="00000000" w14:paraId="00000091">
            <w:pPr>
              <w:jc w:val="both"/>
              <w:rPr>
                <w:i w:val="1"/>
                <w:iCs w:val="1"/>
              </w:rPr>
            </w:pPr>
            <w:r w:rsidDel="00000000" w:rsidR="00000000" w:rsidRPr="00000000">
              <w:rPr>
                <w:i w:val="1"/>
                <w:iCs w:val="1"/>
                <w:rtl w:val="0"/>
              </w:rPr>
              <w:t xml:space="preserve">Permite comprobar que la aplicación funciona correctamente y cumple con los requerimientos establecidos. </w:t>
            </w:r>
          </w:p>
        </w:tc>
      </w:tr>
      <w:tr>
        <w:trPr>
          <w:cantSplit w:val="0"/>
          <w:trHeight w:val="362" w:hRule="atLeast"/>
          <w:tblHeader w:val="0"/>
        </w:trPr>
        <w:tc>
          <w:tcPr/>
          <w:p w:rsidR="00000000" w:rsidDel="00000000" w:rsidP="00000000" w:rsidRDefault="00000000" w:rsidRPr="00000000" w14:paraId="0000009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Seguridad y control de acceso </w:t>
            </w:r>
          </w:p>
        </w:tc>
        <w:tc>
          <w:tcPr/>
          <w:p w:rsidR="00000000" w:rsidDel="00000000" w:rsidP="00000000" w:rsidRDefault="00000000" w:rsidRPr="00000000" w14:paraId="00000094">
            <w:pPr>
              <w:jc w:val="both"/>
              <w:rPr>
                <w:i w:val="1"/>
                <w:iCs w:val="1"/>
              </w:rPr>
            </w:pPr>
            <w:r w:rsidDel="00000000" w:rsidR="00000000" w:rsidRPr="00000000">
              <w:rPr>
                <w:i w:val="1"/>
                <w:iCs w:val="1"/>
                <w:rtl w:val="0"/>
              </w:rPr>
              <w:t xml:space="preserve">Evidencia de autenticación, roles de usuario, permisos y medidas básicas de protección de la información almacenada en el sistema. </w:t>
            </w:r>
          </w:p>
        </w:tc>
        <w:tc>
          <w:tcPr/>
          <w:p w:rsidR="00000000" w:rsidDel="00000000" w:rsidP="00000000" w:rsidRDefault="00000000" w:rsidRPr="00000000" w14:paraId="00000095">
            <w:pPr>
              <w:jc w:val="both"/>
              <w:rPr>
                <w:i w:val="1"/>
                <w:iCs w:val="1"/>
              </w:rPr>
            </w:pPr>
            <w:r w:rsidDel="00000000" w:rsidR="00000000" w:rsidRPr="00000000">
              <w:rPr>
                <w:i w:val="1"/>
                <w:iCs w:val="1"/>
                <w:rtl w:val="0"/>
              </w:rPr>
              <w:t xml:space="preserve">Permite demostrar la aplicación de conocimientos de ciberseguridad y protección de información de clientes y vehículos. </w:t>
            </w:r>
          </w:p>
        </w:tc>
      </w:tr>
    </w:tbl>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b w:val="1"/>
                <w:bCs w:val="1"/>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Competencia o unidades de competencias</w:t>
            </w:r>
          </w:p>
        </w:tc>
        <w:tc>
          <w:tcPr>
            <w:vAlign w:val="center"/>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Nombre de  Actividades/Tareas</w:t>
            </w:r>
          </w:p>
        </w:tc>
        <w:tc>
          <w:tcPr>
            <w:vAlign w:val="center"/>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Descripción Actividades/Tareas</w:t>
            </w:r>
          </w:p>
        </w:tc>
        <w:tc>
          <w:tcPr>
            <w:vAlign w:val="center"/>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Recursos</w:t>
            </w:r>
          </w:p>
        </w:tc>
        <w:tc>
          <w:tcPr>
            <w:tcBorders>
              <w:right w:color="ffffff" w:space="0" w:sz="4" w:val="single"/>
            </w:tcBorders>
            <w:vAlign w:val="center"/>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Duración de la actividad</w:t>
            </w:r>
          </w:p>
          <w:p w:rsidR="00000000" w:rsidDel="00000000" w:rsidP="00000000" w:rsidRDefault="00000000" w:rsidRPr="00000000" w14:paraId="000000A6">
            <w:pPr>
              <w:rPr>
                <w:rFonts w:ascii="Calibri" w:cs="Calibri" w:eastAsia="Calibri" w:hAnsi="Calibri"/>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Responsable</w:t>
            </w: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Observaciones</w:t>
            </w:r>
          </w:p>
        </w:tc>
      </w:tr>
      <w:tr>
        <w:trPr>
          <w:cantSplit w:val="0"/>
          <w:tblHeader w:val="0"/>
        </w:trPr>
        <w:tc>
          <w:tcPr/>
          <w:p w:rsidR="00000000" w:rsidDel="00000000" w:rsidP="00000000" w:rsidRDefault="00000000" w:rsidRPr="00000000" w14:paraId="000000A9">
            <w:pPr>
              <w:rPr>
                <w:rFonts w:ascii="Calibri" w:cs="Calibri" w:eastAsia="Calibri" w:hAnsi="Calibri"/>
                <w:i w:val="1"/>
                <w:iCs w:val="1"/>
              </w:rPr>
            </w:pPr>
            <w:r w:rsidDel="00000000" w:rsidR="00000000" w:rsidRPr="00000000">
              <w:rPr>
                <w:i w:val="1"/>
                <w:iCs w:val="1"/>
                <w:rtl w:val="0"/>
              </w:rPr>
              <w:t xml:space="preserve">Gestión de proyecto informático </w:t>
            </w:r>
            <w:r w:rsidDel="00000000" w:rsidR="00000000" w:rsidRPr="00000000">
              <w:rPr>
                <w:rtl w:val="0"/>
              </w:rPr>
            </w:r>
          </w:p>
        </w:tc>
        <w:tc>
          <w:tcPr/>
          <w:p w:rsidR="00000000" w:rsidDel="00000000" w:rsidP="00000000" w:rsidRDefault="00000000" w:rsidRPr="00000000" w14:paraId="000000AA">
            <w:pPr>
              <w:rPr>
                <w:b w:val="1"/>
                <w:bCs w:val="1"/>
              </w:rPr>
            </w:pPr>
            <w:r w:rsidDel="00000000" w:rsidR="00000000" w:rsidRPr="00000000">
              <w:rPr>
                <w:i w:val="1"/>
                <w:iCs w:val="1"/>
                <w:rtl w:val="0"/>
              </w:rPr>
              <w:t xml:space="preserve">1. Planificación del proyecto </w:t>
            </w:r>
            <w:r w:rsidDel="00000000" w:rsidR="00000000" w:rsidRPr="00000000">
              <w:rPr>
                <w:rtl w:val="0"/>
              </w:rPr>
            </w:r>
          </w:p>
        </w:tc>
        <w:tc>
          <w:tcPr/>
          <w:p w:rsidR="00000000" w:rsidDel="00000000" w:rsidP="00000000" w:rsidRDefault="00000000" w:rsidRPr="00000000" w14:paraId="000000AB">
            <w:pPr>
              <w:rPr>
                <w:b w:val="1"/>
                <w:bCs w:val="1"/>
              </w:rPr>
            </w:pPr>
            <w:r w:rsidDel="00000000" w:rsidR="00000000" w:rsidRPr="00000000">
              <w:rPr>
                <w:i w:val="1"/>
                <w:iCs w:val="1"/>
                <w:rtl w:val="0"/>
              </w:rPr>
              <w:t xml:space="preserve">Definir objetivos, alcance, usuarios, roles, metodología, actividades y organización general del proyecto. </w:t>
            </w:r>
            <w:r w:rsidDel="00000000" w:rsidR="00000000" w:rsidRPr="00000000">
              <w:rPr>
                <w:rtl w:val="0"/>
              </w:rPr>
            </w:r>
          </w:p>
        </w:tc>
        <w:tc>
          <w:tcPr/>
          <w:p w:rsidR="00000000" w:rsidDel="00000000" w:rsidP="00000000" w:rsidRDefault="00000000" w:rsidRPr="00000000" w14:paraId="000000AC">
            <w:pPr>
              <w:rPr>
                <w:rFonts w:ascii="Calibri" w:cs="Calibri" w:eastAsia="Calibri" w:hAnsi="Calibri"/>
                <w:i w:val="1"/>
                <w:iCs w:val="1"/>
              </w:rPr>
            </w:pPr>
            <w:r w:rsidDel="00000000" w:rsidR="00000000" w:rsidRPr="00000000">
              <w:rPr>
                <w:i w:val="1"/>
                <w:iCs w:val="1"/>
                <w:rtl w:val="0"/>
              </w:rPr>
              <w:t xml:space="preserve">Guía APT, Scrum, computador, documentación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AD">
            <w:pPr>
              <w:rPr>
                <w:rFonts w:ascii="Calibri" w:cs="Calibri" w:eastAsia="Calibri" w:hAnsi="Calibri"/>
                <w:i w:val="1"/>
                <w:iCs w:val="1"/>
              </w:rPr>
            </w:pPr>
            <w:r w:rsidDel="00000000" w:rsidR="00000000" w:rsidRPr="00000000">
              <w:rPr>
                <w:i w:val="1"/>
                <w:iCs w:val="1"/>
                <w:rtl w:val="0"/>
              </w:rPr>
              <w:t xml:space="preserve">S1</w:t>
            </w:r>
            <w:r w:rsidDel="00000000" w:rsidR="00000000" w:rsidRPr="00000000">
              <w:rPr>
                <w:rtl w:val="0"/>
              </w:rPr>
            </w:r>
          </w:p>
          <w:p w:rsidR="00000000" w:rsidDel="00000000" w:rsidP="00000000" w:rsidRDefault="00000000" w:rsidRPr="00000000" w14:paraId="000000AE">
            <w:pPr>
              <w:rPr>
                <w:rFonts w:ascii="Calibri" w:cs="Calibri" w:eastAsia="Calibri" w:hAnsi="Calibri"/>
                <w:i w:val="1"/>
                <w:iCs w:val="1"/>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F">
            <w:pPr>
              <w:rPr>
                <w:b w:val="1"/>
                <w:bCs w:val="1"/>
              </w:rPr>
            </w:pPr>
            <w:r w:rsidDel="00000000" w:rsidR="00000000" w:rsidRPr="00000000">
              <w:rPr>
                <w:i w:val="1"/>
                <w:iCs w:val="1"/>
                <w:rtl w:val="0"/>
              </w:rPr>
              <w:t xml:space="preserve">Bayron / Víctor </w:t>
            </w:r>
            <w:r w:rsidDel="00000000" w:rsidR="00000000" w:rsidRPr="00000000">
              <w:rPr>
                <w:rtl w:val="0"/>
              </w:rPr>
            </w:r>
          </w:p>
        </w:tc>
        <w:tc>
          <w:tcPr/>
          <w:p w:rsidR="00000000" w:rsidDel="00000000" w:rsidP="00000000" w:rsidRDefault="00000000" w:rsidRPr="00000000" w14:paraId="000000B0">
            <w:pPr>
              <w:rPr>
                <w:b w:val="1"/>
                <w:bCs w:val="1"/>
              </w:rPr>
            </w:pPr>
            <w:r w:rsidDel="00000000" w:rsidR="00000000" w:rsidRPr="00000000">
              <w:rPr>
                <w:i w:val="1"/>
                <w:iCs w:val="1"/>
                <w:rtl w:val="0"/>
              </w:rPr>
              <w:t xml:space="preserve">El alcance podrá ajustarse durante el proyecto. </w:t>
            </w:r>
            <w:r w:rsidDel="00000000" w:rsidR="00000000" w:rsidRPr="00000000">
              <w:rPr>
                <w:rtl w:val="0"/>
              </w:rPr>
            </w:r>
          </w:p>
        </w:tc>
      </w:tr>
      <w:tr>
        <w:trPr>
          <w:cantSplit w:val="0"/>
          <w:tblHeader w:val="0"/>
        </w:trPr>
        <w:tc>
          <w:tcPr/>
          <w:p w:rsidR="00000000" w:rsidDel="00000000" w:rsidP="00000000" w:rsidRDefault="00000000" w:rsidRPr="00000000" w14:paraId="000000B1">
            <w:pPr>
              <w:rPr>
                <w:rFonts w:ascii="Calibri" w:cs="Calibri" w:eastAsia="Calibri" w:hAnsi="Calibri"/>
                <w:i w:val="1"/>
                <w:iCs w:val="1"/>
              </w:rPr>
            </w:pPr>
            <w:r w:rsidDel="00000000" w:rsidR="00000000" w:rsidRPr="00000000">
              <w:rPr>
                <w:i w:val="1"/>
                <w:iCs w:val="1"/>
                <w:rtl w:val="0"/>
              </w:rPr>
              <w:t xml:space="preserve">Gestión de proyecto informático </w:t>
            </w:r>
            <w:r w:rsidDel="00000000" w:rsidR="00000000" w:rsidRPr="00000000">
              <w:rPr>
                <w:rtl w:val="0"/>
              </w:rPr>
            </w:r>
          </w:p>
        </w:tc>
        <w:tc>
          <w:tcPr/>
          <w:p w:rsidR="00000000" w:rsidDel="00000000" w:rsidP="00000000" w:rsidRDefault="00000000" w:rsidRPr="00000000" w14:paraId="000000B2">
            <w:pPr>
              <w:rPr>
                <w:rFonts w:ascii="Calibri" w:cs="Calibri" w:eastAsia="Calibri" w:hAnsi="Calibri"/>
                <w:i w:val="1"/>
                <w:iCs w:val="1"/>
              </w:rPr>
            </w:pPr>
            <w:r w:rsidDel="00000000" w:rsidR="00000000" w:rsidRPr="00000000">
              <w:rPr>
                <w:i w:val="1"/>
                <w:iCs w:val="1"/>
                <w:rtl w:val="0"/>
              </w:rPr>
              <w:t xml:space="preserve">2. Levantamiento de requerimientos </w:t>
            </w:r>
            <w:r w:rsidDel="00000000" w:rsidR="00000000" w:rsidRPr="00000000">
              <w:rPr>
                <w:rtl w:val="0"/>
              </w:rPr>
            </w:r>
          </w:p>
        </w:tc>
        <w:tc>
          <w:tcPr/>
          <w:p w:rsidR="00000000" w:rsidDel="00000000" w:rsidP="00000000" w:rsidRDefault="00000000" w:rsidRPr="00000000" w14:paraId="000000B3">
            <w:pPr>
              <w:rPr>
                <w:rFonts w:ascii="Calibri" w:cs="Calibri" w:eastAsia="Calibri" w:hAnsi="Calibri"/>
                <w:i w:val="1"/>
                <w:iCs w:val="1"/>
              </w:rPr>
            </w:pPr>
            <w:r w:rsidDel="00000000" w:rsidR="00000000" w:rsidRPr="00000000">
              <w:rPr>
                <w:i w:val="1"/>
                <w:iCs w:val="1"/>
                <w:rtl w:val="0"/>
              </w:rPr>
              <w:t xml:space="preserve">Identificar las necesidades del taller, usuarios involucrados y proceso actual de recepción y reparación de vehículos. </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i w:val="1"/>
                <w:iCs w:val="1"/>
              </w:rPr>
            </w:pPr>
            <w:r w:rsidDel="00000000" w:rsidR="00000000" w:rsidRPr="00000000">
              <w:rPr>
                <w:i w:val="1"/>
                <w:iCs w:val="1"/>
                <w:rtl w:val="0"/>
              </w:rPr>
              <w:t xml:space="preserve">Entrevistas, reuniones, documentación, computador </w:t>
            </w:r>
            <w:r w:rsidDel="00000000" w:rsidR="00000000" w:rsidRPr="00000000">
              <w:rPr>
                <w:rtl w:val="0"/>
              </w:rPr>
            </w:r>
          </w:p>
        </w:tc>
        <w:tc>
          <w:tcPr>
            <w:tcBorders>
              <w:right w:color="ffffff" w:space="0" w:sz="4" w:val="single"/>
            </w:tcBorders>
          </w:tcPr>
          <w:p w:rsidR="00000000" w:rsidDel="00000000" w:rsidP="00000000" w:rsidRDefault="00000000" w:rsidRPr="00000000" w14:paraId="000000B5">
            <w:pPr>
              <w:rPr>
                <w:rFonts w:ascii="Calibri" w:cs="Calibri" w:eastAsia="Calibri" w:hAnsi="Calibri"/>
                <w:i w:val="1"/>
                <w:iCs w:val="1"/>
              </w:rPr>
            </w:pPr>
            <w:r w:rsidDel="00000000" w:rsidR="00000000" w:rsidRPr="00000000">
              <w:rPr>
                <w:i w:val="1"/>
                <w:iCs w:val="1"/>
                <w:rtl w:val="0"/>
              </w:rPr>
              <w:t xml:space="preserve">S1-S2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6">
            <w:pPr>
              <w:rPr>
                <w:rFonts w:ascii="Calibri" w:cs="Calibri" w:eastAsia="Calibri" w:hAnsi="Calibri"/>
                <w:i w:val="1"/>
                <w:iCs w:val="1"/>
              </w:rPr>
            </w:pPr>
            <w:r w:rsidDel="00000000" w:rsidR="00000000" w:rsidRPr="00000000">
              <w:rPr>
                <w:i w:val="1"/>
                <w:iCs w:val="1"/>
                <w:rtl w:val="0"/>
              </w:rPr>
              <w:t xml:space="preserve">Bayron</w:t>
            </w:r>
            <w:r w:rsidDel="00000000" w:rsidR="00000000" w:rsidRPr="00000000">
              <w:rPr>
                <w:rtl w:val="0"/>
              </w:rPr>
            </w:r>
          </w:p>
        </w:tc>
        <w:tc>
          <w:tcPr/>
          <w:p w:rsidR="00000000" w:rsidDel="00000000" w:rsidP="00000000" w:rsidRDefault="00000000" w:rsidRPr="00000000" w14:paraId="000000B7">
            <w:pPr>
              <w:rPr>
                <w:rFonts w:ascii="Calibri" w:cs="Calibri" w:eastAsia="Calibri" w:hAnsi="Calibri"/>
                <w:i w:val="1"/>
                <w:iCs w:val="1"/>
              </w:rPr>
            </w:pPr>
            <w:r w:rsidDel="00000000" w:rsidR="00000000" w:rsidRPr="00000000">
              <w:rPr>
                <w:i w:val="1"/>
                <w:iCs w:val="1"/>
                <w:rtl w:val="0"/>
              </w:rPr>
              <w:t xml:space="preserve">La información obtenida será utilizada para definir el sistema. </w:t>
            </w:r>
            <w:r w:rsidDel="00000000" w:rsidR="00000000" w:rsidRPr="00000000">
              <w:rPr>
                <w:rtl w:val="0"/>
              </w:rPr>
            </w:r>
          </w:p>
        </w:tc>
      </w:tr>
      <w:tr>
        <w:trPr>
          <w:cantSplit w:val="0"/>
          <w:tblHeader w:val="0"/>
        </w:trPr>
        <w:tc>
          <w:tcPr/>
          <w:p w:rsidR="00000000" w:rsidDel="00000000" w:rsidP="00000000" w:rsidRDefault="00000000" w:rsidRPr="00000000" w14:paraId="000000B8">
            <w:pPr>
              <w:rPr>
                <w:rFonts w:ascii="Calibri" w:cs="Calibri" w:eastAsia="Calibri" w:hAnsi="Calibri"/>
                <w:i w:val="1"/>
                <w:iCs w:val="1"/>
              </w:rPr>
            </w:pPr>
            <w:r w:rsidDel="00000000" w:rsidR="00000000" w:rsidRPr="00000000">
              <w:rPr>
                <w:i w:val="1"/>
                <w:iCs w:val="1"/>
                <w:rtl w:val="0"/>
              </w:rPr>
              <w:t xml:space="preserve">Desarrollo web/móvil </w:t>
            </w:r>
            <w:r w:rsidDel="00000000" w:rsidR="00000000" w:rsidRPr="00000000">
              <w:rPr>
                <w:rtl w:val="0"/>
              </w:rPr>
            </w:r>
          </w:p>
        </w:tc>
        <w:tc>
          <w:tcPr/>
          <w:p w:rsidR="00000000" w:rsidDel="00000000" w:rsidP="00000000" w:rsidRDefault="00000000" w:rsidRPr="00000000" w14:paraId="000000B9">
            <w:pPr>
              <w:rPr>
                <w:rFonts w:ascii="Calibri" w:cs="Calibri" w:eastAsia="Calibri" w:hAnsi="Calibri"/>
                <w:i w:val="1"/>
                <w:iCs w:val="1"/>
              </w:rPr>
            </w:pPr>
            <w:r w:rsidDel="00000000" w:rsidR="00000000" w:rsidRPr="00000000">
              <w:rPr>
                <w:i w:val="1"/>
                <w:iCs w:val="1"/>
                <w:rtl w:val="0"/>
              </w:rPr>
              <w:t xml:space="preserve">3. Definición de requerimientos funcionales y no funcionales </w:t>
            </w:r>
            <w:r w:rsidDel="00000000" w:rsidR="00000000" w:rsidRPr="00000000">
              <w:rPr>
                <w:rtl w:val="0"/>
              </w:rPr>
            </w:r>
          </w:p>
        </w:tc>
        <w:tc>
          <w:tcPr/>
          <w:p w:rsidR="00000000" w:rsidDel="00000000" w:rsidP="00000000" w:rsidRDefault="00000000" w:rsidRPr="00000000" w14:paraId="000000BA">
            <w:pPr>
              <w:rPr>
                <w:rFonts w:ascii="Calibri" w:cs="Calibri" w:eastAsia="Calibri" w:hAnsi="Calibri"/>
                <w:i w:val="1"/>
                <w:iCs w:val="1"/>
              </w:rPr>
            </w:pPr>
            <w:r w:rsidDel="00000000" w:rsidR="00000000" w:rsidRPr="00000000">
              <w:rPr>
                <w:i w:val="1"/>
                <w:iCs w:val="1"/>
                <w:rtl w:val="0"/>
              </w:rPr>
              <w:t xml:space="preserve">Documentar las funcionalidades, restricciones, seguridad, rendimiento y características que deberá cumplir el sistema. </w:t>
            </w:r>
            <w:r w:rsidDel="00000000" w:rsidR="00000000" w:rsidRPr="00000000">
              <w:rPr>
                <w:rtl w:val="0"/>
              </w:rPr>
            </w:r>
          </w:p>
        </w:tc>
        <w:tc>
          <w:tcPr/>
          <w:p w:rsidR="00000000" w:rsidDel="00000000" w:rsidP="00000000" w:rsidRDefault="00000000" w:rsidRPr="00000000" w14:paraId="000000BB">
            <w:pPr>
              <w:rPr>
                <w:rFonts w:ascii="Calibri" w:cs="Calibri" w:eastAsia="Calibri" w:hAnsi="Calibri"/>
                <w:i w:val="1"/>
                <w:iCs w:val="1"/>
              </w:rPr>
            </w:pPr>
            <w:r w:rsidDel="00000000" w:rsidR="00000000" w:rsidRPr="00000000">
              <w:rPr>
                <w:i w:val="1"/>
                <w:iCs w:val="1"/>
                <w:rtl w:val="0"/>
              </w:rPr>
              <w:t xml:space="preserve">Documentación, historias de usuario, computador </w:t>
            </w:r>
            <w:r w:rsidDel="00000000" w:rsidR="00000000" w:rsidRPr="00000000">
              <w:rPr>
                <w:rtl w:val="0"/>
              </w:rPr>
            </w:r>
          </w:p>
        </w:tc>
        <w:tc>
          <w:tcPr>
            <w:tcBorders>
              <w:right w:color="ffffff" w:space="0" w:sz="4" w:val="single"/>
            </w:tcBorders>
          </w:tcPr>
          <w:p w:rsidR="00000000" w:rsidDel="00000000" w:rsidP="00000000" w:rsidRDefault="00000000" w:rsidRPr="00000000" w14:paraId="000000BC">
            <w:pPr>
              <w:rPr>
                <w:rFonts w:ascii="Calibri" w:cs="Calibri" w:eastAsia="Calibri" w:hAnsi="Calibri"/>
                <w:i w:val="1"/>
                <w:iCs w:val="1"/>
              </w:rPr>
            </w:pPr>
            <w:r w:rsidDel="00000000" w:rsidR="00000000" w:rsidRPr="00000000">
              <w:rPr>
                <w:i w:val="1"/>
                <w:iCs w:val="1"/>
                <w:rtl w:val="0"/>
              </w:rPr>
              <w:t xml:space="preserve">S2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D">
            <w:pPr>
              <w:rPr>
                <w:rFonts w:ascii="Calibri" w:cs="Calibri" w:eastAsia="Calibri" w:hAnsi="Calibri"/>
                <w:i w:val="1"/>
                <w:iCs w:val="1"/>
              </w:rPr>
            </w:pPr>
            <w:r w:rsidDel="00000000" w:rsidR="00000000" w:rsidRPr="00000000">
              <w:rPr>
                <w:i w:val="1"/>
                <w:iCs w:val="1"/>
                <w:rtl w:val="0"/>
              </w:rPr>
              <w:t xml:space="preserve">Victor</w:t>
            </w:r>
            <w:r w:rsidDel="00000000" w:rsidR="00000000" w:rsidRPr="00000000">
              <w:rPr>
                <w:rtl w:val="0"/>
              </w:rPr>
            </w:r>
          </w:p>
        </w:tc>
        <w:tc>
          <w:tcPr/>
          <w:p w:rsidR="00000000" w:rsidDel="00000000" w:rsidP="00000000" w:rsidRDefault="00000000" w:rsidRPr="00000000" w14:paraId="000000BE">
            <w:pPr>
              <w:rPr>
                <w:rFonts w:ascii="Calibri" w:cs="Calibri" w:eastAsia="Calibri" w:hAnsi="Calibri"/>
                <w:i w:val="1"/>
                <w:iCs w:val="1"/>
              </w:rPr>
            </w:pPr>
            <w:r w:rsidDel="00000000" w:rsidR="00000000" w:rsidRPr="00000000">
              <w:rPr>
                <w:i w:val="1"/>
                <w:iCs w:val="1"/>
                <w:rtl w:val="0"/>
              </w:rPr>
              <w:t xml:space="preserve">Los requerimientos podrán ajustarse según la validación. </w:t>
            </w:r>
            <w:r w:rsidDel="00000000" w:rsidR="00000000" w:rsidRPr="00000000">
              <w:rPr>
                <w:rtl w:val="0"/>
              </w:rPr>
            </w:r>
          </w:p>
        </w:tc>
      </w:tr>
      <w:tr>
        <w:trPr>
          <w:cantSplit w:val="0"/>
          <w:tblHeader w:val="0"/>
        </w:trPr>
        <w:tc>
          <w:tcPr/>
          <w:p w:rsidR="00000000" w:rsidDel="00000000" w:rsidP="00000000" w:rsidRDefault="00000000" w:rsidRPr="00000000" w14:paraId="000000BF">
            <w:pPr>
              <w:rPr>
                <w:i w:val="1"/>
                <w:iCs w:val="1"/>
              </w:rPr>
            </w:pPr>
            <w:r w:rsidDel="00000000" w:rsidR="00000000" w:rsidRPr="00000000">
              <w:rPr>
                <w:i w:val="1"/>
                <w:iCs w:val="1"/>
                <w:rtl w:val="0"/>
              </w:rPr>
              <w:t xml:space="preserve">Gestión de proyecto / Desarrollo </w:t>
            </w:r>
          </w:p>
        </w:tc>
        <w:tc>
          <w:tcPr/>
          <w:p w:rsidR="00000000" w:rsidDel="00000000" w:rsidP="00000000" w:rsidRDefault="00000000" w:rsidRPr="00000000" w14:paraId="000000C0">
            <w:pPr>
              <w:rPr>
                <w:i w:val="1"/>
                <w:iCs w:val="1"/>
              </w:rPr>
            </w:pPr>
            <w:r w:rsidDel="00000000" w:rsidR="00000000" w:rsidRPr="00000000">
              <w:rPr>
                <w:i w:val="1"/>
                <w:iCs w:val="1"/>
                <w:rtl w:val="0"/>
              </w:rPr>
              <w:t xml:space="preserve">4. Diseño del flujo del negocio </w:t>
            </w:r>
          </w:p>
        </w:tc>
        <w:tc>
          <w:tcPr/>
          <w:p w:rsidR="00000000" w:rsidDel="00000000" w:rsidP="00000000" w:rsidRDefault="00000000" w:rsidRPr="00000000" w14:paraId="000000C1">
            <w:pPr>
              <w:rPr>
                <w:i w:val="1"/>
                <w:iCs w:val="1"/>
              </w:rPr>
            </w:pPr>
            <w:r w:rsidDel="00000000" w:rsidR="00000000" w:rsidRPr="00000000">
              <w:rPr>
                <w:i w:val="1"/>
                <w:iCs w:val="1"/>
                <w:rtl w:val="0"/>
              </w:rPr>
              <w:t xml:space="preserve">Modelar el proceso completo: recepción, diagnóstico, presupuesto, aprobación, reparación, control, pago y entrega. </w:t>
            </w:r>
          </w:p>
        </w:tc>
        <w:tc>
          <w:tcPr/>
          <w:p w:rsidR="00000000" w:rsidDel="00000000" w:rsidP="00000000" w:rsidRDefault="00000000" w:rsidRPr="00000000" w14:paraId="000000C2">
            <w:pPr>
              <w:rPr>
                <w:i w:val="1"/>
                <w:iCs w:val="1"/>
              </w:rPr>
            </w:pPr>
            <w:r w:rsidDel="00000000" w:rsidR="00000000" w:rsidRPr="00000000">
              <w:rPr>
                <w:i w:val="1"/>
                <w:iCs w:val="1"/>
                <w:rtl w:val="0"/>
              </w:rPr>
              <w:t xml:space="preserve">Draw.io, documentación, computador  </w:t>
            </w:r>
          </w:p>
        </w:tc>
        <w:tc>
          <w:tcPr>
            <w:tcBorders>
              <w:right w:color="ffffff" w:space="0" w:sz="4" w:val="single"/>
            </w:tcBorders>
          </w:tcPr>
          <w:p w:rsidR="00000000" w:rsidDel="00000000" w:rsidP="00000000" w:rsidRDefault="00000000" w:rsidRPr="00000000" w14:paraId="000000C3">
            <w:pPr>
              <w:rPr>
                <w:i w:val="1"/>
                <w:iCs w:val="1"/>
              </w:rPr>
            </w:pPr>
            <w:r w:rsidDel="00000000" w:rsidR="00000000" w:rsidRPr="00000000">
              <w:rPr>
                <w:i w:val="1"/>
                <w:iCs w:val="1"/>
                <w:rtl w:val="0"/>
              </w:rPr>
              <w:t xml:space="preserve">S3</w:t>
            </w:r>
          </w:p>
        </w:tc>
        <w:tc>
          <w:tcPr>
            <w:tcBorders>
              <w:left w:color="ffffff" w:space="0" w:sz="4" w:val="single"/>
            </w:tcBorders>
            <w:shd w:fill="d9d9d9" w:val="clear"/>
          </w:tcPr>
          <w:p w:rsidR="00000000" w:rsidDel="00000000" w:rsidP="00000000" w:rsidRDefault="00000000" w:rsidRPr="00000000" w14:paraId="000000C4">
            <w:pPr>
              <w:rPr>
                <w:i w:val="1"/>
                <w:iCs w:val="1"/>
              </w:rPr>
            </w:pPr>
            <w:r w:rsidDel="00000000" w:rsidR="00000000" w:rsidRPr="00000000">
              <w:rPr>
                <w:i w:val="1"/>
                <w:iCs w:val="1"/>
                <w:rtl w:val="0"/>
              </w:rPr>
              <w:t xml:space="preserve">Bayron / Víctor </w:t>
            </w:r>
          </w:p>
        </w:tc>
        <w:tc>
          <w:tcPr/>
          <w:p w:rsidR="00000000" w:rsidDel="00000000" w:rsidP="00000000" w:rsidRDefault="00000000" w:rsidRPr="00000000" w14:paraId="000000C5">
            <w:pPr>
              <w:rPr>
                <w:i w:val="1"/>
                <w:iCs w:val="1"/>
              </w:rPr>
            </w:pPr>
            <w:r w:rsidDel="00000000" w:rsidR="00000000" w:rsidRPr="00000000">
              <w:rPr>
                <w:i w:val="1"/>
                <w:iCs w:val="1"/>
                <w:rtl w:val="0"/>
              </w:rPr>
              <w:t xml:space="preserve">Se validará que el flujo represente el proceso real del taller. </w:t>
            </w:r>
          </w:p>
        </w:tc>
      </w:tr>
      <w:tr>
        <w:trPr>
          <w:cantSplit w:val="0"/>
          <w:tblHeader w:val="0"/>
        </w:trPr>
        <w:tc>
          <w:tcPr/>
          <w:p w:rsidR="00000000" w:rsidDel="00000000" w:rsidP="00000000" w:rsidRDefault="00000000" w:rsidRPr="00000000" w14:paraId="000000C6">
            <w:pPr>
              <w:rPr>
                <w:i w:val="1"/>
                <w:iCs w:val="1"/>
              </w:rPr>
            </w:pPr>
            <w:r w:rsidDel="00000000" w:rsidR="00000000" w:rsidRPr="00000000">
              <w:rPr>
                <w:i w:val="1"/>
                <w:iCs w:val="1"/>
                <w:rtl w:val="0"/>
              </w:rPr>
              <w:t xml:space="preserve">Desarrollo web/móvil / Base de datos </w:t>
            </w:r>
          </w:p>
        </w:tc>
        <w:tc>
          <w:tcPr/>
          <w:p w:rsidR="00000000" w:rsidDel="00000000" w:rsidP="00000000" w:rsidRDefault="00000000" w:rsidRPr="00000000" w14:paraId="000000C7">
            <w:pPr>
              <w:rPr>
                <w:i w:val="1"/>
                <w:iCs w:val="1"/>
              </w:rPr>
            </w:pPr>
            <w:r w:rsidDel="00000000" w:rsidR="00000000" w:rsidRPr="00000000">
              <w:rPr>
                <w:i w:val="1"/>
                <w:iCs w:val="1"/>
                <w:rtl w:val="0"/>
              </w:rPr>
              <w:t xml:space="preserve">5. Diseño de la solución </w:t>
            </w:r>
          </w:p>
        </w:tc>
        <w:tc>
          <w:tcPr/>
          <w:p w:rsidR="00000000" w:rsidDel="00000000" w:rsidP="00000000" w:rsidRDefault="00000000" w:rsidRPr="00000000" w14:paraId="000000C8">
            <w:pPr>
              <w:rPr>
                <w:i w:val="1"/>
                <w:iCs w:val="1"/>
              </w:rPr>
            </w:pPr>
            <w:r w:rsidDel="00000000" w:rsidR="00000000" w:rsidRPr="00000000">
              <w:rPr>
                <w:i w:val="1"/>
                <w:iCs w:val="1"/>
                <w:rtl w:val="0"/>
              </w:rPr>
              <w:t xml:space="preserve">Definir arquitectura, módulos, tecnologías, navegación e integración entre frontend, backend y base de datos. </w:t>
            </w:r>
          </w:p>
        </w:tc>
        <w:tc>
          <w:tcPr/>
          <w:p w:rsidR="00000000" w:rsidDel="00000000" w:rsidP="00000000" w:rsidRDefault="00000000" w:rsidRPr="00000000" w14:paraId="000000C9">
            <w:pPr>
              <w:rPr>
                <w:i w:val="1"/>
                <w:iCs w:val="1"/>
              </w:rPr>
            </w:pPr>
            <w:r w:rsidDel="00000000" w:rsidR="00000000" w:rsidRPr="00000000">
              <w:rPr>
                <w:i w:val="1"/>
                <w:iCs w:val="1"/>
                <w:rtl w:val="0"/>
              </w:rPr>
              <w:t xml:space="preserve">Draw.io, IDE, documentación </w:t>
            </w:r>
          </w:p>
        </w:tc>
        <w:tc>
          <w:tcPr>
            <w:tcBorders>
              <w:right w:color="ffffff" w:space="0" w:sz="4" w:val="single"/>
            </w:tcBorders>
          </w:tcPr>
          <w:p w:rsidR="00000000" w:rsidDel="00000000" w:rsidP="00000000" w:rsidRDefault="00000000" w:rsidRPr="00000000" w14:paraId="000000CA">
            <w:pPr>
              <w:rPr>
                <w:i w:val="1"/>
                <w:iCs w:val="1"/>
              </w:rPr>
            </w:pPr>
            <w:r w:rsidDel="00000000" w:rsidR="00000000" w:rsidRPr="00000000">
              <w:rPr>
                <w:i w:val="1"/>
                <w:iCs w:val="1"/>
                <w:rtl w:val="0"/>
              </w:rPr>
              <w:t xml:space="preserve">S3-S4</w:t>
            </w:r>
          </w:p>
        </w:tc>
        <w:tc>
          <w:tcPr>
            <w:tcBorders>
              <w:left w:color="ffffff" w:space="0" w:sz="4" w:val="single"/>
            </w:tcBorders>
            <w:shd w:fill="d9d9d9" w:val="clear"/>
          </w:tcPr>
          <w:p w:rsidR="00000000" w:rsidDel="00000000" w:rsidP="00000000" w:rsidRDefault="00000000" w:rsidRPr="00000000" w14:paraId="000000CB">
            <w:pPr>
              <w:rPr>
                <w:i w:val="1"/>
                <w:iCs w:val="1"/>
              </w:rPr>
            </w:pPr>
            <w:r w:rsidDel="00000000" w:rsidR="00000000" w:rsidRPr="00000000">
              <w:rPr>
                <w:i w:val="1"/>
                <w:iCs w:val="1"/>
                <w:rtl w:val="0"/>
              </w:rPr>
              <w:t xml:space="preserve">Victor</w:t>
            </w:r>
          </w:p>
        </w:tc>
        <w:tc>
          <w:tcPr/>
          <w:p w:rsidR="00000000" w:rsidDel="00000000" w:rsidP="00000000" w:rsidRDefault="00000000" w:rsidRPr="00000000" w14:paraId="000000CC">
            <w:pPr>
              <w:rPr>
                <w:i w:val="1"/>
                <w:iCs w:val="1"/>
              </w:rPr>
            </w:pPr>
            <w:r w:rsidDel="00000000" w:rsidR="00000000" w:rsidRPr="00000000">
              <w:rPr>
                <w:i w:val="1"/>
                <w:iCs w:val="1"/>
                <w:rtl w:val="0"/>
              </w:rPr>
              <w:t xml:space="preserve">Se realizarán ajustes antes de comenzar el desarrollo. </w:t>
            </w:r>
          </w:p>
        </w:tc>
      </w:tr>
      <w:tr>
        <w:trPr>
          <w:cantSplit w:val="0"/>
          <w:tblHeader w:val="0"/>
        </w:trPr>
        <w:tc>
          <w:tcPr/>
          <w:p w:rsidR="00000000" w:rsidDel="00000000" w:rsidP="00000000" w:rsidRDefault="00000000" w:rsidRPr="00000000" w14:paraId="000000CD">
            <w:pPr>
              <w:rPr>
                <w:i w:val="1"/>
                <w:iCs w:val="1"/>
              </w:rPr>
            </w:pPr>
            <w:r w:rsidDel="00000000" w:rsidR="00000000" w:rsidRPr="00000000">
              <w:rPr>
                <w:i w:val="1"/>
                <w:iCs w:val="1"/>
                <w:rtl w:val="0"/>
              </w:rPr>
              <w:t xml:space="preserve">Base de datos </w:t>
            </w:r>
          </w:p>
        </w:tc>
        <w:tc>
          <w:tcPr/>
          <w:p w:rsidR="00000000" w:rsidDel="00000000" w:rsidP="00000000" w:rsidRDefault="00000000" w:rsidRPr="00000000" w14:paraId="000000CE">
            <w:pPr>
              <w:rPr>
                <w:i w:val="1"/>
                <w:iCs w:val="1"/>
              </w:rPr>
            </w:pPr>
            <w:r w:rsidDel="00000000" w:rsidR="00000000" w:rsidRPr="00000000">
              <w:rPr>
                <w:i w:val="1"/>
                <w:iCs w:val="1"/>
                <w:rtl w:val="0"/>
              </w:rPr>
              <w:t xml:space="preserve">6. Diseño del modelo de datos </w:t>
            </w:r>
          </w:p>
        </w:tc>
        <w:tc>
          <w:tcPr/>
          <w:p w:rsidR="00000000" w:rsidDel="00000000" w:rsidP="00000000" w:rsidRDefault="00000000" w:rsidRPr="00000000" w14:paraId="000000CF">
            <w:pPr>
              <w:rPr>
                <w:i w:val="1"/>
                <w:iCs w:val="1"/>
              </w:rPr>
            </w:pPr>
            <w:r w:rsidDel="00000000" w:rsidR="00000000" w:rsidRPr="00000000">
              <w:rPr>
                <w:i w:val="1"/>
                <w:iCs w:val="1"/>
                <w:rtl w:val="0"/>
              </w:rPr>
              <w:t xml:space="preserve">Diseñar el modelo entidad-relación y estructura de tablas para clientes, vehículos, órdenes de trabajo, diagnósticos, presupuestos, trabajos, repuestos y pagos. </w:t>
            </w:r>
          </w:p>
        </w:tc>
        <w:tc>
          <w:tcPr/>
          <w:p w:rsidR="00000000" w:rsidDel="00000000" w:rsidP="00000000" w:rsidRDefault="00000000" w:rsidRPr="00000000" w14:paraId="000000D0">
            <w:pPr>
              <w:rPr>
                <w:i w:val="1"/>
                <w:iCs w:val="1"/>
              </w:rPr>
            </w:pPr>
            <w:r w:rsidDel="00000000" w:rsidR="00000000" w:rsidRPr="00000000">
              <w:rPr>
                <w:i w:val="1"/>
                <w:iCs w:val="1"/>
                <w:rtl w:val="0"/>
              </w:rPr>
              <w:t xml:space="preserve">PostgreSQL, herramienta de modelado, computador </w:t>
            </w:r>
          </w:p>
        </w:tc>
        <w:tc>
          <w:tcPr>
            <w:tcBorders>
              <w:right w:color="ffffff" w:space="0" w:sz="4" w:val="single"/>
            </w:tcBorders>
          </w:tcPr>
          <w:p w:rsidR="00000000" w:rsidDel="00000000" w:rsidP="00000000" w:rsidRDefault="00000000" w:rsidRPr="00000000" w14:paraId="000000D1">
            <w:pPr>
              <w:rPr>
                <w:i w:val="1"/>
                <w:iCs w:val="1"/>
              </w:rPr>
            </w:pPr>
            <w:r w:rsidDel="00000000" w:rsidR="00000000" w:rsidRPr="00000000">
              <w:rPr>
                <w:i w:val="1"/>
                <w:iCs w:val="1"/>
                <w:rtl w:val="0"/>
              </w:rPr>
              <w:t xml:space="preserve">S5-S6 </w:t>
            </w:r>
          </w:p>
        </w:tc>
        <w:tc>
          <w:tcPr>
            <w:tcBorders>
              <w:left w:color="ffffff" w:space="0" w:sz="4" w:val="single"/>
            </w:tcBorders>
            <w:shd w:fill="d9d9d9" w:val="clear"/>
          </w:tcPr>
          <w:p w:rsidR="00000000" w:rsidDel="00000000" w:rsidP="00000000" w:rsidRDefault="00000000" w:rsidRPr="00000000" w14:paraId="000000D2">
            <w:pPr>
              <w:rPr>
                <w:i w:val="1"/>
                <w:iCs w:val="1"/>
              </w:rPr>
            </w:pPr>
            <w:r w:rsidDel="00000000" w:rsidR="00000000" w:rsidRPr="00000000">
              <w:rPr>
                <w:i w:val="1"/>
                <w:iCs w:val="1"/>
                <w:rtl w:val="0"/>
              </w:rPr>
              <w:t xml:space="preserve">Bayron</w:t>
            </w:r>
          </w:p>
        </w:tc>
        <w:tc>
          <w:tcPr/>
          <w:p w:rsidR="00000000" w:rsidDel="00000000" w:rsidP="00000000" w:rsidRDefault="00000000" w:rsidRPr="00000000" w14:paraId="000000D3">
            <w:pPr>
              <w:rPr>
                <w:i w:val="1"/>
                <w:iCs w:val="1"/>
              </w:rPr>
            </w:pPr>
            <w:r w:rsidDel="00000000" w:rsidR="00000000" w:rsidRPr="00000000">
              <w:rPr>
                <w:i w:val="1"/>
                <w:iCs w:val="1"/>
                <w:rtl w:val="0"/>
              </w:rPr>
              <w:t xml:space="preserve">El modelo debe permitir futuras ampliaciones. </w:t>
            </w:r>
          </w:p>
          <w:p w:rsidR="00000000" w:rsidDel="00000000" w:rsidP="00000000" w:rsidRDefault="00000000" w:rsidRPr="00000000" w14:paraId="000000D4">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D5">
            <w:pPr>
              <w:rPr>
                <w:i w:val="1"/>
                <w:iCs w:val="1"/>
              </w:rPr>
            </w:pPr>
            <w:r w:rsidDel="00000000" w:rsidR="00000000" w:rsidRPr="00000000">
              <w:rPr>
                <w:i w:val="1"/>
                <w:iCs w:val="1"/>
                <w:rtl w:val="0"/>
              </w:rPr>
              <w:t xml:space="preserve">Desarrollo web/móvil </w:t>
            </w:r>
          </w:p>
        </w:tc>
        <w:tc>
          <w:tcPr/>
          <w:p w:rsidR="00000000" w:rsidDel="00000000" w:rsidP="00000000" w:rsidRDefault="00000000" w:rsidRPr="00000000" w14:paraId="000000D6">
            <w:pPr>
              <w:rPr>
                <w:i w:val="1"/>
                <w:iCs w:val="1"/>
              </w:rPr>
            </w:pPr>
            <w:r w:rsidDel="00000000" w:rsidR="00000000" w:rsidRPr="00000000">
              <w:rPr>
                <w:i w:val="1"/>
                <w:iCs w:val="1"/>
                <w:rtl w:val="0"/>
              </w:rPr>
              <w:t xml:space="preserve">7. Desarrollo de usuarios, clientes y vehículos </w:t>
            </w:r>
          </w:p>
        </w:tc>
        <w:tc>
          <w:tcPr/>
          <w:p w:rsidR="00000000" w:rsidDel="00000000" w:rsidP="00000000" w:rsidRDefault="00000000" w:rsidRPr="00000000" w14:paraId="000000D7">
            <w:pPr>
              <w:rPr>
                <w:i w:val="1"/>
                <w:iCs w:val="1"/>
              </w:rPr>
            </w:pPr>
            <w:r w:rsidDel="00000000" w:rsidR="00000000" w:rsidRPr="00000000">
              <w:rPr>
                <w:i w:val="1"/>
                <w:iCs w:val="1"/>
                <w:rtl w:val="0"/>
              </w:rPr>
              <w:t xml:space="preserve">Implementar registro, modificación, consulta y administración de usuarios, clientes y vehículos. </w:t>
            </w:r>
          </w:p>
        </w:tc>
        <w:tc>
          <w:tcPr/>
          <w:p w:rsidR="00000000" w:rsidDel="00000000" w:rsidP="00000000" w:rsidRDefault="00000000" w:rsidRPr="00000000" w14:paraId="000000D8">
            <w:pPr>
              <w:rPr>
                <w:i w:val="1"/>
                <w:iCs w:val="1"/>
              </w:rPr>
            </w:pPr>
            <w:r w:rsidDel="00000000" w:rsidR="00000000" w:rsidRPr="00000000">
              <w:rPr>
                <w:i w:val="1"/>
                <w:iCs w:val="1"/>
                <w:rtl w:val="0"/>
              </w:rPr>
              <w:t xml:space="preserve">React, Node.js/NestJS, PostgreSQL, IDE </w:t>
            </w:r>
          </w:p>
        </w:tc>
        <w:tc>
          <w:tcPr>
            <w:tcBorders>
              <w:right w:color="ffffff" w:space="0" w:sz="4" w:val="single"/>
            </w:tcBorders>
          </w:tcPr>
          <w:p w:rsidR="00000000" w:rsidDel="00000000" w:rsidP="00000000" w:rsidRDefault="00000000" w:rsidRPr="00000000" w14:paraId="000000D9">
            <w:pPr>
              <w:rPr>
                <w:i w:val="1"/>
                <w:iCs w:val="1"/>
              </w:rPr>
            </w:pPr>
            <w:r w:rsidDel="00000000" w:rsidR="00000000" w:rsidRPr="00000000">
              <w:rPr>
                <w:i w:val="1"/>
                <w:iCs w:val="1"/>
                <w:rtl w:val="0"/>
              </w:rPr>
              <w:t xml:space="preserve">S5-56</w:t>
            </w:r>
          </w:p>
        </w:tc>
        <w:tc>
          <w:tcPr>
            <w:tcBorders>
              <w:left w:color="ffffff" w:space="0" w:sz="4" w:val="single"/>
            </w:tcBorders>
            <w:shd w:fill="d9d9d9" w:val="clear"/>
          </w:tcPr>
          <w:p w:rsidR="00000000" w:rsidDel="00000000" w:rsidP="00000000" w:rsidRDefault="00000000" w:rsidRPr="00000000" w14:paraId="000000DA">
            <w:pPr>
              <w:rPr>
                <w:i w:val="1"/>
                <w:iCs w:val="1"/>
              </w:rPr>
            </w:pPr>
            <w:r w:rsidDel="00000000" w:rsidR="00000000" w:rsidRPr="00000000">
              <w:rPr>
                <w:i w:val="1"/>
                <w:iCs w:val="1"/>
                <w:rtl w:val="0"/>
              </w:rPr>
              <w:t xml:space="preserve">Victor</w:t>
            </w:r>
          </w:p>
        </w:tc>
        <w:tc>
          <w:tcPr/>
          <w:p w:rsidR="00000000" w:rsidDel="00000000" w:rsidP="00000000" w:rsidRDefault="00000000" w:rsidRPr="00000000" w14:paraId="000000DB">
            <w:pPr>
              <w:rPr>
                <w:i w:val="1"/>
                <w:iCs w:val="1"/>
              </w:rPr>
            </w:pPr>
            <w:r w:rsidDel="00000000" w:rsidR="00000000" w:rsidRPr="00000000">
              <w:rPr>
                <w:i w:val="1"/>
                <w:iCs w:val="1"/>
                <w:rtl w:val="0"/>
              </w:rPr>
              <w:t xml:space="preserve">Se realizarán pruebas durante el desarrollo.  </w:t>
            </w:r>
          </w:p>
        </w:tc>
      </w:tr>
      <w:tr>
        <w:trPr>
          <w:cantSplit w:val="0"/>
          <w:tblHeader w:val="0"/>
        </w:trPr>
        <w:tc>
          <w:tcPr/>
          <w:p w:rsidR="00000000" w:rsidDel="00000000" w:rsidP="00000000" w:rsidRDefault="00000000" w:rsidRPr="00000000" w14:paraId="000000DC">
            <w:pPr>
              <w:rPr>
                <w:i w:val="1"/>
                <w:iCs w:val="1"/>
              </w:rPr>
            </w:pPr>
            <w:r w:rsidDel="00000000" w:rsidR="00000000" w:rsidRPr="00000000">
              <w:rPr>
                <w:i w:val="1"/>
                <w:iCs w:val="1"/>
                <w:rtl w:val="0"/>
              </w:rPr>
              <w:t xml:space="preserve">Desarrollo web/móvil / Base de datos </w:t>
            </w:r>
          </w:p>
        </w:tc>
        <w:tc>
          <w:tcPr/>
          <w:p w:rsidR="00000000" w:rsidDel="00000000" w:rsidP="00000000" w:rsidRDefault="00000000" w:rsidRPr="00000000" w14:paraId="000000DD">
            <w:pPr>
              <w:rPr>
                <w:i w:val="1"/>
                <w:iCs w:val="1"/>
              </w:rPr>
            </w:pPr>
            <w:r w:rsidDel="00000000" w:rsidR="00000000" w:rsidRPr="00000000">
              <w:rPr>
                <w:i w:val="1"/>
                <w:iCs w:val="1"/>
                <w:rtl w:val="0"/>
              </w:rPr>
              <w:t xml:space="preserve">8. Desarrollo de órdenes de trabajo y diagnóstico </w:t>
            </w:r>
          </w:p>
        </w:tc>
        <w:tc>
          <w:tcPr/>
          <w:p w:rsidR="00000000" w:rsidDel="00000000" w:rsidP="00000000" w:rsidRDefault="00000000" w:rsidRPr="00000000" w14:paraId="000000DE">
            <w:pPr>
              <w:rPr>
                <w:i w:val="1"/>
                <w:iCs w:val="1"/>
              </w:rPr>
            </w:pPr>
            <w:r w:rsidDel="00000000" w:rsidR="00000000" w:rsidRPr="00000000">
              <w:rPr>
                <w:i w:val="1"/>
                <w:iCs w:val="1"/>
                <w:rtl w:val="0"/>
              </w:rPr>
              <w:t xml:space="preserve">Implementar la creación de OT, recepción del vehículo, diagnóstico, observaciones, evidencias y asignación de mecánicos.  </w:t>
            </w:r>
          </w:p>
        </w:tc>
        <w:tc>
          <w:tcPr/>
          <w:p w:rsidR="00000000" w:rsidDel="00000000" w:rsidP="00000000" w:rsidRDefault="00000000" w:rsidRPr="00000000" w14:paraId="000000DF">
            <w:pPr>
              <w:rPr>
                <w:i w:val="1"/>
                <w:iCs w:val="1"/>
              </w:rPr>
            </w:pPr>
            <w:r w:rsidDel="00000000" w:rsidR="00000000" w:rsidRPr="00000000">
              <w:rPr>
                <w:i w:val="1"/>
                <w:iCs w:val="1"/>
                <w:rtl w:val="0"/>
              </w:rPr>
              <w:t xml:space="preserve">IDE, API, PostgreSQL </w:t>
            </w:r>
          </w:p>
        </w:tc>
        <w:tc>
          <w:tcPr>
            <w:tcBorders>
              <w:right w:color="ffffff" w:space="0" w:sz="4" w:val="single"/>
            </w:tcBorders>
          </w:tcPr>
          <w:p w:rsidR="00000000" w:rsidDel="00000000" w:rsidP="00000000" w:rsidRDefault="00000000" w:rsidRPr="00000000" w14:paraId="000000E0">
            <w:pPr>
              <w:rPr>
                <w:i w:val="1"/>
                <w:iCs w:val="1"/>
              </w:rPr>
            </w:pPr>
            <w:r w:rsidDel="00000000" w:rsidR="00000000" w:rsidRPr="00000000">
              <w:rPr>
                <w:i w:val="1"/>
                <w:iCs w:val="1"/>
                <w:rtl w:val="0"/>
              </w:rPr>
              <w:t xml:space="preserve">S7-S8</w:t>
            </w:r>
          </w:p>
        </w:tc>
        <w:tc>
          <w:tcPr>
            <w:tcBorders>
              <w:left w:color="ffffff" w:space="0" w:sz="4" w:val="single"/>
            </w:tcBorders>
            <w:shd w:fill="d9d9d9" w:val="clear"/>
          </w:tcPr>
          <w:p w:rsidR="00000000" w:rsidDel="00000000" w:rsidP="00000000" w:rsidRDefault="00000000" w:rsidRPr="00000000" w14:paraId="000000E1">
            <w:pPr>
              <w:rPr>
                <w:i w:val="1"/>
                <w:iCs w:val="1"/>
              </w:rPr>
            </w:pPr>
            <w:r w:rsidDel="00000000" w:rsidR="00000000" w:rsidRPr="00000000">
              <w:rPr>
                <w:i w:val="1"/>
                <w:iCs w:val="1"/>
                <w:rtl w:val="0"/>
              </w:rPr>
              <w:t xml:space="preserve">Bayron/Victor</w:t>
            </w:r>
          </w:p>
        </w:tc>
        <w:tc>
          <w:tcPr/>
          <w:p w:rsidR="00000000" w:rsidDel="00000000" w:rsidP="00000000" w:rsidRDefault="00000000" w:rsidRPr="00000000" w14:paraId="000000E2">
            <w:pPr>
              <w:rPr>
                <w:i w:val="1"/>
                <w:iCs w:val="1"/>
              </w:rPr>
            </w:pPr>
            <w:r w:rsidDel="00000000" w:rsidR="00000000" w:rsidRPr="00000000">
              <w:rPr>
                <w:i w:val="1"/>
                <w:iCs w:val="1"/>
                <w:rtl w:val="0"/>
              </w:rPr>
              <w:t xml:space="preserve">Debe mantenerse la relación entre cliente, vehículo y OT.  </w:t>
            </w:r>
          </w:p>
        </w:tc>
      </w:tr>
      <w:tr>
        <w:trPr>
          <w:cantSplit w:val="0"/>
          <w:tblHeader w:val="0"/>
        </w:trPr>
        <w:tc>
          <w:tcPr/>
          <w:p w:rsidR="00000000" w:rsidDel="00000000" w:rsidP="00000000" w:rsidRDefault="00000000" w:rsidRPr="00000000" w14:paraId="000000E3">
            <w:pPr>
              <w:rPr>
                <w:i w:val="1"/>
                <w:iCs w:val="1"/>
              </w:rPr>
            </w:pPr>
            <w:r w:rsidDel="00000000" w:rsidR="00000000" w:rsidRPr="00000000">
              <w:rPr>
                <w:i w:val="1"/>
                <w:iCs w:val="1"/>
                <w:rtl w:val="0"/>
              </w:rPr>
              <w:t xml:space="preserve">Desarrollo web/móvil / Base de datos </w:t>
            </w:r>
          </w:p>
        </w:tc>
        <w:tc>
          <w:tcPr/>
          <w:p w:rsidR="00000000" w:rsidDel="00000000" w:rsidP="00000000" w:rsidRDefault="00000000" w:rsidRPr="00000000" w14:paraId="000000E4">
            <w:pPr>
              <w:rPr>
                <w:i w:val="1"/>
                <w:iCs w:val="1"/>
              </w:rPr>
            </w:pPr>
            <w:r w:rsidDel="00000000" w:rsidR="00000000" w:rsidRPr="00000000">
              <w:rPr>
                <w:i w:val="1"/>
                <w:iCs w:val="1"/>
                <w:rtl w:val="0"/>
              </w:rPr>
              <w:t xml:space="preserve">9. Desarrollo de presupuesto y reparación </w:t>
            </w:r>
          </w:p>
        </w:tc>
        <w:tc>
          <w:tcPr/>
          <w:p w:rsidR="00000000" w:rsidDel="00000000" w:rsidP="00000000" w:rsidRDefault="00000000" w:rsidRPr="00000000" w14:paraId="000000E5">
            <w:pPr>
              <w:rPr>
                <w:i w:val="1"/>
                <w:iCs w:val="1"/>
              </w:rPr>
            </w:pPr>
            <w:r w:rsidDel="00000000" w:rsidR="00000000" w:rsidRPr="00000000">
              <w:rPr>
                <w:i w:val="1"/>
                <w:iCs w:val="1"/>
                <w:rtl w:val="0"/>
              </w:rPr>
              <w:t xml:space="preserve">Implementar presupuestos, aprobación, trabajos realizados, repuestos utilizados y actualización del estado de la OT. </w:t>
            </w:r>
          </w:p>
        </w:tc>
        <w:tc>
          <w:tcPr/>
          <w:p w:rsidR="00000000" w:rsidDel="00000000" w:rsidP="00000000" w:rsidRDefault="00000000" w:rsidRPr="00000000" w14:paraId="000000E6">
            <w:pPr>
              <w:rPr>
                <w:i w:val="1"/>
                <w:iCs w:val="1"/>
              </w:rPr>
            </w:pPr>
            <w:r w:rsidDel="00000000" w:rsidR="00000000" w:rsidRPr="00000000">
              <w:rPr>
                <w:i w:val="1"/>
                <w:iCs w:val="1"/>
                <w:rtl w:val="0"/>
              </w:rPr>
              <w:t xml:space="preserve">IDE, API, PostgreSQL </w:t>
            </w:r>
          </w:p>
        </w:tc>
        <w:tc>
          <w:tcPr>
            <w:tcBorders>
              <w:right w:color="ffffff" w:space="0" w:sz="4" w:val="single"/>
            </w:tcBorders>
          </w:tcPr>
          <w:p w:rsidR="00000000" w:rsidDel="00000000" w:rsidP="00000000" w:rsidRDefault="00000000" w:rsidRPr="00000000" w14:paraId="000000E7">
            <w:pPr>
              <w:rPr>
                <w:i w:val="1"/>
                <w:iCs w:val="1"/>
              </w:rPr>
            </w:pPr>
            <w:r w:rsidDel="00000000" w:rsidR="00000000" w:rsidRPr="00000000">
              <w:rPr>
                <w:i w:val="1"/>
                <w:iCs w:val="1"/>
                <w:rtl w:val="0"/>
              </w:rPr>
              <w:t xml:space="preserve">S9-S10</w:t>
            </w:r>
          </w:p>
        </w:tc>
        <w:tc>
          <w:tcPr>
            <w:tcBorders>
              <w:left w:color="ffffff" w:space="0" w:sz="4" w:val="single"/>
            </w:tcBorders>
            <w:shd w:fill="d9d9d9" w:val="clear"/>
          </w:tcPr>
          <w:p w:rsidR="00000000" w:rsidDel="00000000" w:rsidP="00000000" w:rsidRDefault="00000000" w:rsidRPr="00000000" w14:paraId="000000E8">
            <w:pPr>
              <w:rPr>
                <w:i w:val="1"/>
                <w:iCs w:val="1"/>
              </w:rPr>
            </w:pPr>
            <w:r w:rsidDel="00000000" w:rsidR="00000000" w:rsidRPr="00000000">
              <w:rPr>
                <w:i w:val="1"/>
                <w:iCs w:val="1"/>
                <w:rtl w:val="0"/>
              </w:rPr>
              <w:t xml:space="preserve">Bayron</w:t>
            </w:r>
          </w:p>
        </w:tc>
        <w:tc>
          <w:tcPr/>
          <w:p w:rsidR="00000000" w:rsidDel="00000000" w:rsidP="00000000" w:rsidRDefault="00000000" w:rsidRPr="00000000" w14:paraId="000000E9">
            <w:pPr>
              <w:rPr>
                <w:i w:val="1"/>
                <w:iCs w:val="1"/>
              </w:rPr>
            </w:pPr>
            <w:r w:rsidDel="00000000" w:rsidR="00000000" w:rsidRPr="00000000">
              <w:rPr>
                <w:i w:val="1"/>
                <w:iCs w:val="1"/>
                <w:rtl w:val="0"/>
              </w:rPr>
              <w:t xml:space="preserve">Se debe mantener la trazabilidad de cada etapa. </w:t>
            </w:r>
          </w:p>
        </w:tc>
      </w:tr>
      <w:tr>
        <w:trPr>
          <w:cantSplit w:val="0"/>
          <w:tblHeader w:val="0"/>
        </w:trPr>
        <w:tc>
          <w:tcPr/>
          <w:p w:rsidR="00000000" w:rsidDel="00000000" w:rsidP="00000000" w:rsidRDefault="00000000" w:rsidRPr="00000000" w14:paraId="000000EA">
            <w:pPr>
              <w:rPr>
                <w:i w:val="1"/>
                <w:iCs w:val="1"/>
              </w:rPr>
            </w:pPr>
            <w:r w:rsidDel="00000000" w:rsidR="00000000" w:rsidRPr="00000000">
              <w:rPr>
                <w:i w:val="1"/>
                <w:iCs w:val="1"/>
                <w:rtl w:val="0"/>
              </w:rPr>
              <w:t xml:space="preserve">Desarrollo web/móvil </w:t>
            </w:r>
          </w:p>
        </w:tc>
        <w:tc>
          <w:tcPr/>
          <w:p w:rsidR="00000000" w:rsidDel="00000000" w:rsidP="00000000" w:rsidRDefault="00000000" w:rsidRPr="00000000" w14:paraId="000000EB">
            <w:pPr>
              <w:rPr>
                <w:i w:val="1"/>
                <w:iCs w:val="1"/>
              </w:rPr>
            </w:pPr>
            <w:r w:rsidDel="00000000" w:rsidR="00000000" w:rsidRPr="00000000">
              <w:rPr>
                <w:i w:val="1"/>
                <w:iCs w:val="1"/>
                <w:rtl w:val="0"/>
              </w:rPr>
              <w:t xml:space="preserve">10. Control de calidad, pagos y entrega </w:t>
            </w:r>
          </w:p>
        </w:tc>
        <w:tc>
          <w:tcPr/>
          <w:p w:rsidR="00000000" w:rsidDel="00000000" w:rsidP="00000000" w:rsidRDefault="00000000" w:rsidRPr="00000000" w14:paraId="000000EC">
            <w:pPr>
              <w:rPr>
                <w:i w:val="1"/>
                <w:iCs w:val="1"/>
              </w:rPr>
            </w:pPr>
            <w:r w:rsidDel="00000000" w:rsidR="00000000" w:rsidRPr="00000000">
              <w:rPr>
                <w:i w:val="1"/>
                <w:iCs w:val="1"/>
                <w:rtl w:val="0"/>
              </w:rPr>
              <w:t xml:space="preserve">Implementar control de reparación, registro de pagos, estados de deuda y cierre/entrega del vehículo. </w:t>
            </w:r>
          </w:p>
        </w:tc>
        <w:tc>
          <w:tcPr/>
          <w:p w:rsidR="00000000" w:rsidDel="00000000" w:rsidP="00000000" w:rsidRDefault="00000000" w:rsidRPr="00000000" w14:paraId="000000ED">
            <w:pPr>
              <w:rPr>
                <w:i w:val="1"/>
                <w:iCs w:val="1"/>
              </w:rPr>
            </w:pPr>
            <w:r w:rsidDel="00000000" w:rsidR="00000000" w:rsidRPr="00000000">
              <w:rPr>
                <w:i w:val="1"/>
                <w:iCs w:val="1"/>
                <w:rtl w:val="0"/>
              </w:rPr>
              <w:t xml:space="preserve">Aplicación, API, base de datos </w:t>
            </w:r>
          </w:p>
        </w:tc>
        <w:tc>
          <w:tcPr>
            <w:tcBorders>
              <w:right w:color="ffffff" w:space="0" w:sz="4" w:val="single"/>
            </w:tcBorders>
          </w:tcPr>
          <w:p w:rsidR="00000000" w:rsidDel="00000000" w:rsidP="00000000" w:rsidRDefault="00000000" w:rsidRPr="00000000" w14:paraId="000000EE">
            <w:pPr>
              <w:rPr>
                <w:i w:val="1"/>
                <w:iCs w:val="1"/>
              </w:rPr>
            </w:pPr>
            <w:r w:rsidDel="00000000" w:rsidR="00000000" w:rsidRPr="00000000">
              <w:rPr>
                <w:i w:val="1"/>
                <w:iCs w:val="1"/>
                <w:rtl w:val="0"/>
              </w:rPr>
              <w:t xml:space="preserve">S11-S12</w:t>
            </w:r>
          </w:p>
        </w:tc>
        <w:tc>
          <w:tcPr>
            <w:tcBorders>
              <w:left w:color="ffffff" w:space="0" w:sz="4" w:val="single"/>
            </w:tcBorders>
            <w:shd w:fill="d9d9d9" w:val="clear"/>
          </w:tcPr>
          <w:p w:rsidR="00000000" w:rsidDel="00000000" w:rsidP="00000000" w:rsidRDefault="00000000" w:rsidRPr="00000000" w14:paraId="000000EF">
            <w:pPr>
              <w:rPr>
                <w:i w:val="1"/>
                <w:iCs w:val="1"/>
              </w:rPr>
            </w:pPr>
            <w:r w:rsidDel="00000000" w:rsidR="00000000" w:rsidRPr="00000000">
              <w:rPr>
                <w:i w:val="1"/>
                <w:iCs w:val="1"/>
                <w:rtl w:val="0"/>
              </w:rPr>
              <w:t xml:space="preserve">Victor</w:t>
            </w:r>
          </w:p>
        </w:tc>
        <w:tc>
          <w:tcPr/>
          <w:p w:rsidR="00000000" w:rsidDel="00000000" w:rsidP="00000000" w:rsidRDefault="00000000" w:rsidRPr="00000000" w14:paraId="000000F0">
            <w:pPr>
              <w:rPr>
                <w:i w:val="1"/>
                <w:iCs w:val="1"/>
              </w:rPr>
            </w:pPr>
            <w:r w:rsidDel="00000000" w:rsidR="00000000" w:rsidRPr="00000000">
              <w:rPr>
                <w:i w:val="1"/>
                <w:iCs w:val="1"/>
                <w:rtl w:val="0"/>
              </w:rPr>
              <w:t xml:space="preserve">Se validará el cierre correcto de una OT.  </w:t>
            </w:r>
          </w:p>
        </w:tc>
      </w:tr>
      <w:tr>
        <w:trPr>
          <w:cantSplit w:val="0"/>
          <w:tblHeader w:val="0"/>
        </w:trPr>
        <w:tc>
          <w:tcPr/>
          <w:p w:rsidR="00000000" w:rsidDel="00000000" w:rsidP="00000000" w:rsidRDefault="00000000" w:rsidRPr="00000000" w14:paraId="000000F1">
            <w:pPr>
              <w:rPr>
                <w:i w:val="1"/>
                <w:iCs w:val="1"/>
              </w:rPr>
            </w:pPr>
            <w:r w:rsidDel="00000000" w:rsidR="00000000" w:rsidRPr="00000000">
              <w:rPr>
                <w:i w:val="1"/>
                <w:iCs w:val="1"/>
                <w:rtl w:val="0"/>
              </w:rPr>
              <w:t xml:space="preserve">Inteligencia de negocios  </w:t>
            </w:r>
          </w:p>
        </w:tc>
        <w:tc>
          <w:tcPr/>
          <w:p w:rsidR="00000000" w:rsidDel="00000000" w:rsidP="00000000" w:rsidRDefault="00000000" w:rsidRPr="00000000" w14:paraId="000000F2">
            <w:pPr>
              <w:rPr>
                <w:i w:val="1"/>
                <w:iCs w:val="1"/>
              </w:rPr>
            </w:pPr>
            <w:r w:rsidDel="00000000" w:rsidR="00000000" w:rsidRPr="00000000">
              <w:rPr>
                <w:i w:val="1"/>
                <w:iCs w:val="1"/>
                <w:rtl w:val="0"/>
              </w:rPr>
              <w:t xml:space="preserve">11. Dashboard y visualización </w:t>
            </w:r>
          </w:p>
        </w:tc>
        <w:tc>
          <w:tcPr/>
          <w:p w:rsidR="00000000" w:rsidDel="00000000" w:rsidP="00000000" w:rsidRDefault="00000000" w:rsidRPr="00000000" w14:paraId="000000F3">
            <w:pPr>
              <w:rPr>
                <w:i w:val="1"/>
                <w:iCs w:val="1"/>
              </w:rPr>
            </w:pPr>
            <w:r w:rsidDel="00000000" w:rsidR="00000000" w:rsidRPr="00000000">
              <w:rPr>
                <w:i w:val="1"/>
                <w:iCs w:val="1"/>
                <w:rtl w:val="0"/>
              </w:rPr>
              <w:t xml:space="preserve">Implementar indicadores y visualizaciones sobre órdenes, estados, ingresos, reparaciones y vehículos atendidos. </w:t>
            </w:r>
          </w:p>
        </w:tc>
        <w:tc>
          <w:tcPr/>
          <w:p w:rsidR="00000000" w:rsidDel="00000000" w:rsidP="00000000" w:rsidRDefault="00000000" w:rsidRPr="00000000" w14:paraId="000000F4">
            <w:pPr>
              <w:rPr>
                <w:i w:val="1"/>
                <w:iCs w:val="1"/>
              </w:rPr>
            </w:pPr>
            <w:r w:rsidDel="00000000" w:rsidR="00000000" w:rsidRPr="00000000">
              <w:rPr>
                <w:i w:val="1"/>
                <w:iCs w:val="1"/>
                <w:rtl w:val="0"/>
              </w:rPr>
              <w:t xml:space="preserve">PostgreSQL, aplicación, herramientas de visualización </w:t>
            </w:r>
          </w:p>
        </w:tc>
        <w:tc>
          <w:tcPr>
            <w:tcBorders>
              <w:right w:color="ffffff" w:space="0" w:sz="4" w:val="single"/>
            </w:tcBorders>
          </w:tcPr>
          <w:p w:rsidR="00000000" w:rsidDel="00000000" w:rsidP="00000000" w:rsidRDefault="00000000" w:rsidRPr="00000000" w14:paraId="000000F5">
            <w:pPr>
              <w:rPr>
                <w:i w:val="1"/>
                <w:iCs w:val="1"/>
              </w:rPr>
            </w:pPr>
            <w:r w:rsidDel="00000000" w:rsidR="00000000" w:rsidRPr="00000000">
              <w:rPr>
                <w:i w:val="1"/>
                <w:iCs w:val="1"/>
                <w:rtl w:val="0"/>
              </w:rPr>
              <w:t xml:space="preserve">S13</w:t>
            </w:r>
          </w:p>
        </w:tc>
        <w:tc>
          <w:tcPr>
            <w:tcBorders>
              <w:left w:color="ffffff" w:space="0" w:sz="4" w:val="single"/>
            </w:tcBorders>
            <w:shd w:fill="d9d9d9" w:val="clear"/>
          </w:tcPr>
          <w:p w:rsidR="00000000" w:rsidDel="00000000" w:rsidP="00000000" w:rsidRDefault="00000000" w:rsidRPr="00000000" w14:paraId="000000F6">
            <w:pPr>
              <w:rPr>
                <w:i w:val="1"/>
                <w:iCs w:val="1"/>
              </w:rPr>
            </w:pPr>
            <w:r w:rsidDel="00000000" w:rsidR="00000000" w:rsidRPr="00000000">
              <w:rPr>
                <w:i w:val="1"/>
                <w:iCs w:val="1"/>
                <w:rtl w:val="0"/>
              </w:rPr>
              <w:t xml:space="preserve">Bayron/Victor</w:t>
            </w:r>
          </w:p>
        </w:tc>
        <w:tc>
          <w:tcPr/>
          <w:p w:rsidR="00000000" w:rsidDel="00000000" w:rsidP="00000000" w:rsidRDefault="00000000" w:rsidRPr="00000000" w14:paraId="000000F7">
            <w:pPr>
              <w:rPr>
                <w:i w:val="1"/>
                <w:iCs w:val="1"/>
              </w:rPr>
            </w:pPr>
            <w:r w:rsidDel="00000000" w:rsidR="00000000" w:rsidRPr="00000000">
              <w:rPr>
                <w:i w:val="1"/>
                <w:iCs w:val="1"/>
                <w:rtl w:val="0"/>
              </w:rPr>
              <w:t xml:space="preserve">Los indicadores dependerán de los datos disponibles. </w:t>
            </w:r>
          </w:p>
        </w:tc>
      </w:tr>
      <w:tr>
        <w:trPr>
          <w:cantSplit w:val="0"/>
          <w:tblHeader w:val="0"/>
        </w:trPr>
        <w:tc>
          <w:tcPr/>
          <w:p w:rsidR="00000000" w:rsidDel="00000000" w:rsidP="00000000" w:rsidRDefault="00000000" w:rsidRPr="00000000" w14:paraId="000000F8">
            <w:pPr>
              <w:rPr>
                <w:i w:val="1"/>
                <w:iCs w:val="1"/>
              </w:rPr>
            </w:pPr>
            <w:r w:rsidDel="00000000" w:rsidR="00000000" w:rsidRPr="00000000">
              <w:rPr>
                <w:i w:val="1"/>
                <w:iCs w:val="1"/>
                <w:rtl w:val="0"/>
              </w:rPr>
              <w:t xml:space="preserve">Desarrollo web/móvil / Ciberseguridad </w:t>
            </w:r>
          </w:p>
        </w:tc>
        <w:tc>
          <w:tcPr/>
          <w:p w:rsidR="00000000" w:rsidDel="00000000" w:rsidP="00000000" w:rsidRDefault="00000000" w:rsidRPr="00000000" w14:paraId="000000F9">
            <w:pPr>
              <w:rPr>
                <w:i w:val="1"/>
                <w:iCs w:val="1"/>
              </w:rPr>
            </w:pPr>
            <w:r w:rsidDel="00000000" w:rsidR="00000000" w:rsidRPr="00000000">
              <w:rPr>
                <w:i w:val="1"/>
                <w:iCs w:val="1"/>
                <w:rtl w:val="0"/>
              </w:rPr>
              <w:t xml:space="preserve">12. Integración y seguridad l </w:t>
            </w:r>
          </w:p>
        </w:tc>
        <w:tc>
          <w:tcPr/>
          <w:p w:rsidR="00000000" w:rsidDel="00000000" w:rsidP="00000000" w:rsidRDefault="00000000" w:rsidRPr="00000000" w14:paraId="000000FA">
            <w:pPr>
              <w:rPr>
                <w:i w:val="1"/>
                <w:iCs w:val="1"/>
              </w:rPr>
            </w:pPr>
            <w:r w:rsidDel="00000000" w:rsidR="00000000" w:rsidRPr="00000000">
              <w:rPr>
                <w:i w:val="1"/>
                <w:iCs w:val="1"/>
                <w:rtl w:val="0"/>
              </w:rPr>
              <w:t xml:space="preserve">Integrar los módulos y aplicar autenticación, roles, permisos, validaciones y medidas básicas de protección. </w:t>
            </w:r>
          </w:p>
        </w:tc>
        <w:tc>
          <w:tcPr/>
          <w:p w:rsidR="00000000" w:rsidDel="00000000" w:rsidP="00000000" w:rsidRDefault="00000000" w:rsidRPr="00000000" w14:paraId="000000FB">
            <w:pPr>
              <w:rPr>
                <w:i w:val="1"/>
                <w:iCs w:val="1"/>
              </w:rPr>
            </w:pPr>
            <w:r w:rsidDel="00000000" w:rsidR="00000000" w:rsidRPr="00000000">
              <w:rPr>
                <w:i w:val="1"/>
                <w:iCs w:val="1"/>
                <w:rtl w:val="0"/>
              </w:rPr>
              <w:t xml:space="preserve">API, JWT, base de datos, casos de prueba </w:t>
            </w:r>
          </w:p>
        </w:tc>
        <w:tc>
          <w:tcPr>
            <w:tcBorders>
              <w:right w:color="ffffff" w:space="0" w:sz="4" w:val="single"/>
            </w:tcBorders>
          </w:tcPr>
          <w:p w:rsidR="00000000" w:rsidDel="00000000" w:rsidP="00000000" w:rsidRDefault="00000000" w:rsidRPr="00000000" w14:paraId="000000FC">
            <w:pPr>
              <w:rPr>
                <w:i w:val="1"/>
                <w:iCs w:val="1"/>
              </w:rPr>
            </w:pPr>
            <w:r w:rsidDel="00000000" w:rsidR="00000000" w:rsidRPr="00000000">
              <w:rPr>
                <w:i w:val="1"/>
                <w:iCs w:val="1"/>
                <w:rtl w:val="0"/>
              </w:rPr>
              <w:t xml:space="preserve">S14</w:t>
            </w:r>
          </w:p>
        </w:tc>
        <w:tc>
          <w:tcPr>
            <w:tcBorders>
              <w:left w:color="ffffff" w:space="0" w:sz="4" w:val="single"/>
            </w:tcBorders>
            <w:shd w:fill="d9d9d9" w:val="clear"/>
          </w:tcPr>
          <w:p w:rsidR="00000000" w:rsidDel="00000000" w:rsidP="00000000" w:rsidRDefault="00000000" w:rsidRPr="00000000" w14:paraId="000000FD">
            <w:pPr>
              <w:rPr>
                <w:i w:val="1"/>
                <w:iCs w:val="1"/>
              </w:rPr>
            </w:pPr>
            <w:r w:rsidDel="00000000" w:rsidR="00000000" w:rsidRPr="00000000">
              <w:rPr>
                <w:i w:val="1"/>
                <w:iCs w:val="1"/>
                <w:rtl w:val="0"/>
              </w:rPr>
              <w:t xml:space="preserve">Bayron/Victor</w:t>
            </w:r>
          </w:p>
        </w:tc>
        <w:tc>
          <w:tcPr/>
          <w:p w:rsidR="00000000" w:rsidDel="00000000" w:rsidP="00000000" w:rsidRDefault="00000000" w:rsidRPr="00000000" w14:paraId="000000FE">
            <w:pPr>
              <w:rPr>
                <w:i w:val="1"/>
                <w:iCs w:val="1"/>
              </w:rPr>
            </w:pPr>
            <w:r w:rsidDel="00000000" w:rsidR="00000000" w:rsidRPr="00000000">
              <w:rPr>
                <w:i w:val="1"/>
                <w:iCs w:val="1"/>
                <w:rtl w:val="0"/>
              </w:rPr>
              <w:t xml:space="preserve">Se corregirán problemas encontrados durante la integración. </w:t>
            </w:r>
          </w:p>
        </w:tc>
      </w:tr>
      <w:tr>
        <w:trPr>
          <w:cantSplit w:val="0"/>
          <w:tblHeader w:val="0"/>
        </w:trPr>
        <w:tc>
          <w:tcPr/>
          <w:p w:rsidR="00000000" w:rsidDel="00000000" w:rsidP="00000000" w:rsidRDefault="00000000" w:rsidRPr="00000000" w14:paraId="000000FF">
            <w:pPr>
              <w:rPr>
                <w:i w:val="1"/>
                <w:iCs w:val="1"/>
              </w:rPr>
            </w:pPr>
            <w:r w:rsidDel="00000000" w:rsidR="00000000" w:rsidRPr="00000000">
              <w:rPr>
                <w:i w:val="1"/>
                <w:iCs w:val="1"/>
                <w:rtl w:val="0"/>
              </w:rPr>
              <w:t xml:space="preserve">Ciberseguridad / Desarrollo </w:t>
            </w:r>
          </w:p>
        </w:tc>
        <w:tc>
          <w:tcPr/>
          <w:p w:rsidR="00000000" w:rsidDel="00000000" w:rsidP="00000000" w:rsidRDefault="00000000" w:rsidRPr="00000000" w14:paraId="00000100">
            <w:pPr>
              <w:rPr>
                <w:i w:val="1"/>
                <w:iCs w:val="1"/>
              </w:rPr>
            </w:pPr>
            <w:r w:rsidDel="00000000" w:rsidR="00000000" w:rsidRPr="00000000">
              <w:rPr>
                <w:i w:val="1"/>
                <w:iCs w:val="1"/>
                <w:rtl w:val="0"/>
              </w:rPr>
              <w:t xml:space="preserve">13. Pruebas funcionales y técnicas </w:t>
            </w:r>
          </w:p>
        </w:tc>
        <w:tc>
          <w:tcPr/>
          <w:p w:rsidR="00000000" w:rsidDel="00000000" w:rsidP="00000000" w:rsidRDefault="00000000" w:rsidRPr="00000000" w14:paraId="00000101">
            <w:pPr>
              <w:rPr>
                <w:i w:val="1"/>
                <w:iCs w:val="1"/>
              </w:rPr>
            </w:pPr>
            <w:r w:rsidDel="00000000" w:rsidR="00000000" w:rsidRPr="00000000">
              <w:rPr>
                <w:i w:val="1"/>
                <w:iCs w:val="1"/>
                <w:rtl w:val="0"/>
              </w:rPr>
              <w:t xml:space="preserve">Ejecutar casos de prueba, validar requerimientos y detectar errores de funcionamiento o seguridad. </w:t>
            </w:r>
          </w:p>
        </w:tc>
        <w:tc>
          <w:tcPr/>
          <w:p w:rsidR="00000000" w:rsidDel="00000000" w:rsidP="00000000" w:rsidRDefault="00000000" w:rsidRPr="00000000" w14:paraId="00000102">
            <w:pPr>
              <w:rPr>
                <w:i w:val="1"/>
                <w:iCs w:val="1"/>
              </w:rPr>
            </w:pPr>
            <w:r w:rsidDel="00000000" w:rsidR="00000000" w:rsidRPr="00000000">
              <w:rPr>
                <w:i w:val="1"/>
                <w:iCs w:val="1"/>
                <w:rtl w:val="0"/>
              </w:rPr>
              <w:t xml:space="preserve">Casos de prueba, aplicación, base de datos </w:t>
            </w:r>
          </w:p>
        </w:tc>
        <w:tc>
          <w:tcPr>
            <w:tcBorders>
              <w:right w:color="ffffff" w:space="0" w:sz="4" w:val="single"/>
            </w:tcBorders>
          </w:tcPr>
          <w:p w:rsidR="00000000" w:rsidDel="00000000" w:rsidP="00000000" w:rsidRDefault="00000000" w:rsidRPr="00000000" w14:paraId="00000103">
            <w:pPr>
              <w:rPr>
                <w:i w:val="1"/>
                <w:iCs w:val="1"/>
              </w:rPr>
            </w:pPr>
            <w:r w:rsidDel="00000000" w:rsidR="00000000" w:rsidRPr="00000000">
              <w:rPr>
                <w:i w:val="1"/>
                <w:iCs w:val="1"/>
                <w:rtl w:val="0"/>
              </w:rPr>
              <w:t xml:space="preserve">S15-S16 </w:t>
            </w:r>
          </w:p>
        </w:tc>
        <w:tc>
          <w:tcPr>
            <w:tcBorders>
              <w:left w:color="ffffff" w:space="0" w:sz="4" w:val="single"/>
            </w:tcBorders>
            <w:shd w:fill="d9d9d9" w:val="clear"/>
          </w:tcPr>
          <w:p w:rsidR="00000000" w:rsidDel="00000000" w:rsidP="00000000" w:rsidRDefault="00000000" w:rsidRPr="00000000" w14:paraId="00000104">
            <w:pPr>
              <w:rPr>
                <w:i w:val="1"/>
                <w:iCs w:val="1"/>
              </w:rPr>
            </w:pPr>
            <w:r w:rsidDel="00000000" w:rsidR="00000000" w:rsidRPr="00000000">
              <w:rPr>
                <w:i w:val="1"/>
                <w:iCs w:val="1"/>
                <w:rtl w:val="0"/>
              </w:rPr>
              <w:t xml:space="preserve">Víctor / Bayron </w:t>
            </w:r>
          </w:p>
        </w:tc>
        <w:tc>
          <w:tcPr/>
          <w:p w:rsidR="00000000" w:rsidDel="00000000" w:rsidP="00000000" w:rsidRDefault="00000000" w:rsidRPr="00000000" w14:paraId="00000105">
            <w:pPr>
              <w:rPr>
                <w:i w:val="1"/>
                <w:iCs w:val="1"/>
              </w:rPr>
            </w:pPr>
            <w:r w:rsidDel="00000000" w:rsidR="00000000" w:rsidRPr="00000000">
              <w:rPr>
                <w:i w:val="1"/>
                <w:iCs w:val="1"/>
                <w:rtl w:val="0"/>
              </w:rPr>
              <w:t xml:space="preserve">Las incidencias serán registradas y corregidas. </w:t>
            </w:r>
          </w:p>
        </w:tc>
      </w:tr>
      <w:tr>
        <w:trPr>
          <w:cantSplit w:val="0"/>
          <w:tblHeader w:val="0"/>
        </w:trPr>
        <w:tc>
          <w:tcPr/>
          <w:p w:rsidR="00000000" w:rsidDel="00000000" w:rsidP="00000000" w:rsidRDefault="00000000" w:rsidRPr="00000000" w14:paraId="00000106">
            <w:pPr>
              <w:rPr>
                <w:i w:val="1"/>
                <w:iCs w:val="1"/>
              </w:rPr>
            </w:pPr>
            <w:r w:rsidDel="00000000" w:rsidR="00000000" w:rsidRPr="00000000">
              <w:rPr>
                <w:i w:val="1"/>
                <w:iCs w:val="1"/>
                <w:rtl w:val="0"/>
              </w:rPr>
              <w:t xml:space="preserve">Gestión de proyecto informático </w:t>
            </w:r>
          </w:p>
        </w:tc>
        <w:tc>
          <w:tcPr/>
          <w:p w:rsidR="00000000" w:rsidDel="00000000" w:rsidP="00000000" w:rsidRDefault="00000000" w:rsidRPr="00000000" w14:paraId="00000107">
            <w:pPr>
              <w:rPr>
                <w:i w:val="1"/>
                <w:iCs w:val="1"/>
              </w:rPr>
            </w:pPr>
            <w:r w:rsidDel="00000000" w:rsidR="00000000" w:rsidRPr="00000000">
              <w:rPr>
                <w:i w:val="1"/>
                <w:iCs w:val="1"/>
                <w:rtl w:val="0"/>
              </w:rPr>
              <w:t xml:space="preserve">14. Correcciones y validación final </w:t>
            </w:r>
          </w:p>
        </w:tc>
        <w:tc>
          <w:tcPr/>
          <w:p w:rsidR="00000000" w:rsidDel="00000000" w:rsidP="00000000" w:rsidRDefault="00000000" w:rsidRPr="00000000" w14:paraId="00000108">
            <w:pPr>
              <w:rPr>
                <w:i w:val="1"/>
                <w:iCs w:val="1"/>
              </w:rPr>
            </w:pPr>
            <w:r w:rsidDel="00000000" w:rsidR="00000000" w:rsidRPr="00000000">
              <w:rPr>
                <w:i w:val="1"/>
                <w:iCs w:val="1"/>
                <w:rtl w:val="0"/>
              </w:rPr>
              <w:t xml:space="preserve">Corregir errores, realizar mejoras y validar la solución completa frente a los requerimientos. </w:t>
            </w:r>
          </w:p>
        </w:tc>
        <w:tc>
          <w:tcPr/>
          <w:p w:rsidR="00000000" w:rsidDel="00000000" w:rsidP="00000000" w:rsidRDefault="00000000" w:rsidRPr="00000000" w14:paraId="00000109">
            <w:pPr>
              <w:rPr>
                <w:i w:val="1"/>
                <w:iCs w:val="1"/>
              </w:rPr>
            </w:pPr>
            <w:r w:rsidDel="00000000" w:rsidR="00000000" w:rsidRPr="00000000">
              <w:rPr>
                <w:i w:val="1"/>
                <w:iCs w:val="1"/>
                <w:rtl w:val="0"/>
              </w:rPr>
              <w:t xml:space="preserve">Aplicación, documentación, casos de prueba </w:t>
            </w:r>
          </w:p>
        </w:tc>
        <w:tc>
          <w:tcPr>
            <w:tcBorders>
              <w:right w:color="ffffff" w:space="0" w:sz="4" w:val="single"/>
            </w:tcBorders>
          </w:tcPr>
          <w:p w:rsidR="00000000" w:rsidDel="00000000" w:rsidP="00000000" w:rsidRDefault="00000000" w:rsidRPr="00000000" w14:paraId="0000010A">
            <w:pPr>
              <w:rPr>
                <w:i w:val="1"/>
                <w:iCs w:val="1"/>
              </w:rPr>
            </w:pPr>
            <w:r w:rsidDel="00000000" w:rsidR="00000000" w:rsidRPr="00000000">
              <w:rPr>
                <w:i w:val="1"/>
                <w:iCs w:val="1"/>
                <w:rtl w:val="0"/>
              </w:rPr>
              <w:t xml:space="preserve">S17</w:t>
            </w:r>
          </w:p>
        </w:tc>
        <w:tc>
          <w:tcPr>
            <w:tcBorders>
              <w:left w:color="ffffff" w:space="0" w:sz="4" w:val="single"/>
            </w:tcBorders>
            <w:shd w:fill="d9d9d9" w:val="clear"/>
          </w:tcPr>
          <w:p w:rsidR="00000000" w:rsidDel="00000000" w:rsidP="00000000" w:rsidRDefault="00000000" w:rsidRPr="00000000" w14:paraId="0000010B">
            <w:pPr>
              <w:rPr>
                <w:i w:val="1"/>
                <w:iCs w:val="1"/>
              </w:rPr>
            </w:pPr>
            <w:r w:rsidDel="00000000" w:rsidR="00000000" w:rsidRPr="00000000">
              <w:rPr>
                <w:i w:val="1"/>
                <w:iCs w:val="1"/>
                <w:rtl w:val="0"/>
              </w:rPr>
              <w:t xml:space="preserve">Bayron / Víctor </w:t>
            </w:r>
          </w:p>
        </w:tc>
        <w:tc>
          <w:tcPr/>
          <w:p w:rsidR="00000000" w:rsidDel="00000000" w:rsidP="00000000" w:rsidRDefault="00000000" w:rsidRPr="00000000" w14:paraId="0000010C">
            <w:pPr>
              <w:rPr>
                <w:i w:val="1"/>
                <w:iCs w:val="1"/>
              </w:rPr>
            </w:pPr>
            <w:r w:rsidDel="00000000" w:rsidR="00000000" w:rsidRPr="00000000">
              <w:rPr>
                <w:i w:val="1"/>
                <w:iCs w:val="1"/>
                <w:rtl w:val="0"/>
              </w:rPr>
              <w:t xml:space="preserve">Última etapa de ajustes. </w:t>
            </w:r>
          </w:p>
        </w:tc>
      </w:tr>
      <w:tr>
        <w:trPr>
          <w:cantSplit w:val="0"/>
          <w:tblHeader w:val="0"/>
        </w:trPr>
        <w:tc>
          <w:tcPr/>
          <w:p w:rsidR="00000000" w:rsidDel="00000000" w:rsidP="00000000" w:rsidRDefault="00000000" w:rsidRPr="00000000" w14:paraId="0000010D">
            <w:pPr>
              <w:rPr>
                <w:i w:val="1"/>
                <w:iCs w:val="1"/>
              </w:rPr>
            </w:pPr>
            <w:r w:rsidDel="00000000" w:rsidR="00000000" w:rsidRPr="00000000">
              <w:rPr>
                <w:i w:val="1"/>
                <w:iCs w:val="1"/>
                <w:rtl w:val="0"/>
              </w:rPr>
              <w:t xml:space="preserve">Gestión de proyecto informático </w:t>
            </w:r>
          </w:p>
        </w:tc>
        <w:tc>
          <w:tcPr/>
          <w:p w:rsidR="00000000" w:rsidDel="00000000" w:rsidP="00000000" w:rsidRDefault="00000000" w:rsidRPr="00000000" w14:paraId="0000010E">
            <w:pPr>
              <w:rPr>
                <w:i w:val="1"/>
                <w:iCs w:val="1"/>
              </w:rPr>
            </w:pPr>
            <w:r w:rsidDel="00000000" w:rsidR="00000000" w:rsidRPr="00000000">
              <w:rPr>
                <w:i w:val="1"/>
                <w:iCs w:val="1"/>
                <w:rtl w:val="0"/>
              </w:rPr>
              <w:t xml:space="preserve">15. Documentación y presentación final </w:t>
            </w:r>
          </w:p>
        </w:tc>
        <w:tc>
          <w:tcPr/>
          <w:p w:rsidR="00000000" w:rsidDel="00000000" w:rsidP="00000000" w:rsidRDefault="00000000" w:rsidRPr="00000000" w14:paraId="0000010F">
            <w:pPr>
              <w:rPr>
                <w:i w:val="1"/>
                <w:iCs w:val="1"/>
              </w:rPr>
            </w:pPr>
            <w:r w:rsidDel="00000000" w:rsidR="00000000" w:rsidRPr="00000000">
              <w:rPr>
                <w:i w:val="1"/>
                <w:iCs w:val="1"/>
                <w:rtl w:val="0"/>
              </w:rPr>
              <w:t xml:space="preserve">Elaborar documentación, evidencias, resultados y presentación final del proyecto. </w:t>
            </w:r>
          </w:p>
        </w:tc>
        <w:tc>
          <w:tcPr/>
          <w:p w:rsidR="00000000" w:rsidDel="00000000" w:rsidP="00000000" w:rsidRDefault="00000000" w:rsidRPr="00000000" w14:paraId="00000110">
            <w:pPr>
              <w:rPr>
                <w:i w:val="1"/>
                <w:iCs w:val="1"/>
              </w:rPr>
            </w:pPr>
            <w:r w:rsidDel="00000000" w:rsidR="00000000" w:rsidRPr="00000000">
              <w:rPr>
                <w:i w:val="1"/>
                <w:iCs w:val="1"/>
                <w:rtl w:val="0"/>
              </w:rPr>
              <w:t xml:space="preserve">Documento, computador, presentación </w:t>
            </w:r>
          </w:p>
        </w:tc>
        <w:tc>
          <w:tcPr>
            <w:tcBorders>
              <w:right w:color="ffffff" w:space="0" w:sz="4" w:val="single"/>
            </w:tcBorders>
          </w:tcPr>
          <w:p w:rsidR="00000000" w:rsidDel="00000000" w:rsidP="00000000" w:rsidRDefault="00000000" w:rsidRPr="00000000" w14:paraId="00000111">
            <w:pPr>
              <w:rPr>
                <w:i w:val="1"/>
                <w:iCs w:val="1"/>
              </w:rPr>
            </w:pPr>
            <w:r w:rsidDel="00000000" w:rsidR="00000000" w:rsidRPr="00000000">
              <w:rPr>
                <w:i w:val="1"/>
                <w:iCs w:val="1"/>
                <w:rtl w:val="0"/>
              </w:rPr>
              <w:t xml:space="preserve">S18</w:t>
            </w:r>
          </w:p>
        </w:tc>
        <w:tc>
          <w:tcPr>
            <w:tcBorders>
              <w:left w:color="ffffff" w:space="0" w:sz="4" w:val="single"/>
            </w:tcBorders>
            <w:shd w:fill="d9d9d9" w:val="clear"/>
          </w:tcPr>
          <w:p w:rsidR="00000000" w:rsidDel="00000000" w:rsidP="00000000" w:rsidRDefault="00000000" w:rsidRPr="00000000" w14:paraId="00000112">
            <w:pPr>
              <w:rPr>
                <w:i w:val="1"/>
                <w:iCs w:val="1"/>
              </w:rPr>
            </w:pPr>
            <w:r w:rsidDel="00000000" w:rsidR="00000000" w:rsidRPr="00000000">
              <w:rPr>
                <w:i w:val="1"/>
                <w:iCs w:val="1"/>
                <w:rtl w:val="0"/>
              </w:rPr>
              <w:t xml:space="preserve">Bayron / Víctor </w:t>
            </w:r>
          </w:p>
        </w:tc>
        <w:tc>
          <w:tcPr/>
          <w:p w:rsidR="00000000" w:rsidDel="00000000" w:rsidP="00000000" w:rsidRDefault="00000000" w:rsidRPr="00000000" w14:paraId="00000113">
            <w:pPr>
              <w:rPr>
                <w:i w:val="1"/>
                <w:iCs w:val="1"/>
              </w:rPr>
            </w:pPr>
            <w:r w:rsidDel="00000000" w:rsidR="00000000" w:rsidRPr="00000000">
              <w:rPr>
                <w:i w:val="1"/>
                <w:iCs w:val="1"/>
                <w:rtl w:val="0"/>
              </w:rPr>
              <w:t xml:space="preserve">Cierre del proyecto APT. </w:t>
            </w:r>
          </w:p>
        </w:tc>
      </w:tr>
    </w:tbl>
    <w:p w:rsidR="00000000" w:rsidDel="00000000" w:rsidP="00000000" w:rsidRDefault="00000000" w:rsidRPr="00000000" w14:paraId="00000114">
      <w:pPr>
        <w:spacing w:after="0" w:line="360" w:lineRule="auto"/>
        <w:rPr>
          <w:b w:val="1"/>
          <w:bCs w:val="1"/>
        </w:rPr>
      </w:pPr>
      <w:r w:rsidDel="00000000" w:rsidR="00000000" w:rsidRPr="00000000">
        <w:rPr>
          <w:rtl w:val="0"/>
        </w:rPr>
      </w:r>
    </w:p>
    <w:p w:rsidR="00000000" w:rsidDel="00000000" w:rsidP="00000000" w:rsidRDefault="00000000" w:rsidRPr="00000000" w14:paraId="000001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A">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i w:val="1"/>
                <w:iCs w:val="1"/>
                <w:color w:val="548dd4"/>
                <w:sz w:val="16"/>
                <w:szCs w:val="16"/>
                <w:rtl w:val="0"/>
              </w:rPr>
              <w:t xml:space="preserve">Planificación del proyecto </w:t>
            </w: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i w:val="1"/>
                <w:iCs w:val="1"/>
                <w:color w:val="548dd4"/>
                <w:sz w:val="16"/>
                <w:szCs w:val="16"/>
                <w:rtl w:val="0"/>
              </w:rPr>
              <w:t xml:space="preserve">Levantamiento de requerimientos </w:t>
            </w: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i w:val="1"/>
                <w:iCs w:val="1"/>
                <w:color w:val="548dd4"/>
                <w:sz w:val="16"/>
                <w:szCs w:val="16"/>
                <w:rtl w:val="0"/>
              </w:rPr>
              <w:t xml:space="preserve">Requerimientos funcionales y no funcionales </w:t>
            </w: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i w:val="1"/>
                <w:iCs w:val="1"/>
                <w:color w:val="548dd4"/>
                <w:sz w:val="16"/>
                <w:szCs w:val="16"/>
                <w:rtl w:val="0"/>
              </w:rPr>
              <w:t xml:space="preserve">Diseño de la solución </w:t>
            </w: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i w:val="1"/>
                <w:iCs w:val="1"/>
                <w:color w:val="548dd4"/>
                <w:sz w:val="16"/>
                <w:szCs w:val="16"/>
                <w:rtl w:val="0"/>
              </w:rPr>
              <w:t xml:space="preserve">Diseño del modelo de datos </w:t>
            </w: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i w:val="1"/>
                <w:iCs w:val="1"/>
                <w:color w:val="548dd4"/>
                <w:sz w:val="16"/>
                <w:szCs w:val="16"/>
                <w:rtl w:val="0"/>
              </w:rPr>
              <w:t xml:space="preserve">Desarrollo módulo vehículos </w:t>
            </w: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i w:val="1"/>
                <w:iCs w:val="1"/>
                <w:color w:val="548dd4"/>
                <w:sz w:val="16"/>
                <w:szCs w:val="16"/>
                <w:rtl w:val="0"/>
              </w:rPr>
              <w:t xml:space="preserve">Desarrollo módulo mantenciones </w:t>
            </w: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i w:val="1"/>
                <w:iCs w:val="1"/>
                <w:color w:val="548dd4"/>
                <w:sz w:val="16"/>
                <w:szCs w:val="16"/>
                <w:rtl w:val="0"/>
              </w:rPr>
              <w:t xml:space="preserve">Integración de módulos </w:t>
            </w: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i w:val="1"/>
                <w:iCs w:val="1"/>
                <w:color w:val="548dd4"/>
                <w:sz w:val="16"/>
                <w:szCs w:val="16"/>
                <w:rtl w:val="0"/>
              </w:rPr>
              <w:t xml:space="preserve">Consultas y visualización </w:t>
            </w: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8">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Pruebas funcionales y seguridad </w:t>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C">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Correcciones y validación final </w:t>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0">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Documentación y presentación final </w:t>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34">
      <w:pPr>
        <w:rPr/>
      </w:pP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3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jc w:val="right"/>
            <w:rPr>
              <w:rFonts w:ascii="Century Gothic" w:cs="Century Gothic" w:eastAsia="Century Gothic" w:hAnsi="Century Gothic"/>
              <w:b w:val="1"/>
              <w:bCs w:val="1"/>
              <w:sz w:val="30"/>
              <w:szCs w:val="30"/>
            </w:rPr>
          </w:pPr>
          <w:r w:rsidDel="00000000" w:rsidR="00000000" w:rsidRPr="00000000">
            <w:rPr>
              <w:rtl w:val="0"/>
            </w:rPr>
          </w:r>
        </w:p>
      </w:tc>
    </w:tr>
  </w:tbl>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