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FASTRAK MOBILE LAB</w:t>
      </w:r>
    </w:p>
    <w:p>
      <w:pPr>
        <w:pBdr>
          <w:bottom w:val="single" w:color="2E75B6" w:sz="8" w:space="6"/>
        </w:pBdr>
        <w:spacing w:after="6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Local SEO  —  Rank #1 Strategy &amp; Action Plan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Site: fastrakmobilelab.com     |     Prepared: June 7, 2026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Where Fastrak Stands Today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Ahrefs data pulled June 7, 2026 shows the full picture: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Domain Rating (DR)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0.6 / 100  (essentially invisible to Google)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Referring Domains (live)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Ranked Keywords (US)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 keyword — position 95, zero traffic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Estimated Organic Traffic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 monthly visitors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#1 Target Keyword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"mobile phlebotomy near me"  (vol 150, KD 30, traffic potential 1,000)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#2 Target Keyword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"paternity test atlanta"  (vol 30, KD 0, traffic potential 150)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SERP Feature on ALL targets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Local Pack (Google Maps) — map results appear above organic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4700"/>
                <w:sz w:val="22"/>
                <w:szCs w:val="22"/>
              </w:rPr>
              <w:t xml:space="preserve">KEY INSIGHT: Every target keyword triggers a Google Maps Local Pack above organic results. The map pack captures ~44% of all clicks. Winning the map pack — NOT organic position 1 — is what drives calls and bookings. Google Business Profile is the single highest-impact lever available right now.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Competitive Landscape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National Competitor — GetLabs (getlabs.com)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GetLabs is the dominant national mobile phlebotomy brand. Even with high domain authority, their organic results still lose clicks to the local pack. Fastrak cannot beat them nationally — but CAN beat them locally in Gwinnett County by owning the map pack: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GetLabs Ranks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1,200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near 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at home phlebotomy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90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 services near 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90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home phlebotomy services near 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Local Competitors (Gwinnett County)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individual phlebotomists, nursing agencies, and home health companies may appear in the Gwinnett map pack. They typically have low domain authority but may have more Google reviews — which is the key ranking factor in the local pack.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ACTION REQUIRED: Search "mobile phlebotomy near me" in Gwinnett County on a phone (logged out of Google). Note the 3 businesses in the map pack. Count their reviews. Fastrak needs to match then surpass their review count and rating to displace them.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r>
        <w:br/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The 5-Phase Rank #1 Plan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(Weeks 1-2): Google Business Profile Optimization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B050"/>
          <w:sz w:val="22"/>
          <w:szCs w:val="22"/>
        </w:rPr>
        <w:t xml:space="preserve">Impact: HIGHEST  |  Effort: Medium  |  Time to Results: 4-8 weeks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local pack shows for 100% of Fastrak commercial target keywords. GBP directly controls whether Fastrak appears in that pack. This is the single most impactful SEO action.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1A. Business Profile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name: Fastrak Mobile Lab (exact match — no keyword stuffing in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Phlebotomist</w:t>
      </w:r>
      <w:r>
        <w:rPr>
          <w:rFonts w:ascii="Arial" w:cs="Arial" w:eastAsia="Arial" w:hAnsi="Arial"/>
          <w:sz w:val="22"/>
          <w:szCs w:val="22"/>
        </w:rPr>
        <w:t xml:space="preserve">Primary category: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 categories: Medical Laboratory, Drug Testing Service, Paternity Testing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area: Set as a Service Area Business (not storefront). Add all service cities: Lawrenceville, Lilburn, Snellville, Grayson, Loganville, Duluth, Norcross, Tucker, Decatur, Stone Mountain, Conyers, Marietta, Sandy Springs, Buford, Suwanee, Gwinnett County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add a physical storefront address unless clients walk in to a location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1B. Business Description — Use All 750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Fastrak Mobile Lab is a licensed mobile phlebotomy service serving Gwinnett County and Metro Atlanta, GA. Our certified phlebotomists come to your home, office, or facility for blood draws — no lab visit required. We accept doctor requisitions and self-pay clients, delivering samples to LabCorp or Quest Diagnostics. We also offer mobile DNA and paternity testing and pre-employment drug testing (DOT and non-DOT). Ideal for elderly patients, people with disabilities, busy professionals, and assisted living facilities. Book online or call for same-day service.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1C. Services to List in GBP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Phlebotomy / At-Home Blood Draw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DNA Testing / Paternity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Pre-Employment Drug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DOT Drug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Corporate / Workplace Drug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Same-Day Blood Draw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 Sample Collection and Transport to LabCorp or Quest Diagnostics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1D. Photos — Minimum 10, Target 20+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 with white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 photo: phlebotomist with client in a home or office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3-5 action shots: blood draw procedure, sample handling, kit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Team/headshot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Equipment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certifications or license documents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1E. Pre-Populate the GBP Q&amp;A Section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Questions submitted to Q&amp;A are indexed by Google and appear in search. Add these proactively: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to Post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Do you need a doctor's order?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 accept both doctor requisitions and self-pay orders for mobile blood draws throughout Gwinnett County and Metro Atlanta.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Do you serve assisted living facilities?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Yes. We regularly visit assisted living, memory care, and skilled nursing facilities in Gwinnett County and surrounding areas.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What labs do you deliver to?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 deliver samples to LabCorp and Quest Diagnostics based on your doctor's preference or your choice.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How fast can you come?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Same-day and next-day appointments are often available. Call (678) 562-5244 or book online to check current availability.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Do you do drug testing?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Yes. We offer pre-employment, DOT, and workplace drug testing at your location throughout Gwinnett County.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(Continued): Reviews — #1 Local Pack Ranking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Reviews are not optional. Google weights review quantity and rating more heavily than any other local pack factor. A competitor with 50 reviews will outrank Fastrak regardless of website quality. Target: 25 reviews with 4.8+ average within 60 days.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Review Request Automation (Set Up in GHL)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Trigger: appointment marked complete in GHL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Delay: 2 hours after completion (experience still 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Channel: SMS (outperforms email for review requests)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Message: "Hi [Name], thanks for choosing Fastrak Mobile Lab today! If you had a great experience, a quick Google review helps others find us — it takes 30 seconds: [GBP review link]. Thank you!"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Follow-up: If no review after 3 days, send one email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 to every review — positive and negative — within 24 hours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(Weeks 2-4): Complete Pending Technical SEO Fixes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MEDIUM  |  Effort: LOW (scripts already written)  |  Time to Results: 2-4 weeks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000"/>
        <w:gridCol w:w="1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Fixes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Run tools\_fix_suwanee_duplicate_meta.py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Duplicate meta description on Suwanee page (Ahrefs Error level)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Run tools\_fix_meta_length_and_duplicates.py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6 city pages &gt;155 char meta + 11 posts with Elementor duplicate meta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Upload fastrak-correct-schema.php to wp-content/mu-plugins/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Removes invalid serviceType + medicalSpecialty from global schema block, outputs correct MedicalBusiness schema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Run tools\_fix_global_schema_errors.py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Patches bad schema if also stored in Rank Math post meta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Add Service schema in Rank Math on each service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Use templates in tools\_service_schema_templates.md — adds Service @type with serviceType per page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How to Run the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PowerShell or Command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 C:\Users\baysh\Fastrak Mobile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tools\_fix_suwanee_duplicate_meta.py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tools\_fix_meta_length_and_duplicates.py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tools\_fix_global_schema_errors.py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mu-plugin: upload tools\_fix_global_schema_wordpress_snippet.php via WordPress admin File Manager or FTP. Place in wp-content/mu-plugins/. Rename to fastrak-correct-schema.php. MU plugins activate automatically.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r>
        <w:br/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(Weeks 3-8): City Page Content Overhaul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HIGH  |  Effort: High  |  Time to Results: 6-16 weeks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City pages are the organic ranking vehicle for "mobile phlebotomy [city] GA" queries. Thin or templated pages (same content, city name swapped) will not rank. Each page needs 600-1,000 words of unique, locally-relevant content.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Content Standard Per City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600 words unique content (target 800-1,000)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H1 must contain city name + service: "Mobile Phlebotomy in Lawrenceville, GA"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name used naturally 5-8 times in body copy — never 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neighborhood references, local context (e.g., "serving clients near Gwinnett Medical Center")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FAQ section — 2-4 locally-relevant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Embedded Google Map of service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CTA: phone number + booking link, repeated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Service schema in Rank Math Custom Schema using _service_schema_templates.md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Keyword Targets by City Page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 (Priority)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Target Keyword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Keywords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Lawrenceville 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lawrenceville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blood draw lawrenceville, at home lab test lawrenceville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 + Drug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Lilburn (2)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lilburn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home blood draw lilburn, phlebotomist lilburn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Snellville 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snellville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blood draw at home snellville, lab services snellville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 + DNA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Grayson (4)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grayson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blood draw grayson, at home phlebotomy grayson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Loganville (5)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loganville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blood draw loganville ga, phlebotomist loganville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Duluth (6)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duluth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home lab draw duluth, corporate blood draw duluth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 + Corporate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Norcross 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norcross 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at home blood draw norcross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Phlebotomy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City Page Template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Phlebotomy in [City], GA — Blood Draws at Your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Opening paragraph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What Fastrak does, who it serves, that it specifically serves [City]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H2: Services in [City]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Mobile Blood Draw, DNA Testing, Drug Testing — 2-3 sentences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H2: How It Works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3-step: Book → Phlebotomist Arrives → Sample Delivered to Lab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H2: Who We Serve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Elderly, disabled, busy professionals, assisted living, corporate clients in [City]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H2: Service 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Mention [City] zip codes, neighborhoods, nearby areas also 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H2: FAQ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2-4 questions locally specific to [City] (e.g., "Do you serve [City] assisted living?")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CTA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Bold phone number + Book Now button. Repeat city name. Last thing on page.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(Weeks 3-12): Local Citations — NAP Consistency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MEDIUM  |  Effort: Medium  |  Time to Results: 8-16 weeks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Citations are external mentions of Fastrak's name, address, and phone (NAP). Google uses them to verify the business is real and confirm its service area. Inconsistent NAP = suppressed rankings.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Canonical NAP — Use This Everywhere, Always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Business Name:  Fastrak Mobile Lab
Phone:  (678) 562-5244
Address:  2330 Scenic Hwy S, Snellville, GA 30078
Website:  https://fastrakmobilelab.com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Citation Build List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1300"/>
        <w:gridCol w:w="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business.google.com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Yelp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biz.yelp.com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General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Facebook Business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business.facebook.com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Social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Apple Maps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mapsconnect.apple.com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bingplaces.com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Healthgrades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healthgrades.com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Zocdoc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zocdoc.com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Better Business Bureau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bbb.org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Business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Yellow Pages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yellowpages.com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General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Nextdoor for Business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nextdoor.com/for-businesses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Hyper-local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Thumbtack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thumbtack.com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Service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Foursquare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foursquare.com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General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MapQuest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mapquest.com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Maps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Gwinnett Chamber of Commerce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gwinnettchamber.org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Local Org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Expertise.com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expertise.com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SeniorAdvisor.com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senioradvisor.com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Senior Care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Caring.com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caring.com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Senior Care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4-5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r>
        <w:br/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(Months 2-6): Blog Content &amp; Backlinks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Impact: HIGH long-term  |  Effort: High  |  Time to Results: 3-9 months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DR 0.6, Fastrak needs backlinks to build domain trust. Backlinks are the primary factor separating page 1 from page 5 in organic results below the local pack. Simultaneously, blog content attracts informational searches that convert to bookings.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5A. Blog Content — Articles to Publish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400"/>
        <w:gridCol w:w="1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 + Target 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"Can a Phlebotomist Come to My Home?"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"What to Expect from a Mobile Blood Draw"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"Mobile Phlebotomy for Elderly Patients"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"Mobile Blood Draw vs. Walk-In Lab: Which Is Right?"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"How to Read Your Blood Test Results"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1,000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"Pre-Employment Drug Testing: What to Expect"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"DNA Paternity Test Without Father's Consent in Georgia"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800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"LabCorp vs Quest Diagnostics: What's the Difference?"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1,000 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66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article should end with: "Book a Mobile Blood Draw in Gwinnett County" — CTA with phone number and booking link. This converts informational readers into leads.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3636"/>
          <w:sz w:val="24"/>
          <w:szCs w:val="24"/>
        </w:rPr>
        <w:t xml:space="preserve">5B. Backlink Sources to Target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Gwinnett Chamber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Join as member — directory listing + newsletter mention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Senior Care Directories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SeniorAdvisor.com, Caring.com — both accept service businesses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Assisted Living Facilities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Offer to be preferred mobile draw provider. Some will add a link on their patient resources page.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Local Doctor Offices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Provide a patient handout. Some will link to Fastrak on their "helpful resources" page.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Press Release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Submit to PRWeb/BusinessWire — "Gwinnett mobile phlebotomy service launches same-day appointments"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Gwinnett Daily 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Pitch a local health/business story to the editor. Local news links are high-value.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HARO / Connectively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Respond to healthcare and local business journalist queries for editorial links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r>
        <w:br/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Execution Timeline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+ Technical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Complete GBP profile fully. Set up review request SMS automation in GHL. Run _fix_suwanee_duplicate_meta.py and _fix_meta_length_and_duplicates.py. Upload mu-plugin schema fix.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+ Citations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Request reviews from all past clients. Build Tier 1 citations: Yelp, Facebook, Apple Maps, Bing Places. Run _fix_global_schema_errors.py.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Weeks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Content + Citations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Rewrite Lawrenceville and Lilburn city pages (800+ words each). Add Service schema via Rank Math. Build Tier 2 citations: Healthgrades, BBB, Yellow Pages, Nextdoor, Gwinnett Chamber.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Weeks 5-8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Content + Backlinks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Rewrite Snellville, Grayson, Loganville pages. Publish first 3 blog posts. Begin outreach to doctor offices and assisted living facilities. Submit press release.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Content + Backlinks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Complete Duluth, Norcross pages. Publish 2 more blog posts. Follow up on backlink outreach. Goal: 25+ GBP reviews by end of month.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Ongoing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Monthly: 1-2 new blog posts, 1-2 new backlinks, respond to all reviews, post to GBP weekly (Google Posts: new offers, service updates, team news).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Realistic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4700"/>
                <w:sz w:val="22"/>
                <w:szCs w:val="22"/>
              </w:rPr>
              <w:t xml:space="preserve">Local SEO takes time. The timeline below assumes consistent execution. Skipping reviews or GBP optimization will significantly delay all other results.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appears for branded searches. With first 5-10 reviews, begin appearing in map pack for some Gwinnett city-specific searches.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2-3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10-15 organic keywords ranking (positions 20-50). 25+ GBP reviews — competitive for local pack top 3 in primary service cities.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3-4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Consistent local pack appearances for "mobile phlebotomy [city] GA" queries. Organic positions improving as backlinks accumulate. Inbound calls increasing.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4-6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Local pack top 3 for Gwinnett-area queries. Organic page 1 for city-specific service keywords. Measurable increase in bookings from search.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Month 6-12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Local pack #1 for priority Gwinnett keywords. Organic page 1 for 20-30 keywords. Domain Rating reaches 5-15 with continued backlink work.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Monthly Metrics to Track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Impressions (map views)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&gt; 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Growing month-over-month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Calls from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&gt; Performance &gt;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5+ calls/month by Month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GBP Review Count &amp; 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25+ reviews, 4.8+ by 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Ranked Keywords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Ahrefs &gt; Site Explorer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20+ by Month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Organic Traffic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Ahrefs or Google Search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50+ monthly by Month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Domain 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Ahrefs &gt; Site Explorer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5+ by Month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Local Pack 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Search on phone (logged out) in Snellville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Top 3 by Month 4-6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Citations Built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BrightLocal or manual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15+ by Month 1, 30+ by Month 3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Bottom line: The path to #1 runs through Google Business Profile first. Reviews drive the map pack. City page content + backlinks drive organic. Schema fixes remove technical errors. Do them in that order. With consistent execution, Fastrak can own the local pack for Gwinnett County mobile phlebotomy searches within 90-120 days.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FASTRAK MOBILE LAB  |  SEO RANK #1 STRATEGY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636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2026-06-07T19:15:29.295Z</dcterms:created>
  <dcterms:modified xsi:type="dcterms:W3CDTF">2026-06-07T19:15:29.295Z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