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4AC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52D6CF1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0AB926F5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7C182A77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LEMBAR TAGIHAN</w:t>
      </w:r>
    </w:p>
    <w:p w14:paraId="4622108A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BILLING STATEMENT</w:t>
      </w:r>
    </w:p>
    <w:p w14:paraId="23E15AF9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76BB7F5" w14:textId="5854C736" w:rsidR="004B2C23" w:rsidRPr="00C53B65" w:rsidRDefault="004B2C23" w:rsidP="004B2C23">
      <w:pPr>
        <w:spacing w:after="0"/>
        <w:ind w:left="180" w:hanging="720"/>
        <w:rPr>
          <w:rFonts w:cstheme="minorHAnsi"/>
          <w:sz w:val="20"/>
          <w:szCs w:val="20"/>
          <w:lang w:val="en-US"/>
        </w:rPr>
      </w:pPr>
      <w:proofErr w:type="gramStart"/>
      <w:r w:rsidRPr="00C53B65">
        <w:rPr>
          <w:rFonts w:cstheme="minorHAnsi"/>
          <w:sz w:val="20"/>
          <w:szCs w:val="20"/>
          <w:lang w:val="en-US"/>
        </w:rPr>
        <w:t>No :</w:t>
      </w:r>
      <w:proofErr w:type="gramEnd"/>
      <w:r w:rsidRPr="00C53B65">
        <w:rPr>
          <w:rFonts w:cstheme="minorHAnsi"/>
          <w:sz w:val="20"/>
          <w:szCs w:val="20"/>
          <w:lang w:val="en-US"/>
        </w:rPr>
        <w:t xml:space="preserve"> </w:t>
      </w:r>
      <w:r w:rsidR="00594967">
        <w:rPr>
          <w:rFonts w:cstheme="minorHAnsi"/>
          <w:sz w:val="20"/>
          <w:szCs w:val="20"/>
          <w:lang w:val="en-US"/>
        </w:rPr>
        <w:fldChar w:fldCharType="begin"/>
      </w:r>
      <w:r w:rsidR="00594967">
        <w:rPr>
          <w:rFonts w:cstheme="minorHAnsi"/>
          <w:sz w:val="20"/>
          <w:szCs w:val="20"/>
          <w:lang w:val="en-US"/>
        </w:rPr>
        <w:instrText xml:space="preserve"> MERGEFIELD No_Surat </w:instrText>
      </w:r>
      <w:r w:rsidR="00594967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«No_Surat»</w:t>
      </w:r>
      <w:r w:rsidR="00594967">
        <w:rPr>
          <w:rFonts w:cstheme="minorHAnsi"/>
          <w:sz w:val="20"/>
          <w:szCs w:val="20"/>
          <w:lang w:val="en-US"/>
        </w:rPr>
        <w:fldChar w:fldCharType="end"/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4320"/>
        <w:gridCol w:w="1800"/>
        <w:gridCol w:w="1890"/>
        <w:gridCol w:w="2070"/>
      </w:tblGrid>
      <w:tr w:rsidR="004B2C23" w:rsidRPr="00C53B65" w14:paraId="089EEBB8" w14:textId="77777777" w:rsidTr="00A154D3">
        <w:tc>
          <w:tcPr>
            <w:tcW w:w="4320" w:type="dxa"/>
            <w:tcBorders>
              <w:bottom w:val="nil"/>
            </w:tcBorders>
          </w:tcPr>
          <w:p w14:paraId="1A7D0002" w14:textId="3191079C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vMerge w:val="restart"/>
            <w:shd w:val="clear" w:color="auto" w:fill="A6A6A6" w:themeFill="background1" w:themeFillShade="A6"/>
          </w:tcPr>
          <w:p w14:paraId="48760393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Statement</w:t>
            </w:r>
          </w:p>
          <w:p w14:paraId="7273F6BD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90" w:type="dxa"/>
            <w:vMerge w:val="restart"/>
            <w:shd w:val="clear" w:color="auto" w:fill="A6A6A6" w:themeFill="background1" w:themeFillShade="A6"/>
          </w:tcPr>
          <w:p w14:paraId="65CDB6C8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070" w:type="dxa"/>
            <w:vMerge w:val="restart"/>
            <w:shd w:val="clear" w:color="auto" w:fill="A6A6A6" w:themeFill="background1" w:themeFillShade="A6"/>
          </w:tcPr>
          <w:p w14:paraId="1FE9F5E4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Payment Due</w:t>
            </w:r>
          </w:p>
          <w:p w14:paraId="6D8B007F" w14:textId="77777777" w:rsidR="004B2C23" w:rsidRPr="00C53B65" w:rsidRDefault="004B2C23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</w:tr>
      <w:tr w:rsidR="004B2C23" w:rsidRPr="00C53B65" w14:paraId="62E192A8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53C5B4C1" w14:textId="3319FBA1" w:rsidR="00491E85" w:rsidRPr="00491E85" w:rsidRDefault="00F124F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491E85">
              <w:rPr>
                <w:rFonts w:cstheme="minorHAnsi"/>
                <w:sz w:val="18"/>
                <w:szCs w:val="18"/>
                <w:lang w:val="en-US"/>
              </w:rPr>
              <w:t>To</w:t>
            </w:r>
            <w:r w:rsidR="00491E85" w:rsidRPr="00491E85">
              <w:rPr>
                <w:rFonts w:cstheme="minorHAnsi"/>
                <w:sz w:val="18"/>
                <w:szCs w:val="18"/>
                <w:lang w:val="en-US"/>
              </w:rPr>
              <w:t xml:space="preserve"> :</w:t>
            </w:r>
            <w:proofErr w:type="gramEnd"/>
          </w:p>
        </w:tc>
        <w:tc>
          <w:tcPr>
            <w:tcW w:w="1800" w:type="dxa"/>
            <w:vMerge/>
            <w:shd w:val="clear" w:color="auto" w:fill="A6A6A6" w:themeFill="background1" w:themeFillShade="A6"/>
          </w:tcPr>
          <w:p w14:paraId="62B431D1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  <w:shd w:val="clear" w:color="auto" w:fill="A6A6A6" w:themeFill="background1" w:themeFillShade="A6"/>
          </w:tcPr>
          <w:p w14:paraId="35E819BC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Merge/>
            <w:shd w:val="clear" w:color="auto" w:fill="A6A6A6" w:themeFill="background1" w:themeFillShade="A6"/>
          </w:tcPr>
          <w:p w14:paraId="24300FF9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281FBFF3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5404615B" w14:textId="77777777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1E85">
              <w:rPr>
                <w:rFonts w:cstheme="minorHAnsi"/>
                <w:sz w:val="18"/>
                <w:szCs w:val="18"/>
                <w:lang w:val="en-US"/>
              </w:rPr>
              <w:t>MUFG Bank, Ltd</w:t>
            </w:r>
          </w:p>
          <w:p w14:paraId="746E9C49" w14:textId="77777777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4DD9AADD" w14:textId="77777777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1E85">
              <w:rPr>
                <w:rFonts w:cstheme="minorHAnsi"/>
                <w:sz w:val="18"/>
                <w:szCs w:val="18"/>
                <w:lang w:val="en-US"/>
              </w:rPr>
              <w:t>2-7-1, Marunouchi, Chiyoda-Ku</w:t>
            </w:r>
          </w:p>
          <w:p w14:paraId="02C410A6" w14:textId="11E06C2B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1E85">
              <w:rPr>
                <w:rFonts w:cstheme="minorHAnsi"/>
                <w:sz w:val="18"/>
                <w:szCs w:val="18"/>
                <w:lang w:val="en-US"/>
              </w:rPr>
              <w:t>Tokyo, Japan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BF6D13" w14:textId="5D4CF5CC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Statement_Date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«Statement_Date»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8C8314B" w14:textId="1C71B1F4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Peiod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«Peiod»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317EE59" w14:textId="16A0E5AE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Payment_Due_Date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«Payment_Due_Date»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4B2C23" w:rsidRPr="00C53B65" w14:paraId="2803038E" w14:textId="77777777" w:rsidTr="00491E85">
        <w:trPr>
          <w:trHeight w:val="70"/>
        </w:trPr>
        <w:tc>
          <w:tcPr>
            <w:tcW w:w="4320" w:type="dxa"/>
            <w:tcBorders>
              <w:top w:val="nil"/>
              <w:bottom w:val="nil"/>
            </w:tcBorders>
          </w:tcPr>
          <w:p w14:paraId="65138B2B" w14:textId="44AC5B9A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tcBorders>
              <w:right w:val="nil"/>
            </w:tcBorders>
            <w:shd w:val="clear" w:color="auto" w:fill="A6A6A6" w:themeFill="background1" w:themeFillShade="A6"/>
          </w:tcPr>
          <w:p w14:paraId="39CECBC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4D6DA036" w14:textId="45416367" w:rsidR="004B2C23" w:rsidRPr="00953690" w:rsidRDefault="00953690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9536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Method</w:t>
            </w:r>
          </w:p>
        </w:tc>
        <w:tc>
          <w:tcPr>
            <w:tcW w:w="2070" w:type="dxa"/>
            <w:tcBorders>
              <w:left w:val="nil"/>
            </w:tcBorders>
            <w:shd w:val="clear" w:color="auto" w:fill="A6A6A6" w:themeFill="background1" w:themeFillShade="A6"/>
          </w:tcPr>
          <w:p w14:paraId="01A8138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91E85" w:rsidRPr="00C53B65" w14:paraId="36016CB3" w14:textId="77777777" w:rsidTr="00640FA0">
        <w:tc>
          <w:tcPr>
            <w:tcW w:w="4320" w:type="dxa"/>
            <w:tcBorders>
              <w:top w:val="nil"/>
              <w:bottom w:val="nil"/>
            </w:tcBorders>
          </w:tcPr>
          <w:p w14:paraId="16AC37AE" w14:textId="23430D92" w:rsidR="00491E85" w:rsidRPr="00491E85" w:rsidRDefault="00491E85" w:rsidP="00A154D3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491E85">
              <w:rPr>
                <w:rFonts w:cstheme="minorHAnsi"/>
                <w:sz w:val="18"/>
                <w:szCs w:val="18"/>
                <w:lang w:val="en-US"/>
              </w:rPr>
              <w:t>Attn :</w:t>
            </w:r>
            <w:proofErr w:type="gramEnd"/>
            <w:r w:rsidRPr="00491E85">
              <w:rPr>
                <w:rFonts w:cstheme="minorHAnsi"/>
                <w:sz w:val="18"/>
                <w:szCs w:val="18"/>
                <w:lang w:val="en-US"/>
              </w:rPr>
              <w:t xml:space="preserve"> Global Commercial Banking Planning Division</w:t>
            </w:r>
          </w:p>
        </w:tc>
        <w:tc>
          <w:tcPr>
            <w:tcW w:w="5760" w:type="dxa"/>
            <w:gridSpan w:val="3"/>
            <w:tcBorders>
              <w:bottom w:val="nil"/>
            </w:tcBorders>
          </w:tcPr>
          <w:p w14:paraId="343F5720" w14:textId="55088500" w:rsidR="00491E85" w:rsidRPr="00230498" w:rsidRDefault="00491E85" w:rsidP="00F124F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Transfer </w:t>
            </w:r>
            <w:proofErr w:type="gram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to :</w:t>
            </w:r>
            <w:proofErr w:type="gramEnd"/>
          </w:p>
          <w:p w14:paraId="39B4983C" w14:textId="77777777" w:rsidR="00491E8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8B873D7" w14:textId="4DBA4EEC" w:rsidR="00491E8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a/c Name: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MUFG Bank Ltd Tokyo</w:t>
            </w:r>
          </w:p>
          <w:p w14:paraId="61FAFB93" w14:textId="0F86125F" w:rsidR="00491E8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a/c </w:t>
            </w:r>
            <w:proofErr w:type="gramStart"/>
            <w:r w:rsidRPr="00C53B65">
              <w:rPr>
                <w:rFonts w:cstheme="minorHAnsi"/>
                <w:sz w:val="20"/>
                <w:szCs w:val="20"/>
                <w:lang w:val="en-US"/>
              </w:rPr>
              <w:t>N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 </w:t>
            </w:r>
            <w:r w:rsidRPr="00C53B65">
              <w:rPr>
                <w:rFonts w:cstheme="minorHAnsi"/>
                <w:sz w:val="20"/>
                <w:szCs w:val="20"/>
                <w:lang w:val="en-US"/>
              </w:rPr>
              <w:t>: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 xml:space="preserve"> 3636441234 (IDR)</w:t>
            </w:r>
          </w:p>
          <w:p w14:paraId="0DA4A958" w14:textId="77777777" w:rsidR="00491E8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PT Bank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Danamon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Indonesia,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Tbk</w:t>
            </w:r>
            <w:proofErr w:type="spellEnd"/>
          </w:p>
          <w:p w14:paraId="67E0CC10" w14:textId="66AC5D84" w:rsidR="00491E85" w:rsidRPr="00C53B6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SWIFT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Code :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 xml:space="preserve"> BDINIDJA</w:t>
            </w:r>
          </w:p>
        </w:tc>
      </w:tr>
      <w:tr w:rsidR="00491E85" w:rsidRPr="00C53B65" w14:paraId="37E7F903" w14:textId="77777777" w:rsidTr="00640FA0"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6FB3D9F4" w14:textId="179EC130" w:rsidR="00491E85" w:rsidRPr="00C53B6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760" w:type="dxa"/>
            <w:gridSpan w:val="3"/>
            <w:tcBorders>
              <w:top w:val="nil"/>
              <w:bottom w:val="single" w:sz="4" w:space="0" w:color="auto"/>
            </w:tcBorders>
          </w:tcPr>
          <w:p w14:paraId="61BD580E" w14:textId="77777777" w:rsidR="00491E85" w:rsidRPr="00C53B65" w:rsidRDefault="00491E85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72E1A995" w14:textId="77777777" w:rsidR="00640FA0" w:rsidRDefault="00640FA0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5DFFA95F" w14:textId="52F896AB" w:rsidR="004B2C23" w:rsidRPr="00C53B65" w:rsidRDefault="00491E85" w:rsidP="00491E85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We hereby present the Custodial Service Fee for MUFG Bank Ltd as </w:t>
      </w:r>
      <w:proofErr w:type="gramStart"/>
      <w:r>
        <w:rPr>
          <w:rFonts w:cstheme="minorHAnsi"/>
          <w:sz w:val="20"/>
          <w:szCs w:val="20"/>
          <w:lang w:val="en-US"/>
        </w:rPr>
        <w:t>follows :</w:t>
      </w:r>
      <w:proofErr w:type="gramEnd"/>
    </w:p>
    <w:p w14:paraId="34119A26" w14:textId="77777777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99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19"/>
        <w:gridCol w:w="2286"/>
        <w:gridCol w:w="1620"/>
        <w:gridCol w:w="1440"/>
        <w:gridCol w:w="568"/>
        <w:gridCol w:w="1627"/>
        <w:gridCol w:w="2125"/>
      </w:tblGrid>
      <w:tr w:rsidR="00640FA0" w:rsidRPr="00C53B65" w14:paraId="4C1A1D68" w14:textId="77777777" w:rsidTr="00F5052D">
        <w:tc>
          <w:tcPr>
            <w:tcW w:w="2605" w:type="dxa"/>
            <w:gridSpan w:val="2"/>
            <w:tcBorders>
              <w:bottom w:val="nil"/>
            </w:tcBorders>
          </w:tcPr>
          <w:p w14:paraId="22536837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Jenis</w:t>
            </w:r>
            <w:proofErr w:type="spellEnd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Transaksi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</w:tcPr>
          <w:p w14:paraId="74D1D999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Frekuensi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</w:tcPr>
          <w:p w14:paraId="3195B7B2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Tarif</w:t>
            </w:r>
          </w:p>
        </w:tc>
        <w:tc>
          <w:tcPr>
            <w:tcW w:w="4320" w:type="dxa"/>
            <w:gridSpan w:val="3"/>
            <w:vMerge w:val="restart"/>
          </w:tcPr>
          <w:p w14:paraId="57B4FDE8" w14:textId="79FDE7AA" w:rsidR="00446207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Tagihan</w:t>
            </w:r>
            <w:proofErr w:type="spellEnd"/>
          </w:p>
          <w:p w14:paraId="557D89BE" w14:textId="77777777" w:rsidR="00446207" w:rsidRPr="002321A9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Amount Due</w:t>
            </w:r>
          </w:p>
        </w:tc>
      </w:tr>
      <w:tr w:rsidR="00640FA0" w:rsidRPr="00C53B65" w14:paraId="3DCFAFAE" w14:textId="77777777" w:rsidTr="00F5052D">
        <w:tc>
          <w:tcPr>
            <w:tcW w:w="2605" w:type="dxa"/>
            <w:gridSpan w:val="2"/>
            <w:tcBorders>
              <w:top w:val="nil"/>
            </w:tcBorders>
          </w:tcPr>
          <w:p w14:paraId="20E70164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Type of Transaction</w:t>
            </w:r>
          </w:p>
        </w:tc>
        <w:tc>
          <w:tcPr>
            <w:tcW w:w="1620" w:type="dxa"/>
            <w:tcBorders>
              <w:top w:val="nil"/>
            </w:tcBorders>
          </w:tcPr>
          <w:p w14:paraId="592D0E4D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Value Frequency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08A89EC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Fee</w:t>
            </w:r>
          </w:p>
        </w:tc>
        <w:tc>
          <w:tcPr>
            <w:tcW w:w="4320" w:type="dxa"/>
            <w:gridSpan w:val="3"/>
            <w:vMerge/>
          </w:tcPr>
          <w:p w14:paraId="4DD9F66E" w14:textId="41AE12A2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</w:tr>
      <w:tr w:rsidR="00640FA0" w:rsidRPr="00C53B65" w14:paraId="1F980974" w14:textId="77777777" w:rsidTr="00F5052D">
        <w:tc>
          <w:tcPr>
            <w:tcW w:w="319" w:type="dxa"/>
          </w:tcPr>
          <w:p w14:paraId="63937841" w14:textId="77777777" w:rsidR="00446207" w:rsidRPr="00395855" w:rsidRDefault="00446207" w:rsidP="00A154D3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2B7951D9" w14:textId="72543FEE" w:rsidR="00446207" w:rsidRPr="00395855" w:rsidRDefault="00446207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Safekeeping Fee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845AB73" w14:textId="4DDA8D9A" w:rsidR="00446207" w:rsidRPr="00C53B65" w:rsidRDefault="00BA2964" w:rsidP="00640FA0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Rp. </w:t>
            </w:r>
            <w:r w:rsidR="00640FA0">
              <w:rPr>
                <w:rFonts w:cstheme="minorHAnsi"/>
                <w:i/>
                <w:sz w:val="20"/>
                <w:szCs w:val="20"/>
                <w:lang w:val="en-US"/>
              </w:rPr>
              <w:fldChar w:fldCharType="begin"/>
            </w:r>
            <w:r w:rsidR="00640FA0"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MERGEFIELD NAB </w:instrText>
            </w:r>
            <w:r w:rsidR="00DF262D">
              <w:rPr>
                <w:rFonts w:cstheme="minorHAnsi"/>
                <w:i/>
                <w:sz w:val="20"/>
                <w:szCs w:val="20"/>
                <w:lang w:val="en-US"/>
              </w:rPr>
              <w:instrText>\#,0.00</w:instrText>
            </w:r>
            <w:r w:rsidR="00640FA0">
              <w:rPr>
                <w:rFonts w:cstheme="minorHAnsi"/>
                <w:i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«NAB»</w:t>
            </w:r>
            <w:r w:rsidR="00640FA0">
              <w:rPr>
                <w:rFonts w:cstheme="minorHAnsi"/>
                <w:i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EC4" w14:textId="2C6DB5BE" w:rsidR="00446207" w:rsidRPr="00730761" w:rsidRDefault="00640FA0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Tarif_SK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«Tarif_SK»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="00F5052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265AF5">
              <w:rPr>
                <w:rFonts w:cstheme="minorHAnsi"/>
                <w:sz w:val="20"/>
                <w:szCs w:val="20"/>
                <w:lang w:val="en-US"/>
              </w:rPr>
              <w:t>p.a</w:t>
            </w:r>
            <w:proofErr w:type="spellEnd"/>
            <w:proofErr w:type="gramEnd"/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A1175" w14:textId="34716533" w:rsidR="00446207" w:rsidRPr="002321A9" w:rsidRDefault="00BA2964" w:rsidP="004E481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530D95EF" w14:textId="7DB335F6" w:rsidR="00446207" w:rsidRPr="002321A9" w:rsidRDefault="00446207" w:rsidP="00446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4B3DDEC5" w14:textId="574285F8" w:rsidR="00446207" w:rsidRPr="00C53B65" w:rsidRDefault="00640FA0" w:rsidP="00DF262D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MERGEFIELD Safekeeping_Fee</w:instrText>
            </w:r>
            <w:r w:rsidR="00DF262D"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\#,0.00</w:instrTex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«Safekeeping_Fee»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end"/>
            </w:r>
          </w:p>
        </w:tc>
      </w:tr>
      <w:tr w:rsidR="00640FA0" w:rsidRPr="00C53B65" w14:paraId="026621A7" w14:textId="77777777" w:rsidTr="00F5052D">
        <w:tc>
          <w:tcPr>
            <w:tcW w:w="319" w:type="dxa"/>
          </w:tcPr>
          <w:p w14:paraId="0F977061" w14:textId="184C2C87" w:rsidR="00446207" w:rsidRPr="00395855" w:rsidRDefault="003E09C3" w:rsidP="00A154D3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3FBEE3B9" w14:textId="47E3BA6B" w:rsidR="00446207" w:rsidRPr="00395855" w:rsidRDefault="00AD051E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VAT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193309AD" w14:textId="75CCCE06" w:rsidR="00446207" w:rsidRPr="00C53B65" w:rsidRDefault="00446207" w:rsidP="00A154D3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E0AD" w14:textId="78A00758" w:rsidR="00446207" w:rsidRPr="00730761" w:rsidRDefault="00446207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11%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5053C5" w14:textId="06DDF57D" w:rsidR="00446207" w:rsidRPr="002321A9" w:rsidRDefault="004E481C" w:rsidP="004E481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60E63AD7" w14:textId="1DB17132" w:rsidR="00446207" w:rsidRPr="002321A9" w:rsidRDefault="00446207" w:rsidP="00A154D3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7B6C3CD1" w14:textId="6F509092" w:rsidR="00446207" w:rsidRPr="00C53B65" w:rsidRDefault="00CD70C5" w:rsidP="00A154D3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MERGEFIELD PPN_Round \#,0.00</w:instrTex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«PPN_Round»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end"/>
            </w:r>
          </w:p>
        </w:tc>
      </w:tr>
      <w:tr w:rsidR="00F124F5" w:rsidRPr="00C53B65" w14:paraId="16261298" w14:textId="77777777" w:rsidTr="00F5052D">
        <w:tc>
          <w:tcPr>
            <w:tcW w:w="319" w:type="dxa"/>
          </w:tcPr>
          <w:p w14:paraId="29E94F25" w14:textId="4DA409DD" w:rsidR="00F124F5" w:rsidRPr="00395855" w:rsidRDefault="00F124F5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768E04A5" w14:textId="3A944D98" w:rsidR="00F124F5" w:rsidRPr="00395855" w:rsidRDefault="00F124F5" w:rsidP="00F124F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KSEI Fee – Transaction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15535B6" w14:textId="5D3EC7D5" w:rsidR="00F124F5" w:rsidRPr="00C53B65" w:rsidRDefault="00F124F5" w:rsidP="00F124F5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noProof/>
                <w:sz w:val="20"/>
                <w:szCs w:val="20"/>
                <w:lang w:val="en-US"/>
              </w:rPr>
              <w:t>«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Frekuensi</w:t>
            </w:r>
            <w:proofErr w:type="spellEnd"/>
            <w:r>
              <w:rPr>
                <w:rFonts w:cstheme="minorHAnsi"/>
                <w:noProof/>
                <w:sz w:val="20"/>
                <w:szCs w:val="20"/>
                <w:lang w:val="en-US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60C" w14:textId="4B721CDF" w:rsidR="00F124F5" w:rsidRDefault="00F124F5" w:rsidP="00F12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Rp.22.200</w:t>
            </w:r>
            <w:r w:rsidR="00D14D36">
              <w:rPr>
                <w:rFonts w:cstheme="minorHAnsi"/>
                <w:sz w:val="20"/>
                <w:szCs w:val="20"/>
                <w:lang w:val="en-US"/>
              </w:rPr>
              <w:t>,00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29DFE2" w14:textId="0FD779C2" w:rsidR="00F124F5" w:rsidRDefault="00F124F5" w:rsidP="00F12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3A7EAEF4" w14:textId="77777777" w:rsidR="00F124F5" w:rsidRPr="002321A9" w:rsidRDefault="00F124F5" w:rsidP="00F124F5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290A95EB" w14:textId="222588F5" w:rsidR="00F124F5" w:rsidRDefault="00F124F5" w:rsidP="00F124F5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MERGEFIELD PPN_Round \#,0.00</w:instrTex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«Amount KSEI Trx»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end"/>
            </w:r>
          </w:p>
        </w:tc>
      </w:tr>
      <w:tr w:rsidR="00F124F5" w:rsidRPr="00C53B65" w14:paraId="6F41A5C0" w14:textId="77777777" w:rsidTr="00F5052D">
        <w:tc>
          <w:tcPr>
            <w:tcW w:w="319" w:type="dxa"/>
          </w:tcPr>
          <w:p w14:paraId="6713D87E" w14:textId="4638BBAB" w:rsidR="00F124F5" w:rsidRPr="00395855" w:rsidRDefault="00F124F5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7F654C56" w14:textId="512E40DE" w:rsidR="00F124F5" w:rsidRPr="00395855" w:rsidRDefault="00F124F5" w:rsidP="00F124F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KSEI Fee – Safekeeping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C2E7507" w14:textId="77777777" w:rsidR="00F124F5" w:rsidRPr="00C53B65" w:rsidRDefault="00F124F5" w:rsidP="00F124F5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7C10" w14:textId="6AE24264" w:rsidR="00F124F5" w:rsidRDefault="00F124F5" w:rsidP="00F12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(As Invoiced)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048A8" w14:textId="0B20AB40" w:rsidR="00F124F5" w:rsidRDefault="00F124F5" w:rsidP="00F12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5F301C83" w14:textId="77777777" w:rsidR="00F124F5" w:rsidRPr="002321A9" w:rsidRDefault="00F124F5" w:rsidP="00F124F5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53C2B25E" w14:textId="00ED07CE" w:rsidR="00F124F5" w:rsidRDefault="00F124F5" w:rsidP="00F124F5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Amount KSEI SK»</w:t>
            </w:r>
          </w:p>
        </w:tc>
      </w:tr>
      <w:tr w:rsidR="00F124F5" w:rsidRPr="00C53B65" w14:paraId="16CCD919" w14:textId="4653E87F" w:rsidTr="00F5052D">
        <w:trPr>
          <w:trHeight w:val="332"/>
        </w:trPr>
        <w:tc>
          <w:tcPr>
            <w:tcW w:w="5665" w:type="dxa"/>
            <w:gridSpan w:val="4"/>
            <w:tcBorders>
              <w:right w:val="single" w:sz="4" w:space="0" w:color="auto"/>
            </w:tcBorders>
          </w:tcPr>
          <w:p w14:paraId="3AACEB54" w14:textId="1104A7D1" w:rsidR="00F124F5" w:rsidRPr="00C53B65" w:rsidRDefault="00F124F5" w:rsidP="00F124F5">
            <w:pPr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Total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E11D1" w14:textId="3AF4C14B" w:rsidR="00F124F5" w:rsidRPr="00EA257B" w:rsidRDefault="00F124F5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EA257B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IDR</w:t>
            </w:r>
          </w:p>
        </w:tc>
        <w:tc>
          <w:tcPr>
            <w:tcW w:w="3752" w:type="dxa"/>
            <w:gridSpan w:val="2"/>
            <w:tcBorders>
              <w:left w:val="nil"/>
            </w:tcBorders>
          </w:tcPr>
          <w:p w14:paraId="1C0B2436" w14:textId="10733E2E" w:rsidR="00F124F5" w:rsidRPr="004B2C23" w:rsidRDefault="00F124F5" w:rsidP="00F124F5">
            <w:pPr>
              <w:jc w:val="right"/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instrText xml:space="preserve"> MERGEFIELD TOTAL \#,0.00</w:instrTex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t>«TOTAL»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2679125E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40F2F3A0" w14:textId="296BC534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Untuk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pertanyaan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lebih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lanjut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silahkan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hubungi</w:t>
      </w:r>
      <w:proofErr w:type="spellEnd"/>
      <w:r>
        <w:rPr>
          <w:rFonts w:cstheme="minorHAnsi"/>
          <w:sz w:val="20"/>
          <w:szCs w:val="20"/>
          <w:lang w:val="en-US"/>
        </w:rPr>
        <w:t xml:space="preserve"> Custody Operations, phone (021) 80645000 </w:t>
      </w:r>
      <w:proofErr w:type="spellStart"/>
      <w:r>
        <w:rPr>
          <w:rFonts w:cstheme="minorHAnsi"/>
          <w:sz w:val="20"/>
          <w:szCs w:val="20"/>
          <w:lang w:val="en-US"/>
        </w:rPr>
        <w:t>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1070</w:t>
      </w:r>
    </w:p>
    <w:p w14:paraId="437923A8" w14:textId="0BC21676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For </w:t>
      </w:r>
      <w:proofErr w:type="spellStart"/>
      <w:r>
        <w:rPr>
          <w:rFonts w:cstheme="minorHAnsi"/>
          <w:i/>
          <w:sz w:val="20"/>
          <w:szCs w:val="20"/>
          <w:lang w:val="en-US"/>
        </w:rPr>
        <w:t>futher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information, please contact </w:t>
      </w:r>
      <w:r w:rsidR="00F124F5">
        <w:rPr>
          <w:rFonts w:cstheme="minorHAnsi"/>
          <w:i/>
          <w:sz w:val="20"/>
          <w:szCs w:val="20"/>
          <w:lang w:val="en-US"/>
        </w:rPr>
        <w:t xml:space="preserve">The </w:t>
      </w:r>
      <w:r>
        <w:rPr>
          <w:rFonts w:cstheme="minorHAnsi"/>
          <w:i/>
          <w:sz w:val="20"/>
          <w:szCs w:val="20"/>
          <w:lang w:val="en-US"/>
        </w:rPr>
        <w:t xml:space="preserve">Custody Operations, phone (021) 80645000 </w:t>
      </w:r>
      <w:proofErr w:type="spellStart"/>
      <w:r>
        <w:rPr>
          <w:rFonts w:cstheme="minorHAnsi"/>
          <w:i/>
          <w:sz w:val="20"/>
          <w:szCs w:val="20"/>
          <w:lang w:val="en-US"/>
        </w:rPr>
        <w:t>ext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i/>
          <w:sz w:val="20"/>
          <w:szCs w:val="20"/>
          <w:lang w:val="en-US"/>
        </w:rPr>
        <w:t>1070</w:t>
      </w:r>
      <w:proofErr w:type="gramEnd"/>
    </w:p>
    <w:p w14:paraId="4A7AB8F3" w14:textId="77777777" w:rsidR="00AD051E" w:rsidRDefault="00AD051E" w:rsidP="00A65838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2040F20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0C511F3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Hormat</w:t>
      </w:r>
      <w:proofErr w:type="spellEnd"/>
      <w:r>
        <w:rPr>
          <w:rFonts w:cstheme="minorHAnsi"/>
          <w:sz w:val="20"/>
          <w:szCs w:val="20"/>
          <w:lang w:val="en-US"/>
        </w:rPr>
        <w:t xml:space="preserve"> kami,</w:t>
      </w:r>
    </w:p>
    <w:p w14:paraId="7D1E3212" w14:textId="77777777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Sincerely Yours,</w:t>
      </w:r>
      <w:r>
        <w:rPr>
          <w:rFonts w:cstheme="minorHAnsi"/>
          <w:i/>
          <w:sz w:val="20"/>
          <w:szCs w:val="20"/>
          <w:lang w:val="en-US"/>
        </w:rPr>
        <w:tab/>
      </w:r>
    </w:p>
    <w:p w14:paraId="734E4A27" w14:textId="030F4D89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1D7FA0D2" w14:textId="77777777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3B791618" w14:textId="77777777" w:rsidR="004B2C23" w:rsidRDefault="004B2C23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7F33AE38" w14:textId="77777777" w:rsidR="0067595E" w:rsidRDefault="0067595E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F516ED6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Bank </w:t>
      </w:r>
      <w:proofErr w:type="spellStart"/>
      <w:r>
        <w:rPr>
          <w:rFonts w:cstheme="minorHAnsi"/>
          <w:sz w:val="20"/>
          <w:szCs w:val="20"/>
          <w:lang w:val="en-US"/>
        </w:rPr>
        <w:t>Kustodian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Danamon</w:t>
      </w:r>
      <w:proofErr w:type="spellEnd"/>
    </w:p>
    <w:p w14:paraId="61D98824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0CD3648E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5B5DF943" w14:textId="77777777" w:rsidR="00AD051E" w:rsidRDefault="00AD051E" w:rsidP="00AD051E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Lembar </w:t>
      </w:r>
      <w:proofErr w:type="spellStart"/>
      <w:r>
        <w:rPr>
          <w:rFonts w:cstheme="minorHAnsi"/>
          <w:sz w:val="20"/>
          <w:szCs w:val="20"/>
          <w:lang w:val="en-US"/>
        </w:rPr>
        <w:t>Tagihan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ini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diproses</w:t>
      </w:r>
      <w:proofErr w:type="spellEnd"/>
      <w:r>
        <w:rPr>
          <w:rFonts w:cstheme="minorHAnsi"/>
          <w:sz w:val="20"/>
          <w:szCs w:val="20"/>
          <w:lang w:val="en-US"/>
        </w:rPr>
        <w:t xml:space="preserve"> oleh </w:t>
      </w:r>
      <w:proofErr w:type="spellStart"/>
      <w:r>
        <w:rPr>
          <w:rFonts w:cstheme="minorHAnsi"/>
          <w:sz w:val="20"/>
          <w:szCs w:val="20"/>
          <w:lang w:val="en-US"/>
        </w:rPr>
        <w:t>komputer</w:t>
      </w:r>
      <w:proofErr w:type="spellEnd"/>
      <w:r>
        <w:rPr>
          <w:rFonts w:cstheme="minorHAnsi"/>
          <w:sz w:val="20"/>
          <w:szCs w:val="20"/>
          <w:lang w:val="en-US"/>
        </w:rPr>
        <w:t xml:space="preserve"> dan </w:t>
      </w:r>
      <w:proofErr w:type="spellStart"/>
      <w:r>
        <w:rPr>
          <w:rFonts w:cstheme="minorHAnsi"/>
          <w:sz w:val="20"/>
          <w:szCs w:val="20"/>
          <w:lang w:val="en-US"/>
        </w:rPr>
        <w:t>tidak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memerlukan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tanda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tangan</w:t>
      </w:r>
      <w:proofErr w:type="spellEnd"/>
    </w:p>
    <w:p w14:paraId="3808E275" w14:textId="77777777" w:rsidR="00AD051E" w:rsidRPr="00730761" w:rsidRDefault="00AD051E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This billing statement is computer generated and no signature is </w:t>
      </w:r>
      <w:proofErr w:type="gramStart"/>
      <w:r>
        <w:rPr>
          <w:rFonts w:cstheme="minorHAnsi"/>
          <w:i/>
          <w:sz w:val="20"/>
          <w:szCs w:val="20"/>
          <w:lang w:val="en-US"/>
        </w:rPr>
        <w:t>required</w:t>
      </w:r>
      <w:proofErr w:type="gramEnd"/>
    </w:p>
    <w:p w14:paraId="782AA547" w14:textId="3B4097B6" w:rsidR="00422B78" w:rsidRPr="004B2C23" w:rsidRDefault="00422B78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sectPr w:rsidR="00422B78" w:rsidRPr="004B2C23" w:rsidSect="00C53B6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FA5F" w14:textId="77777777" w:rsidR="00D754A1" w:rsidRDefault="00D754A1">
      <w:pPr>
        <w:spacing w:after="0" w:line="240" w:lineRule="auto"/>
      </w:pPr>
      <w:r>
        <w:separator/>
      </w:r>
    </w:p>
  </w:endnote>
  <w:endnote w:type="continuationSeparator" w:id="0">
    <w:p w14:paraId="2156F3B6" w14:textId="77777777" w:rsidR="00D754A1" w:rsidRDefault="00D7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F381" w14:textId="77777777" w:rsidR="00DB1018" w:rsidRDefault="004B2C23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A6E871E" wp14:editId="2D427C9D">
          <wp:simplePos x="0" y="0"/>
          <wp:positionH relativeFrom="column">
            <wp:posOffset>-1036908</wp:posOffset>
          </wp:positionH>
          <wp:positionV relativeFrom="paragraph">
            <wp:posOffset>-32385</wp:posOffset>
          </wp:positionV>
          <wp:extent cx="7792871" cy="5753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871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B741" w14:textId="77777777" w:rsidR="00D754A1" w:rsidRDefault="00D754A1">
      <w:pPr>
        <w:spacing w:after="0" w:line="240" w:lineRule="auto"/>
      </w:pPr>
      <w:r>
        <w:separator/>
      </w:r>
    </w:p>
  </w:footnote>
  <w:footnote w:type="continuationSeparator" w:id="0">
    <w:p w14:paraId="1CCE9365" w14:textId="77777777" w:rsidR="00D754A1" w:rsidRDefault="00D75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6861" w14:textId="77777777" w:rsidR="00DB1018" w:rsidRDefault="004B2C2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68B3B" wp14:editId="2EB82BA1">
          <wp:simplePos x="0" y="0"/>
          <wp:positionH relativeFrom="column">
            <wp:posOffset>-900430</wp:posOffset>
          </wp:positionH>
          <wp:positionV relativeFrom="paragraph">
            <wp:posOffset>-402496</wp:posOffset>
          </wp:positionV>
          <wp:extent cx="5731510" cy="1266190"/>
          <wp:effectExtent l="0" t="0" r="2540" b="0"/>
          <wp:wrapNone/>
          <wp:docPr id="1" name="Picture 1" descr="A picture containing text, logo, font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logo, font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3"/>
    <w:rsid w:val="00042F51"/>
    <w:rsid w:val="00061D32"/>
    <w:rsid w:val="001134F9"/>
    <w:rsid w:val="00134508"/>
    <w:rsid w:val="00226509"/>
    <w:rsid w:val="00265AF5"/>
    <w:rsid w:val="002806C2"/>
    <w:rsid w:val="00395855"/>
    <w:rsid w:val="003A1319"/>
    <w:rsid w:val="003E09C3"/>
    <w:rsid w:val="00407FDD"/>
    <w:rsid w:val="00420BF2"/>
    <w:rsid w:val="00422B78"/>
    <w:rsid w:val="00446207"/>
    <w:rsid w:val="00491E85"/>
    <w:rsid w:val="004B2C23"/>
    <w:rsid w:val="004E481C"/>
    <w:rsid w:val="00521AA8"/>
    <w:rsid w:val="00594967"/>
    <w:rsid w:val="005B602D"/>
    <w:rsid w:val="005E1544"/>
    <w:rsid w:val="00640FA0"/>
    <w:rsid w:val="00653F37"/>
    <w:rsid w:val="006734DF"/>
    <w:rsid w:val="0067595E"/>
    <w:rsid w:val="007D4072"/>
    <w:rsid w:val="007D4B6C"/>
    <w:rsid w:val="0080271F"/>
    <w:rsid w:val="00882BD5"/>
    <w:rsid w:val="008D07B3"/>
    <w:rsid w:val="00910FE9"/>
    <w:rsid w:val="009221AC"/>
    <w:rsid w:val="009320E0"/>
    <w:rsid w:val="00941438"/>
    <w:rsid w:val="00950D0B"/>
    <w:rsid w:val="00953690"/>
    <w:rsid w:val="00984AF3"/>
    <w:rsid w:val="009935E2"/>
    <w:rsid w:val="00A05B93"/>
    <w:rsid w:val="00A5201A"/>
    <w:rsid w:val="00A65838"/>
    <w:rsid w:val="00AD051E"/>
    <w:rsid w:val="00B20588"/>
    <w:rsid w:val="00B54B1F"/>
    <w:rsid w:val="00BA2964"/>
    <w:rsid w:val="00BE1620"/>
    <w:rsid w:val="00C72A44"/>
    <w:rsid w:val="00C75F0E"/>
    <w:rsid w:val="00CA70D0"/>
    <w:rsid w:val="00CD70C5"/>
    <w:rsid w:val="00CE3D38"/>
    <w:rsid w:val="00D14D36"/>
    <w:rsid w:val="00D24701"/>
    <w:rsid w:val="00D754A1"/>
    <w:rsid w:val="00D915EA"/>
    <w:rsid w:val="00DE5661"/>
    <w:rsid w:val="00DF262D"/>
    <w:rsid w:val="00E22E87"/>
    <w:rsid w:val="00E23BA5"/>
    <w:rsid w:val="00EA257B"/>
    <w:rsid w:val="00F012D2"/>
    <w:rsid w:val="00F01C26"/>
    <w:rsid w:val="00F124F5"/>
    <w:rsid w:val="00F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9A1"/>
  <w15:chartTrackingRefBased/>
  <w15:docId w15:val="{AC8F105E-C65F-4E59-BC34-4F669D2D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2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C2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23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23"/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9F8F-57C4-4331-BBB1-24B8C918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Krisna Aji</dc:creator>
  <cp:keywords/>
  <dc:description/>
  <cp:lastModifiedBy>Haryo Krisna Aji</cp:lastModifiedBy>
  <cp:revision>15</cp:revision>
  <cp:lastPrinted>2023-06-12T02:31:00Z</cp:lastPrinted>
  <dcterms:created xsi:type="dcterms:W3CDTF">2023-08-11T04:25:00Z</dcterms:created>
  <dcterms:modified xsi:type="dcterms:W3CDTF">2023-08-11T08:19:00Z</dcterms:modified>
</cp:coreProperties>
</file>