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DC" w:rsidRDefault="00755C3C" w:rsidP="00305971">
      <w:pPr>
        <w:jc w:val="center"/>
        <w:rPr>
          <w:rFonts w:ascii="Times New Roman" w:hAnsi="Times New Roman" w:cs="Times New Roman"/>
          <w:sz w:val="24"/>
          <w:szCs w:val="24"/>
        </w:rPr>
      </w:pPr>
      <w:bookmarkStart w:id="0" w:name="_Hlk531512935"/>
      <w:bookmarkStart w:id="1" w:name="_GoBack"/>
      <w:r w:rsidRPr="00305971">
        <w:rPr>
          <w:rFonts w:ascii="Times New Roman" w:hAnsi="Times New Roman" w:cs="Times New Roman"/>
          <w:b/>
          <w:sz w:val="28"/>
          <w:szCs w:val="28"/>
        </w:rPr>
        <w:t>ABSTRAK</w:t>
      </w:r>
    </w:p>
    <w:p w:rsidR="00790578" w:rsidRDefault="00790578" w:rsidP="00DD6B9C">
      <w:pPr>
        <w:spacing w:line="48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Merujuk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86 No. 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Undang-Undang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Pembangunan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Pembangunan </w:t>
      </w:r>
      <w:proofErr w:type="spellStart"/>
      <w:r>
        <w:rPr>
          <w:rFonts w:ascii="Times New Roman" w:hAnsi="Times New Roman" w:cs="Times New Roman"/>
          <w:sz w:val="24"/>
          <w:szCs w:val="24"/>
        </w:rPr>
        <w:t>Kawasan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Pedesaan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kota</w:t>
      </w:r>
      <w:proofErr w:type="spellEnd"/>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pedesaan</w:t>
      </w:r>
      <w:proofErr w:type="spellEnd"/>
      <w:r>
        <w:rPr>
          <w:rFonts w:ascii="Times New Roman" w:hAnsi="Times New Roman" w:cs="Times New Roman"/>
          <w:sz w:val="24"/>
          <w:szCs w:val="24"/>
        </w:rPr>
        <w:t>.</w:t>
      </w:r>
      <w:proofErr w:type="gramEnd"/>
    </w:p>
    <w:p w:rsidR="00DD6B9C" w:rsidRPr="00AB2370" w:rsidRDefault="00DD6B9C" w:rsidP="00DD6B9C">
      <w:pPr>
        <w:spacing w:line="48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media </w:t>
      </w:r>
      <w:r>
        <w:rPr>
          <w:rFonts w:ascii="Times New Roman" w:hAnsi="Times New Roman" w:cs="Times New Roman"/>
          <w:i/>
          <w:sz w:val="24"/>
          <w:szCs w:val="24"/>
        </w:rPr>
        <w:t>website</w:t>
      </w:r>
      <w:r>
        <w:rPr>
          <w:rFonts w:ascii="Times New Roman" w:hAnsi="Times New Roman" w:cs="Times New Roman"/>
          <w:sz w:val="24"/>
          <w:szCs w:val="24"/>
        </w:rPr>
        <w:t>.</w:t>
      </w:r>
    </w:p>
    <w:p w:rsidR="00790578" w:rsidRDefault="00DD6B9C" w:rsidP="00790578">
      <w:pPr>
        <w:spacing w:line="48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aplikasi</w:t>
      </w:r>
      <w:proofErr w:type="spellEnd"/>
      <w:r w:rsidRPr="00DD6B9C">
        <w:rPr>
          <w:rFonts w:ascii="Times New Roman" w:hAnsi="Times New Roman" w:cs="Times New Roman"/>
          <w:sz w:val="24"/>
          <w:szCs w:val="24"/>
        </w:rPr>
        <w:t xml:space="preserve"> yang </w:t>
      </w:r>
      <w:proofErr w:type="spellStart"/>
      <w:r w:rsidRPr="00DD6B9C">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w:t>
      </w:r>
      <w:r w:rsidRPr="00DD6B9C">
        <w:rPr>
          <w:rFonts w:ascii="Times New Roman" w:hAnsi="Times New Roman" w:cs="Times New Roman"/>
          <w:sz w:val="24"/>
          <w:szCs w:val="24"/>
        </w:rPr>
        <w:t>gsi</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file </w:t>
      </w: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hilang</w:t>
      </w:r>
      <w:proofErr w:type="spellEnd"/>
      <w:r>
        <w:rPr>
          <w:rFonts w:ascii="Times New Roman" w:hAnsi="Times New Roman" w:cs="Times New Roman"/>
          <w:sz w:val="24"/>
          <w:szCs w:val="24"/>
        </w:rPr>
        <w:t>.</w:t>
      </w:r>
      <w:r w:rsidRPr="00DD6B9C">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DD6B9C">
        <w:rPr>
          <w:rFonts w:ascii="Times New Roman" w:hAnsi="Times New Roman" w:cs="Times New Roman"/>
          <w:sz w:val="24"/>
          <w:szCs w:val="24"/>
        </w:rPr>
        <w:t>diberi</w:t>
      </w:r>
      <w:proofErr w:type="spellEnd"/>
      <w:r>
        <w:rPr>
          <w:rFonts w:ascii="Times New Roman" w:hAnsi="Times New Roman" w:cs="Times New Roman"/>
          <w:sz w:val="24"/>
          <w:szCs w:val="24"/>
        </w:rPr>
        <w:t xml:space="preserve"> </w:t>
      </w:r>
      <w:proofErr w:type="spellStart"/>
      <w:proofErr w:type="gramStart"/>
      <w:r w:rsidRPr="00DD6B9C">
        <w:rPr>
          <w:rFonts w:ascii="Times New Roman" w:hAnsi="Times New Roman" w:cs="Times New Roman"/>
          <w:sz w:val="24"/>
          <w:szCs w:val="24"/>
        </w:rPr>
        <w:t>nama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w:t>
      </w:r>
      <w:proofErr w:type="spellEnd"/>
      <w:r w:rsidRPr="00DD6B9C">
        <w:rPr>
          <w:rFonts w:ascii="Times New Roman" w:hAnsi="Times New Roman" w:cs="Times New Roman"/>
          <w:sz w:val="24"/>
          <w:szCs w:val="24"/>
        </w:rPr>
        <w:t>.</w:t>
      </w:r>
    </w:p>
    <w:p w:rsidR="00790578" w:rsidRPr="00305971" w:rsidRDefault="00790578" w:rsidP="00790578">
      <w:pPr>
        <w:spacing w:line="480" w:lineRule="auto"/>
        <w:ind w:firstLine="360"/>
        <w:jc w:val="both"/>
        <w:rPr>
          <w:rFonts w:ascii="Times New Roman" w:hAnsi="Times New Roman" w:cs="Times New Roman"/>
          <w:sz w:val="24"/>
          <w:szCs w:val="24"/>
        </w:rPr>
      </w:pPr>
    </w:p>
    <w:p w:rsidR="00DC42DC" w:rsidRPr="00305971" w:rsidRDefault="00DC42DC" w:rsidP="00790578">
      <w:pPr>
        <w:jc w:val="both"/>
        <w:rPr>
          <w:rFonts w:ascii="Times New Roman" w:hAnsi="Times New Roman" w:cs="Times New Roman"/>
          <w:sz w:val="24"/>
          <w:szCs w:val="24"/>
        </w:rPr>
      </w:pPr>
      <w:proofErr w:type="spellStart"/>
      <w:r w:rsidRPr="00305971">
        <w:rPr>
          <w:rFonts w:ascii="Times New Roman" w:hAnsi="Times New Roman" w:cs="Times New Roman"/>
          <w:sz w:val="24"/>
          <w:szCs w:val="24"/>
        </w:rPr>
        <w:t>Kata</w:t>
      </w:r>
      <w:proofErr w:type="spellEnd"/>
      <w:r w:rsidRPr="00305971">
        <w:rPr>
          <w:rFonts w:ascii="Times New Roman" w:hAnsi="Times New Roman" w:cs="Times New Roman"/>
          <w:sz w:val="24"/>
          <w:szCs w:val="24"/>
        </w:rPr>
        <w:t xml:space="preserve"> </w:t>
      </w:r>
      <w:proofErr w:type="spellStart"/>
      <w:r w:rsidRPr="00305971">
        <w:rPr>
          <w:rFonts w:ascii="Times New Roman" w:hAnsi="Times New Roman" w:cs="Times New Roman"/>
          <w:sz w:val="24"/>
          <w:szCs w:val="24"/>
        </w:rPr>
        <w:t>kunci</w:t>
      </w:r>
      <w:proofErr w:type="spellEnd"/>
      <w:r w:rsidRPr="00305971">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desa</w:t>
      </w:r>
      <w:proofErr w:type="spellEnd"/>
      <w:r w:rsidRPr="00305971">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berkas</w:t>
      </w:r>
      <w:proofErr w:type="spellEnd"/>
      <w:r w:rsidRPr="00305971">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sistem</w:t>
      </w:r>
      <w:proofErr w:type="spellEnd"/>
      <w:r w:rsidR="00790578">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informasi</w:t>
      </w:r>
      <w:proofErr w:type="spellEnd"/>
      <w:r w:rsidRPr="00305971">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pelayanan</w:t>
      </w:r>
      <w:proofErr w:type="spellEnd"/>
      <w:r w:rsidRPr="00305971">
        <w:rPr>
          <w:rFonts w:ascii="Times New Roman" w:hAnsi="Times New Roman" w:cs="Times New Roman"/>
          <w:sz w:val="24"/>
          <w:szCs w:val="24"/>
        </w:rPr>
        <w:t>,</w:t>
      </w:r>
      <w:r w:rsidR="00790578">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undang-undang</w:t>
      </w:r>
      <w:proofErr w:type="spellEnd"/>
      <w:r w:rsidR="00790578">
        <w:rPr>
          <w:rFonts w:ascii="Times New Roman" w:hAnsi="Times New Roman" w:cs="Times New Roman"/>
          <w:sz w:val="24"/>
          <w:szCs w:val="24"/>
        </w:rPr>
        <w:t xml:space="preserve"> </w:t>
      </w:r>
      <w:proofErr w:type="spellStart"/>
      <w:r w:rsidR="00790578">
        <w:rPr>
          <w:rFonts w:ascii="Times New Roman" w:hAnsi="Times New Roman" w:cs="Times New Roman"/>
          <w:sz w:val="24"/>
          <w:szCs w:val="24"/>
        </w:rPr>
        <w:t>desa</w:t>
      </w:r>
      <w:proofErr w:type="spellEnd"/>
      <w:r w:rsidR="00790578">
        <w:rPr>
          <w:rFonts w:ascii="Times New Roman" w:hAnsi="Times New Roman" w:cs="Times New Roman"/>
          <w:sz w:val="24"/>
          <w:szCs w:val="24"/>
        </w:rPr>
        <w:t>.</w:t>
      </w: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Default="00D60EBB" w:rsidP="00755C3C">
      <w:pPr>
        <w:jc w:val="both"/>
        <w:rPr>
          <w:rFonts w:ascii="Times New Roman" w:hAnsi="Times New Roman" w:cs="Times New Roman"/>
          <w:sz w:val="24"/>
          <w:szCs w:val="24"/>
        </w:rPr>
      </w:pPr>
    </w:p>
    <w:p w:rsidR="00305971" w:rsidRPr="00305971" w:rsidRDefault="00305971" w:rsidP="00755C3C">
      <w:pPr>
        <w:jc w:val="both"/>
        <w:rPr>
          <w:rFonts w:ascii="Times New Roman" w:hAnsi="Times New Roman" w:cs="Times New Roman"/>
          <w:sz w:val="24"/>
          <w:szCs w:val="24"/>
        </w:rPr>
      </w:pPr>
    </w:p>
    <w:p w:rsidR="00D60EBB" w:rsidRPr="00790578" w:rsidRDefault="00D60EBB" w:rsidP="00790578">
      <w:pPr>
        <w:jc w:val="center"/>
        <w:rPr>
          <w:rFonts w:ascii="Times New Roman" w:hAnsi="Times New Roman" w:cs="Times New Roman"/>
          <w:b/>
          <w:sz w:val="28"/>
          <w:szCs w:val="28"/>
        </w:rPr>
      </w:pPr>
      <w:r w:rsidRPr="00305971">
        <w:rPr>
          <w:rFonts w:ascii="Times New Roman" w:hAnsi="Times New Roman" w:cs="Times New Roman"/>
          <w:b/>
          <w:sz w:val="28"/>
          <w:szCs w:val="28"/>
        </w:rPr>
        <w:lastRenderedPageBreak/>
        <w:t>ABSTRACT</w:t>
      </w:r>
    </w:p>
    <w:p w:rsidR="00D60EBB" w:rsidRDefault="00790578" w:rsidP="00790578">
      <w:pPr>
        <w:spacing w:line="480" w:lineRule="auto"/>
        <w:ind w:firstLine="360"/>
        <w:jc w:val="both"/>
        <w:rPr>
          <w:rFonts w:ascii="Times New Roman" w:hAnsi="Times New Roman" w:cs="Times New Roman"/>
          <w:sz w:val="24"/>
          <w:szCs w:val="24"/>
        </w:rPr>
      </w:pPr>
      <w:r>
        <w:rPr>
          <w:rFonts w:ascii="Times New Roman" w:hAnsi="Times New Roman" w:cs="Times New Roman"/>
          <w:i/>
          <w:sz w:val="24"/>
          <w:szCs w:val="24"/>
        </w:rPr>
        <w:t xml:space="preserve">Referring to article 86 No. 6 of 2014 Law on </w:t>
      </w:r>
      <w:proofErr w:type="gramStart"/>
      <w:r>
        <w:rPr>
          <w:rFonts w:ascii="Times New Roman" w:hAnsi="Times New Roman" w:cs="Times New Roman"/>
          <w:i/>
          <w:sz w:val="24"/>
          <w:szCs w:val="24"/>
        </w:rPr>
        <w:t>villages</w:t>
      </w:r>
      <w:proofErr w:type="gramEnd"/>
      <w:r>
        <w:rPr>
          <w:rFonts w:ascii="Times New Roman" w:hAnsi="Times New Roman" w:cs="Times New Roman"/>
          <w:i/>
          <w:sz w:val="24"/>
          <w:szCs w:val="24"/>
        </w:rPr>
        <w:t xml:space="preserve"> article on information systems for Rural Development and Rural Area Development. Villages are entitled to access information through village information systems developed by district or city </w:t>
      </w:r>
      <w:proofErr w:type="spellStart"/>
      <w:r>
        <w:rPr>
          <w:rFonts w:ascii="Times New Roman" w:hAnsi="Times New Roman" w:cs="Times New Roman"/>
          <w:i/>
          <w:sz w:val="24"/>
          <w:szCs w:val="24"/>
        </w:rPr>
        <w:t>gonverment</w:t>
      </w:r>
      <w:proofErr w:type="spell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gonverment</w:t>
      </w:r>
      <w:proofErr w:type="spellEnd"/>
      <w:r>
        <w:rPr>
          <w:rFonts w:ascii="Times New Roman" w:hAnsi="Times New Roman" w:cs="Times New Roman"/>
          <w:i/>
          <w:sz w:val="24"/>
          <w:szCs w:val="24"/>
        </w:rPr>
        <w:t xml:space="preserve"> and regional </w:t>
      </w:r>
      <w:proofErr w:type="spellStart"/>
      <w:r>
        <w:rPr>
          <w:rFonts w:ascii="Times New Roman" w:hAnsi="Times New Roman" w:cs="Times New Roman"/>
          <w:i/>
          <w:sz w:val="24"/>
          <w:szCs w:val="24"/>
        </w:rPr>
        <w:t>gonverments</w:t>
      </w:r>
      <w:proofErr w:type="spellEnd"/>
      <w:r>
        <w:rPr>
          <w:rFonts w:ascii="Times New Roman" w:hAnsi="Times New Roman" w:cs="Times New Roman"/>
          <w:i/>
          <w:sz w:val="24"/>
          <w:szCs w:val="24"/>
        </w:rPr>
        <w:t xml:space="preserve"> must develop village information systems and rural development.</w:t>
      </w:r>
    </w:p>
    <w:p w:rsidR="00790578"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Therefore, we need facilities that can simplify the service process or create administrative files that can facilitate the service, one of which is by using a website based media application.</w:t>
      </w:r>
    </w:p>
    <w:p w:rsidR="00D60EBB"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790578" w:rsidRPr="00305971" w:rsidRDefault="00790578" w:rsidP="00790578">
      <w:pPr>
        <w:spacing w:line="480" w:lineRule="auto"/>
        <w:ind w:firstLine="360"/>
        <w:jc w:val="both"/>
        <w:rPr>
          <w:rFonts w:ascii="Times New Roman" w:hAnsi="Times New Roman" w:cs="Times New Roman"/>
          <w:i/>
          <w:sz w:val="24"/>
          <w:szCs w:val="24"/>
        </w:rPr>
      </w:pPr>
    </w:p>
    <w:p w:rsidR="00D60EBB" w:rsidRPr="00305971" w:rsidRDefault="00D60EBB" w:rsidP="00D60EBB">
      <w:pPr>
        <w:jc w:val="both"/>
        <w:rPr>
          <w:rFonts w:ascii="Times New Roman" w:hAnsi="Times New Roman" w:cs="Times New Roman"/>
          <w:sz w:val="24"/>
          <w:szCs w:val="24"/>
        </w:rPr>
      </w:pPr>
      <w:r w:rsidRPr="00305971">
        <w:rPr>
          <w:rFonts w:ascii="Times New Roman" w:hAnsi="Times New Roman" w:cs="Times New Roman"/>
          <w:i/>
          <w:sz w:val="24"/>
          <w:szCs w:val="24"/>
        </w:rPr>
        <w:t>Keywords:</w:t>
      </w:r>
      <w:r w:rsidR="00790578">
        <w:rPr>
          <w:rFonts w:ascii="Times New Roman" w:hAnsi="Times New Roman" w:cs="Times New Roman"/>
          <w:i/>
          <w:sz w:val="24"/>
          <w:szCs w:val="24"/>
        </w:rPr>
        <w:t xml:space="preserve"> village, file, information system, service, village law</w:t>
      </w:r>
      <w:r w:rsidRPr="00305971">
        <w:rPr>
          <w:rFonts w:ascii="Times New Roman" w:hAnsi="Times New Roman" w:cs="Times New Roman"/>
          <w:i/>
          <w:sz w:val="24"/>
          <w:szCs w:val="24"/>
        </w:rPr>
        <w:t>.</w:t>
      </w:r>
      <w:bookmarkEnd w:id="0"/>
      <w:bookmarkEnd w:id="1"/>
    </w:p>
    <w:sectPr w:rsidR="00D60EBB" w:rsidRPr="00305971" w:rsidSect="00755C3C">
      <w:pgSz w:w="11907" w:h="16840"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5C3C"/>
    <w:rsid w:val="00077D26"/>
    <w:rsid w:val="00296B52"/>
    <w:rsid w:val="002C0590"/>
    <w:rsid w:val="00305971"/>
    <w:rsid w:val="003366BE"/>
    <w:rsid w:val="00374A19"/>
    <w:rsid w:val="0061627B"/>
    <w:rsid w:val="00755C3C"/>
    <w:rsid w:val="00790578"/>
    <w:rsid w:val="00A8506B"/>
    <w:rsid w:val="00D60EBB"/>
    <w:rsid w:val="00DC42DC"/>
    <w:rsid w:val="00DD6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39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 Affianty</dc:creator>
  <cp:lastModifiedBy>Bayu Bimantara</cp:lastModifiedBy>
  <cp:revision>3</cp:revision>
  <dcterms:created xsi:type="dcterms:W3CDTF">2019-11-05T12:26:00Z</dcterms:created>
  <dcterms:modified xsi:type="dcterms:W3CDTF">2019-11-05T12:43:00Z</dcterms:modified>
</cp:coreProperties>
</file>