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1.centos重启虚拟网卡命令：service network restart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2.查看IP：ip a 或者ifconfig    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3.xshell远程连接：ssh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auto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instrText xml:space="preserve"> HYPERLINK "mailto:root@192.168.220.131"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separate"/>
      </w:r>
      <w:r>
        <w:rPr>
          <w:rStyle w:val="3"/>
          <w:rFonts w:hint="eastAsia" w:ascii="微软雅黑" w:hAnsi="微软雅黑" w:eastAsia="微软雅黑" w:cs="微软雅黑"/>
          <w:b w:val="0"/>
          <w:i w:val="0"/>
          <w:caps w:val="0"/>
          <w:spacing w:val="0"/>
          <w:sz w:val="21"/>
          <w:szCs w:val="21"/>
          <w:shd w:val="clear" w:fill="auto"/>
        </w:rPr>
        <w:t>root@192.168.220.131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kern w:val="0"/>
          <w:sz w:val="21"/>
          <w:szCs w:val="21"/>
          <w:shd w:val="clear" w:fill="auto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353050" cy="255270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419725" cy="790575"/>
            <wp:effectExtent l="0" t="0" r="9525" b="952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086225" cy="2105025"/>
            <wp:effectExtent l="0" t="0" r="9525" b="9525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857750" cy="153352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438650" cy="561975"/>
            <wp:effectExtent l="0" t="0" r="0" b="9525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429125" cy="1095375"/>
            <wp:effectExtent l="0" t="0" r="9525" b="952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86300" cy="1304925"/>
            <wp:effectExtent l="0" t="0" r="0" b="9525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00650" cy="188595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00625" cy="2019300"/>
            <wp:effectExtent l="0" t="0" r="9525" b="0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505325" cy="3552825"/>
            <wp:effectExtent l="0" t="0" r="9525" b="952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76825" cy="1343025"/>
            <wp:effectExtent l="0" t="0" r="9525" b="9525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695825" cy="2038350"/>
            <wp:effectExtent l="0" t="0" r="9525" b="0"/>
            <wp:docPr id="15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200900" cy="1219200"/>
            <wp:effectExtent l="0" t="0" r="0" b="0"/>
            <wp:docPr id="1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524625" cy="1076325"/>
            <wp:effectExtent l="0" t="0" r="9525" b="9525"/>
            <wp:docPr id="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076825" cy="904875"/>
            <wp:effectExtent l="0" t="0" r="9525" b="9525"/>
            <wp:docPr id="1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181600" cy="11049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更改图形界面，只要命令行界面：vi /etc/inittab~~~id:0-6:initdefault: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8401050" cy="219075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0-关机 6-重启 1-单用户字符模式 2-多用户模式 3-多用户字符模式 4-暂定 5-图形模式 6-重启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772150" cy="211455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676900" cy="153352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userdel 删除用户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whoami 查看系统中所有的用户名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4838700" cy="1343025"/>
            <wp:effectExtent l="0" t="0" r="0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762750" cy="1971675"/>
            <wp:effectExtent l="0" t="0" r="0" b="9525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924550" cy="1943100"/>
            <wp:effectExtent l="0" t="0" r="0" b="0"/>
            <wp:docPr id="2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962650" cy="1057275"/>
            <wp:effectExtent l="0" t="0" r="0" b="9525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295650" cy="695325"/>
            <wp:effectExtent l="0" t="0" r="0" b="9525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8420100" cy="923925"/>
            <wp:effectExtent l="0" t="0" r="0" b="9525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419975" cy="2171700"/>
            <wp:effectExtent l="0" t="0" r="9525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tar ztvf 是查看里面有哪些文件内容，，，为什么用的是gz后缀，因为用的是gzip命令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143625" cy="1247775"/>
            <wp:effectExtent l="0" t="0" r="9525" b="9525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191250" cy="1914525"/>
            <wp:effectExtent l="0" t="0" r="0" b="9525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810250" cy="15621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df -h查看挂载上的分区情况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ls | wc -l:查看总共有多少行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rpm -qa查询系统已经安装的所有的RPM的包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t>rpm -ivh:安装包，其中v表示安装进度 eg:rpm -ivh 详细包名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6677025" cy="1724025"/>
            <wp:effectExtent l="0" t="0" r="9525" b="9525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924800" cy="1609725"/>
            <wp:effectExtent l="0" t="0" r="0" b="952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7467600" cy="3000375"/>
            <wp:effectExtent l="0" t="0" r="0" b="952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800040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3943350" cy="207645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70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2018-02-18T01:47:46Z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