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Naskah Soal — Generator CBT HTML</w:t>
      </w:r>
    </w:p>
    <w:p>
      <w:r>
        <w:rPr>
          <w:b/>
          <w:bCs/>
        </w:rPr>
        <w:t xml:space="preserve">Petunjuk pengisian (baca dulu, lalu HAPUS bagian petunjuk ini sebelum diupload ke generator):</w:t>
      </w:r>
    </w:p>
    <w:p>
      <w:r>
        <w:t xml:space="preserve">1. Setiap soal WAJIB diawali baris "Nomor. [TIPE] teks soal" — TIPE salah satu dari: PG, PGK, ISIAN, ESSAY.</w:t>
      </w:r>
    </w:p>
    <w:p>
      <w:r>
        <w:t xml:space="preserve">2. Untuk PG/PGK, tulis opsi di baris terpisah: "A. teks", "B. teks", dst. Beri tanda bintang (*) di depan huruf opsi yang benar, misal "*B. Jakarta".</w:t>
      </w:r>
    </w:p>
    <w:p>
      <w:r>
        <w:t xml:space="preserve">3. PG hanya boleh punya TEPAT SATU opsi bertanda bintang. PGK boleh lebih dari satu.</w:t>
      </w:r>
    </w:p>
    <w:p>
      <w:r>
        <w:t xml:space="preserve">4. Untuk ISIAN, tulis baris "Kunci: jawaban" — boleh beberapa jawaban diterima dipisah tanda "|", misal "Kunci: 144 | 144.0".</w:t>
      </w:r>
    </w:p>
    <w:p>
      <w:r>
        <w:t xml:space="preserve">5. Untuk ESSAY tidak perlu baris Kunci — dinilai manual oleh guru.</w:t>
      </w:r>
    </w:p>
    <w:p>
      <w:r>
        <w:t xml:space="preserve">6. Baris "Pembahasan: teks" bersifat opsional untuk semua tipe, ditampilkan saat siswa melihat pembahasan setelah selesai ujian.</w:t>
      </w:r>
    </w:p>
    <w:p>
      <w:r>
        <w:t xml:space="preserve">7. Gambar bisa disisipkan langsung di Word (Insert &gt; Picture) di baris manapun dalam satu soal — akan ikut terbawa otomatis ke aplikasi CBT.</w:t>
      </w:r>
    </w:p>
    <w:p>
      <w:r>
        <w:t xml:space="preserve">8. Jangan gunakan format daftar bernomor/bullet otomatis dari Word untuk opsi jawaban — ketik manual "A.", "B.", dst sebagai teks biasa.</w:t>
      </w:r>
    </w:p>
    <w:p>
      <w:r>
        <w:t xml:space="preserve"/>
      </w:r>
    </w:p>
    <w:p>
      <w:r>
        <w:rPr>
          <w:b/>
          <w:bCs/>
        </w:rPr>
        <w:t xml:space="preserve">=========== CONTOH SOAL (hapus baris petunjuk di atas, mulai upload dari sini) ===========</w:t>
      </w:r>
    </w:p>
    <w:p>
      <w:r>
        <w:t xml:space="preserve"/>
      </w:r>
    </w:p>
    <w:p>
      <w:r>
        <w:t xml:space="preserve">1. [PG] Ibu kota negara Indonesia adalah ...</w:t>
      </w:r>
    </w:p>
    <w:p>
      <w:r>
        <w:t xml:space="preserve">A. Bandung</w:t>
      </w:r>
    </w:p>
    <w:p>
      <w:r>
        <w:t xml:space="preserve">*B. Jakarta</w:t>
      </w:r>
    </w:p>
    <w:p>
      <w:r>
        <w:t xml:space="preserve">C. Surabaya</w:t>
      </w:r>
    </w:p>
    <w:p>
      <w:r>
        <w:t xml:space="preserve">D. Medan</w:t>
      </w:r>
    </w:p>
    <w:p>
      <w:r>
        <w:t xml:space="preserve">Pembahasan: Jakarta adalah ibu kota Negara Kesatuan Republik Indonesia.</w:t>
      </w:r>
    </w:p>
    <w:p>
      <w:r>
        <w:t xml:space="preserve"/>
      </w:r>
    </w:p>
    <w:p>
      <w:r>
        <w:t xml:space="preserve">2. [PGK] Berikut ini yang merupakan bilangan prima adalah ...</w:t>
      </w:r>
    </w:p>
    <w:p>
      <w:r>
        <w:t xml:space="preserve">*A. 2</w:t>
      </w:r>
    </w:p>
    <w:p>
      <w:r>
        <w:t xml:space="preserve">B. 4</w:t>
      </w:r>
    </w:p>
    <w:p>
      <w:r>
        <w:t xml:space="preserve">*C. 5</w:t>
      </w:r>
    </w:p>
    <w:p>
      <w:r>
        <w:t xml:space="preserve">D. 6</w:t>
      </w:r>
    </w:p>
    <w:p>
      <w:r>
        <w:t xml:space="preserve">Pembahasan: Bilangan prima adalah bilangan yang hanya memiliki dua faktor, yaitu 1 dan dirinya sendiri. Maka 2 dan 5 adalah bilangan prima.</w:t>
      </w:r>
    </w:p>
    <w:p>
      <w:r>
        <w:t xml:space="preserve"/>
      </w:r>
    </w:p>
    <w:p>
      <w:r>
        <w:t xml:space="preserve">3. [ISIAN] Hasil dari 12 x 12 adalah ...</w:t>
      </w:r>
    </w:p>
    <w:p>
      <w:r>
        <w:t xml:space="preserve">Kunci: 144</w:t>
      </w:r>
    </w:p>
    <w:p>
      <w:r>
        <w:t xml:space="preserve">Pembahasan: 12 x 12 = 144.</w:t>
      </w:r>
    </w:p>
    <w:p>
      <w:r>
        <w:t xml:space="preserve"/>
      </w:r>
    </w:p>
    <w:p>
      <w:r>
        <w:t xml:space="preserve">4. [ESSAY] Jelaskan proses terjadinya hujan menurut siklus air!</w:t>
      </w:r>
    </w:p>
    <w:p>
      <w:r>
        <w:t xml:space="preserve">Pembahasan: Hujan terjadi melalui tiga tahap utama: evaporasi (penguapan air), kondensasi (uap air berubah menjadi awan), dan presipitasi (air jatuh sebagai hujan).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2026-07-19T03:49:26.088Z</dcterms:created>
  <dcterms:modified xsi:type="dcterms:W3CDTF">2026-07-19T03:49:26.093Z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