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ROADMAP – Sistema de IA Inimiga</w:t>
      </w:r>
    </w:p>
    <w:p>
      <w:pPr>
        <w:pStyle w:val="Heading2"/>
      </w:pPr>
      <w:r>
        <w:t>1. Objetivo Geral</w:t>
      </w:r>
    </w:p>
    <w:p>
      <w:pPr>
        <w:spacing w:after="240"/>
      </w:pPr>
      <w:r>
        <w:t>Criar um sistema de Inteligência Artificial (IA) para inimigos com comportamento dinâmico e escalável, capaz de evoluir em complexidade e desafio conforme o progresso do jogador. Deve suportar diversos tipos de inimigos (humanos, demihumanos, monstros) com níveis diferentes de dificuldade.</w:t>
      </w:r>
    </w:p>
    <w:p>
      <w:pPr>
        <w:pStyle w:val="Heading2"/>
      </w:pPr>
      <w:r>
        <w:t>2. Estrutura Base (Fase 1)</w:t>
      </w:r>
    </w:p>
    <w:p>
      <w:pPr>
        <w:pStyle w:val="Heading3"/>
      </w:pPr>
      <w:r>
        <w:t>2.1. Comportamentos Fundamentais</w:t>
      </w:r>
    </w:p>
    <w:p>
      <w:pPr>
        <w:spacing w:after="240"/>
      </w:pPr>
      <w:r>
        <w:t>- Patrulha Simples: Movimento básico em área delimitada.</w:t>
      </w:r>
    </w:p>
    <w:p>
      <w:pPr>
        <w:spacing w:after="240"/>
      </w:pPr>
      <w:r>
        <w:t>- Detecção de Jogador: Sensor básico de proximidade ou linha de visão.</w:t>
      </w:r>
    </w:p>
    <w:p>
      <w:pPr>
        <w:spacing w:after="240"/>
      </w:pPr>
      <w:r>
        <w:t>- Ataque Básico: Executa ataque simples ao jogador ao alcance.</w:t>
      </w:r>
    </w:p>
    <w:p>
      <w:pPr>
        <w:spacing w:after="240"/>
      </w:pPr>
      <w:r>
        <w:t>- Reação ao Ataque: Pode recuar, atacar ou manter posição.</w:t>
      </w:r>
    </w:p>
    <w:p>
      <w:pPr>
        <w:spacing w:after="240"/>
      </w:pPr>
      <w:r>
        <w:t>- Estados Simples de IA: Patrulha, Perseguir, Atacar, Repouso.</w:t>
      </w:r>
    </w:p>
    <w:p>
      <w:pPr>
        <w:pStyle w:val="Heading3"/>
      </w:pPr>
      <w:r>
        <w:t>2.2. Estrutura Técnica Inicial</w:t>
      </w:r>
    </w:p>
    <w:p>
      <w:pPr>
        <w:spacing w:after="240"/>
      </w:pPr>
      <w:r>
        <w:t>- Máquina de estados finita (FSM).</w:t>
      </w:r>
    </w:p>
    <w:p>
      <w:pPr>
        <w:spacing w:after="240"/>
      </w:pPr>
      <w:r>
        <w:t>- Sistema modular para novos comportamentos.</w:t>
      </w:r>
    </w:p>
    <w:p>
      <w:pPr>
        <w:spacing w:after="240"/>
      </w:pPr>
      <w:r>
        <w:t>- Integração com sistema de animações.</w:t>
      </w:r>
    </w:p>
    <w:p>
      <w:pPr>
        <w:spacing w:after="240"/>
      </w:pPr>
      <w:r>
        <w:t>- Variáveis contextuais (distância, HP, tempo de resposta).</w:t>
      </w:r>
    </w:p>
    <w:p>
      <w:pPr>
        <w:pStyle w:val="Heading2"/>
      </w:pPr>
      <w:r>
        <w:t>3. Evolução do Sistema (Fase 2)</w:t>
      </w:r>
    </w:p>
    <w:p>
      <w:pPr>
        <w:pStyle w:val="Heading3"/>
      </w:pPr>
      <w:r>
        <w:t>3.1. Comportamentos Intermediários</w:t>
      </w:r>
    </w:p>
    <w:p>
      <w:pPr>
        <w:spacing w:after="240"/>
      </w:pPr>
      <w:r>
        <w:t>- Busca pelo jogador após perda de contato.</w:t>
      </w:r>
    </w:p>
    <w:p>
      <w:pPr>
        <w:spacing w:after="240"/>
      </w:pPr>
      <w:r>
        <w:t>- Ataques com combos e habilidades com cooldown.</w:t>
      </w:r>
    </w:p>
    <w:p>
      <w:pPr>
        <w:spacing w:after="240"/>
      </w:pPr>
      <w:r>
        <w:t>- Esquivas simples de ataques.</w:t>
      </w:r>
    </w:p>
    <w:p>
      <w:pPr>
        <w:spacing w:after="240"/>
      </w:pPr>
      <w:r>
        <w:t>- Coordenação básica entre inimigos próximos.</w:t>
      </w:r>
    </w:p>
    <w:p>
      <w:pPr>
        <w:pStyle w:val="Heading3"/>
      </w:pPr>
      <w:r>
        <w:t>3.2. Aprimoramento Técnico</w:t>
      </w:r>
    </w:p>
    <w:p>
      <w:pPr>
        <w:spacing w:after="240"/>
      </w:pPr>
      <w:r>
        <w:t>- Sistema de prioridades de ação.</w:t>
      </w:r>
    </w:p>
    <w:p>
      <w:pPr>
        <w:spacing w:after="240"/>
      </w:pPr>
      <w:r>
        <w:t>- Cooldown e timers configuráveis.</w:t>
      </w:r>
    </w:p>
    <w:p>
      <w:pPr>
        <w:spacing w:after="240"/>
      </w:pPr>
      <w:r>
        <w:t>- Percepção melhorada (visão e som).</w:t>
      </w:r>
    </w:p>
    <w:p>
      <w:pPr>
        <w:pStyle w:val="Heading2"/>
      </w:pPr>
      <w:r>
        <w:t>4. IA Avançada (Fase 3)</w:t>
      </w:r>
    </w:p>
    <w:p>
      <w:pPr>
        <w:pStyle w:val="Heading3"/>
      </w:pPr>
      <w:r>
        <w:t>4.1. Comportamentos Complexos</w:t>
      </w:r>
    </w:p>
    <w:p>
      <w:pPr>
        <w:spacing w:after="240"/>
      </w:pPr>
      <w:r>
        <w:t>- Planejamento tático em tempo real.</w:t>
      </w:r>
    </w:p>
    <w:p>
      <w:pPr>
        <w:spacing w:after="240"/>
      </w:pPr>
      <w:r>
        <w:t>- Sinergia entre tipos de inimigos.</w:t>
      </w:r>
    </w:p>
    <w:p>
      <w:pPr>
        <w:spacing w:after="240"/>
      </w:pPr>
      <w:r>
        <w:t>- Adaptação ao estilo do jogador.</w:t>
      </w:r>
    </w:p>
    <w:p>
      <w:pPr>
        <w:spacing w:after="240"/>
      </w:pPr>
      <w:r>
        <w:t>- Uso do ambiente para vantagem.</w:t>
      </w:r>
    </w:p>
    <w:p>
      <w:pPr>
        <w:spacing w:after="240"/>
      </w:pPr>
      <w:r>
        <w:t>- Estado de alerta progressivo.</w:t>
      </w:r>
    </w:p>
    <w:p>
      <w:pPr>
        <w:pStyle w:val="Heading3"/>
      </w:pPr>
      <w:r>
        <w:t>4.2. Estrutura Técnica Avançada</w:t>
      </w:r>
    </w:p>
    <w:p>
      <w:pPr>
        <w:spacing w:after="240"/>
      </w:pPr>
      <w:r>
        <w:t>- Árvores de comportamento (Behavior Trees).</w:t>
      </w:r>
    </w:p>
    <w:p>
      <w:pPr>
        <w:spacing w:after="240"/>
      </w:pPr>
      <w:r>
        <w:t>- Aprendizado simples (ajuste de tática).</w:t>
      </w:r>
    </w:p>
    <w:p>
      <w:pPr>
        <w:spacing w:after="240"/>
      </w:pPr>
      <w:r>
        <w:t>- Integração com sistema de efeitos.</w:t>
      </w:r>
    </w:p>
    <w:p>
      <w:pPr>
        <w:spacing w:after="240"/>
      </w:pPr>
      <w:r>
        <w:t>- Coordenação entre múltiplos agentes.</w:t>
      </w:r>
    </w:p>
    <w:p>
      <w:pPr>
        <w:pStyle w:val="Heading2"/>
      </w:pPr>
      <w:r>
        <w:t>5. Extras e Futuras Implementações</w:t>
      </w:r>
    </w:p>
    <w:p>
      <w:pPr>
        <w:spacing w:after="240"/>
      </w:pPr>
      <w:r>
        <w:t>- IA para chefes com múltiplas fases.</w:t>
      </w:r>
    </w:p>
    <w:p>
      <w:pPr>
        <w:spacing w:after="240"/>
      </w:pPr>
      <w:r>
        <w:t>- IA personalizada para demihumanos e monstros especiais.</w:t>
      </w:r>
    </w:p>
    <w:p>
      <w:pPr>
        <w:spacing w:after="240"/>
      </w:pPr>
      <w:r>
        <w:t>- IA para aliados em combate (NPCs).</w:t>
      </w:r>
    </w:p>
    <w:p>
      <w:pPr>
        <w:pStyle w:val="Heading2"/>
      </w:pPr>
      <w:r>
        <w:t>6. Cronograma Sugerido para Desenvolvimento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Fase</w:t>
            </w:r>
          </w:p>
        </w:tc>
        <w:tc>
          <w:tcPr>
            <w:tcW w:type="dxa" w:w="2160"/>
          </w:tcPr>
          <w:p>
            <w:r>
              <w:t>Conteúdo</w:t>
            </w:r>
          </w:p>
        </w:tc>
        <w:tc>
          <w:tcPr>
            <w:tcW w:type="dxa" w:w="2160"/>
          </w:tcPr>
          <w:p>
            <w:r>
              <w:t>Duração Estimada</w:t>
            </w:r>
          </w:p>
        </w:tc>
        <w:tc>
          <w:tcPr>
            <w:tcW w:type="dxa" w:w="2160"/>
          </w:tcPr>
          <w:p>
            <w:r>
              <w:t>Entregáveis</w:t>
            </w:r>
          </w:p>
        </w:tc>
      </w:tr>
      <w:tr>
        <w:tc>
          <w:tcPr>
            <w:tcW w:type="dxa" w:w="2160"/>
          </w:tcPr>
          <w:p>
            <w:r>
              <w:t>Fase 1</w:t>
            </w:r>
          </w:p>
        </w:tc>
        <w:tc>
          <w:tcPr>
            <w:tcW w:type="dxa" w:w="2160"/>
          </w:tcPr>
          <w:p>
            <w:r>
              <w:t>Comportamentos básicos, FSM</w:t>
            </w:r>
          </w:p>
        </w:tc>
        <w:tc>
          <w:tcPr>
            <w:tcW w:type="dxa" w:w="2160"/>
          </w:tcPr>
          <w:p>
            <w:r>
              <w:t>2 a 3 semanas</w:t>
            </w:r>
          </w:p>
        </w:tc>
        <w:tc>
          <w:tcPr>
            <w:tcW w:type="dxa" w:w="2160"/>
          </w:tcPr>
          <w:p>
            <w:r>
              <w:t>IA básica funcional</w:t>
            </w:r>
          </w:p>
        </w:tc>
      </w:tr>
      <w:tr>
        <w:tc>
          <w:tcPr>
            <w:tcW w:type="dxa" w:w="2160"/>
          </w:tcPr>
          <w:p>
            <w:r>
              <w:t>Fase 2</w:t>
            </w:r>
          </w:p>
        </w:tc>
        <w:tc>
          <w:tcPr>
            <w:tcW w:type="dxa" w:w="2160"/>
          </w:tcPr>
          <w:p>
            <w:r>
              <w:t>Comportamentos intermediários, combos</w:t>
            </w:r>
          </w:p>
        </w:tc>
        <w:tc>
          <w:tcPr>
            <w:tcW w:type="dxa" w:w="2160"/>
          </w:tcPr>
          <w:p>
            <w:r>
              <w:t>3 a 4 semanas</w:t>
            </w:r>
          </w:p>
        </w:tc>
        <w:tc>
          <w:tcPr>
            <w:tcW w:type="dxa" w:w="2160"/>
          </w:tcPr>
          <w:p>
            <w:r>
              <w:t>IA com combos, busca, grupos</w:t>
            </w:r>
          </w:p>
        </w:tc>
      </w:tr>
      <w:tr>
        <w:tc>
          <w:tcPr>
            <w:tcW w:type="dxa" w:w="2160"/>
          </w:tcPr>
          <w:p>
            <w:r>
              <w:t>Fase 3</w:t>
            </w:r>
          </w:p>
        </w:tc>
        <w:tc>
          <w:tcPr>
            <w:tcW w:type="dxa" w:w="2160"/>
          </w:tcPr>
          <w:p>
            <w:r>
              <w:t>IA tática, adaptação e sinergia</w:t>
            </w:r>
          </w:p>
        </w:tc>
        <w:tc>
          <w:tcPr>
            <w:tcW w:type="dxa" w:w="2160"/>
          </w:tcPr>
          <w:p>
            <w:r>
              <w:t>4 a 6 semanas</w:t>
            </w:r>
          </w:p>
        </w:tc>
        <w:tc>
          <w:tcPr>
            <w:tcW w:type="dxa" w:w="2160"/>
          </w:tcPr>
          <w:p>
            <w:r>
              <w:t>IA avançada com árvore de decisão</w:t>
            </w:r>
          </w:p>
        </w:tc>
      </w:tr>
      <w:tr>
        <w:tc>
          <w:tcPr>
            <w:tcW w:type="dxa" w:w="2160"/>
          </w:tcPr>
          <w:p>
            <w:r>
              <w:t>Extras</w:t>
            </w:r>
          </w:p>
        </w:tc>
        <w:tc>
          <w:tcPr>
            <w:tcW w:type="dxa" w:w="2160"/>
          </w:tcPr>
          <w:p>
            <w:r>
              <w:t>Chefes, aliados, especiais</w:t>
            </w:r>
          </w:p>
        </w:tc>
        <w:tc>
          <w:tcPr>
            <w:tcW w:type="dxa" w:w="2160"/>
          </w:tcPr>
          <w:p>
            <w:r>
              <w:t>Conforme necessário</w:t>
            </w:r>
          </w:p>
        </w:tc>
        <w:tc>
          <w:tcPr>
            <w:tcW w:type="dxa" w:w="2160"/>
          </w:tcPr>
          <w:p>
            <w:r>
              <w:t>IA personalizada e bosses</w:t>
            </w:r>
          </w:p>
        </w:tc>
      </w:tr>
    </w:tbl>
    <w:p>
      <w:pPr>
        <w:pStyle w:val="Heading2"/>
      </w:pPr>
      <w:r>
        <w:t>7. Considerações Finais</w:t>
      </w:r>
    </w:p>
    <w:p>
      <w:pPr>
        <w:spacing w:after="240"/>
      </w:pPr>
      <w:r>
        <w:t>- Priorizar modularidade e expansibilidade.</w:t>
      </w:r>
    </w:p>
    <w:p>
      <w:pPr>
        <w:spacing w:after="240"/>
      </w:pPr>
      <w:r>
        <w:t>- Ferramentas internas para debug e ajuste de IA.</w:t>
      </w:r>
    </w:p>
    <w:p>
      <w:pPr>
        <w:spacing w:after="240"/>
      </w:pPr>
      <w:r>
        <w:t>- Documentação clara dos estados e parâmetros.</w:t>
      </w:r>
    </w:p>
    <w:p>
      <w:pPr>
        <w:spacing w:after="240"/>
      </w:pPr>
      <w:r>
        <w:t>- Logs e análises para depuração de comportamento.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