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一、什么是闭包？</w:t>
      </w:r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官方”的解释是：</w:t>
      </w:r>
      <w:r>
        <w:rPr>
          <w:rFonts w:ascii="宋体" w:hAnsi="宋体" w:eastAsia="宋体" w:cs="宋体"/>
          <w:color w:val="0000FF"/>
          <w:kern w:val="0"/>
          <w:szCs w:val="21"/>
        </w:rPr>
        <w:t>闭包是一个拥有许多变量和绑定了这些变量的环境的表达式（通常是一个函数），因而这些变量也是该表达式的一部分。</w:t>
      </w:r>
      <w:bookmarkStart w:id="0" w:name="_GoBack"/>
      <w:bookmarkEnd w:id="0"/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color w:val="C00000"/>
          <w:kern w:val="0"/>
          <w:szCs w:val="21"/>
          <w:lang w:eastAsia="zh-CN"/>
        </w:rPr>
        <w:t>通过函数字面量创建的函数对象包含一个连接到外部上下文的连接。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相信很少有人能直接看懂这句话，因为他描述的太学术。其实这句话通俗的来说就是</w:t>
      </w:r>
      <w:r>
        <w:rPr>
          <w:rFonts w:ascii="宋体" w:hAnsi="宋体" w:eastAsia="宋体" w:cs="宋体"/>
          <w:color w:val="FF0000"/>
          <w:kern w:val="0"/>
          <w:szCs w:val="21"/>
        </w:rPr>
        <w:t>：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JavaScript中所有的function都是一个闭包</w:t>
      </w:r>
      <w:r>
        <w:rPr>
          <w:rFonts w:ascii="宋体" w:hAnsi="宋体" w:eastAsia="宋体" w:cs="宋体"/>
          <w:color w:val="FF0000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t>不过一般来说，嵌套的function所产生的闭包更为强大，也是大部分时候我们所谓的“闭包”。看下面这段代码：</w:t>
      </w:r>
    </w:p>
    <w:p>
      <w:pPr>
        <w:widowControl/>
        <w:pBdr>
          <w:left w:val="single" w:color="6CE26C" w:sz="18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function</w:t>
      </w:r>
      <w:r>
        <w:rPr>
          <w:rFonts w:ascii="Courier New" w:hAnsi="Courier New" w:eastAsia="宋体" w:cs="Courier New"/>
          <w:kern w:val="0"/>
          <w:szCs w:val="21"/>
        </w:rPr>
        <w:t xml:space="preserve"> a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{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kern w:val="0"/>
          <w:szCs w:val="21"/>
        </w:rPr>
        <w:br w:type="textWrapping"/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var</w:t>
      </w:r>
      <w:r>
        <w:rPr>
          <w:rFonts w:ascii="Courier New" w:hAnsi="Courier New" w:eastAsia="宋体" w:cs="Courier New"/>
          <w:kern w:val="0"/>
          <w:szCs w:val="21"/>
        </w:rPr>
        <w:t xml:space="preserve"> i 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=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CC0000"/>
          <w:kern w:val="0"/>
          <w:szCs w:val="21"/>
        </w:rPr>
        <w:t>0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kern w:val="0"/>
          <w:szCs w:val="21"/>
        </w:rPr>
        <w:br w:type="textWrapping"/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function</w:t>
      </w:r>
      <w:r>
        <w:rPr>
          <w:rFonts w:ascii="Courier New" w:hAnsi="Courier New" w:eastAsia="宋体" w:cs="Courier New"/>
          <w:kern w:val="0"/>
          <w:szCs w:val="21"/>
        </w:rPr>
        <w:t xml:space="preserve"> b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{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0066"/>
          <w:kern w:val="0"/>
          <w:szCs w:val="21"/>
        </w:rPr>
        <w:t>alert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++</w:t>
      </w:r>
      <w:r>
        <w:rPr>
          <w:rFonts w:ascii="Courier New" w:hAnsi="Courier New" w:eastAsia="宋体" w:cs="Courier New"/>
          <w:kern w:val="0"/>
          <w:szCs w:val="21"/>
        </w:rPr>
        <w:t>i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}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kern w:val="0"/>
          <w:szCs w:val="21"/>
        </w:rPr>
        <w:br w:type="textWrapping"/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0066"/>
          <w:kern w:val="0"/>
          <w:szCs w:val="21"/>
        </w:rPr>
        <w:t>return</w:t>
      </w:r>
      <w:r>
        <w:rPr>
          <w:rFonts w:ascii="Courier New" w:hAnsi="Courier New" w:eastAsia="宋体" w:cs="Courier New"/>
          <w:kern w:val="0"/>
          <w:szCs w:val="21"/>
        </w:rPr>
        <w:t xml:space="preserve"> b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color w:val="3399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9900"/>
          <w:kern w:val="0"/>
          <w:szCs w:val="21"/>
        </w:rPr>
        <w:t>}</w:t>
      </w:r>
      <w:r>
        <w:rPr>
          <w:rFonts w:ascii="Courier New" w:hAnsi="Courier New" w:eastAsia="宋体" w:cs="Courier New"/>
          <w:color w:val="0099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var</w:t>
      </w:r>
      <w:r>
        <w:rPr>
          <w:rFonts w:ascii="Courier New" w:hAnsi="Courier New" w:eastAsia="宋体" w:cs="Courier New"/>
          <w:kern w:val="0"/>
          <w:szCs w:val="21"/>
        </w:rPr>
        <w:t xml:space="preserve"> c 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=</w:t>
      </w:r>
      <w:r>
        <w:rPr>
          <w:rFonts w:ascii="Courier New" w:hAnsi="Courier New" w:eastAsia="宋体" w:cs="Courier New"/>
          <w:kern w:val="0"/>
          <w:szCs w:val="21"/>
        </w:rPr>
        <w:t xml:space="preserve"> a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color w:val="3399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kern w:val="0"/>
          <w:szCs w:val="21"/>
        </w:rPr>
        <w:t>c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这段代码有两个特点：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1、函数b嵌套在函数a内部；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2、函数a返回函数b。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引用关系如图：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pict>
          <v:shape id="_x0000_i1025" o:spt="75" type="#_x0000_t75" style="height:131.25pt;width:171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这样在执行完var c=a()后，变量c实际上是指向了函数b，再执行c()后就会弹出一个窗口显示i的值(第一次为1)。这段代码其实就创建了一个闭包，为什么？</w:t>
      </w:r>
      <w:r>
        <w:rPr>
          <w:rFonts w:ascii="宋体" w:hAnsi="宋体" w:eastAsia="宋体" w:cs="宋体"/>
          <w:color w:val="FF0000"/>
          <w:kern w:val="0"/>
          <w:szCs w:val="21"/>
        </w:rPr>
        <w:t>因为函数a外的变量c引用了函数a内的函数b</w:t>
      </w:r>
      <w:r>
        <w:rPr>
          <w:rFonts w:ascii="宋体" w:hAnsi="宋体" w:eastAsia="宋体" w:cs="宋体"/>
          <w:kern w:val="0"/>
          <w:szCs w:val="21"/>
        </w:rPr>
        <w:t>，就是说：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当函数a的内部函数b被函数a外的一个变量引用的时候，就创建了一个闭包。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让我们说的更透彻一些。所谓“闭包”，就是在</w:t>
      </w:r>
      <w:r>
        <w:rPr>
          <w:rFonts w:ascii="宋体" w:hAnsi="宋体" w:eastAsia="宋体" w:cs="宋体"/>
          <w:color w:val="C00000"/>
          <w:kern w:val="0"/>
          <w:szCs w:val="21"/>
        </w:rPr>
        <w:t>构造函数体内定义另外的函数作为目标对象的方法函数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color w:val="00B050"/>
          <w:kern w:val="0"/>
          <w:szCs w:val="21"/>
        </w:rPr>
        <w:t>而这个对象的方法函数反过来引用外层函数体中的临时变量</w:t>
      </w:r>
      <w:r>
        <w:rPr>
          <w:rFonts w:ascii="宋体" w:hAnsi="宋体" w:eastAsia="宋体" w:cs="宋体"/>
          <w:kern w:val="0"/>
          <w:szCs w:val="21"/>
        </w:rPr>
        <w:t>。这使得只要目标 对象在生存期内始终能保持其方法，就能间接保持原构造函数体当时用到的临时变量值。尽管最开始的构造函数调用已经结束，临时变量的名称也都消失了，但在目 标对象的方法内却始终能引用到该变量的值，而且该值只能通这种方法来访问。即使再次调用相同的构造函数，但只会生成新对象和方法，新的临时变量只是对应新 的值，和上次那次调用的是各自独立的。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二、闭包有什么作用？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简而言之，闭包的作用就是在a执行完并返回后，闭包使得Javascript的垃圾回收机</w:t>
      </w:r>
      <w:r>
        <w:rPr>
          <w:rFonts w:ascii="宋体" w:hAnsi="宋体" w:eastAsia="宋体" w:cs="宋体"/>
          <w:color w:val="FF0000"/>
          <w:kern w:val="0"/>
          <w:szCs w:val="21"/>
        </w:rPr>
        <w:t>制</w:t>
      </w:r>
      <w:r>
        <w:rPr>
          <w:rFonts w:ascii="宋体" w:hAnsi="宋体" w:eastAsia="宋体" w:cs="宋体"/>
          <w:color w:val="FF0000"/>
          <w:kern w:val="0"/>
          <w:szCs w:val="21"/>
          <w:highlight w:val="cyan"/>
        </w:rPr>
        <w:t>GC</w:t>
      </w:r>
      <w:r>
        <w:rPr>
          <w:rFonts w:ascii="宋体" w:hAnsi="宋体" w:eastAsia="宋体" w:cs="宋体"/>
          <w:color w:val="FF0000"/>
          <w:kern w:val="0"/>
          <w:szCs w:val="21"/>
        </w:rPr>
        <w:t>不会收回a所占用的资源</w:t>
      </w:r>
      <w:r>
        <w:rPr>
          <w:rFonts w:ascii="宋体" w:hAnsi="宋体" w:eastAsia="宋体" w:cs="宋体"/>
          <w:kern w:val="0"/>
          <w:szCs w:val="21"/>
        </w:rPr>
        <w:t>，因为a的内部函数b的执行需要依赖a中的变量。这是对闭包作用的非常直白的描述，不专业也不严谨，但大概意思就是这样，理解闭包需要循序渐进的过程。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在上面的例子中，由于闭包的存在使得函数a返回后，a中的i始终存在，这样每次执行c()，i都是自加1后alert出i的值。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那 么我们来想象另一种情况，如果a返回的不是函数b，情况就完全不同了。因为a执行完后，b没有被返回给a的外界，只是被a所引用，而此时a也只会被b引 用，因此函数a和b互相引用但又不被外界打扰(被外界引用)，函数a和b就会被GC回收。(关于Javascript的垃圾回收机制将在后面详细介绍)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三、闭包内的微观世界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如果要更加深入的了解闭包以及函数a和嵌套函数b的关系，我们需要引入另外几个概念</w:t>
      </w:r>
      <w:r>
        <w:rPr>
          <w:rFonts w:ascii="宋体" w:hAnsi="宋体" w:eastAsia="宋体" w:cs="宋体"/>
          <w:color w:val="FF0000"/>
          <w:kern w:val="0"/>
          <w:szCs w:val="21"/>
        </w:rPr>
        <w:t>：函数的执行环境(excution context)、活动对象(call object)、作用域(scope)、作用域链(scope chain)。以函数a从定义到执行的过程</w:t>
      </w:r>
      <w:r>
        <w:rPr>
          <w:rFonts w:ascii="宋体" w:hAnsi="宋体" w:eastAsia="宋体" w:cs="宋体"/>
          <w:kern w:val="0"/>
          <w:szCs w:val="21"/>
        </w:rPr>
        <w:t>为例阐述这几个概念。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当</w:t>
      </w:r>
      <w:r>
        <w:rPr>
          <w:rFonts w:ascii="宋体" w:hAnsi="宋体" w:eastAsia="宋体" w:cs="宋体"/>
          <w:b/>
          <w:bCs/>
          <w:kern w:val="0"/>
          <w:szCs w:val="21"/>
        </w:rPr>
        <w:t>定义</w:t>
      </w:r>
      <w:r>
        <w:rPr>
          <w:rFonts w:ascii="宋体" w:hAnsi="宋体" w:eastAsia="宋体" w:cs="宋体"/>
          <w:kern w:val="0"/>
          <w:szCs w:val="21"/>
        </w:rPr>
        <w:t>函数a的时候，js解释器会将函数a的</w:t>
      </w:r>
      <w:r>
        <w:rPr>
          <w:rFonts w:ascii="宋体" w:hAnsi="宋体" w:eastAsia="宋体" w:cs="宋体"/>
          <w:b/>
          <w:bCs/>
          <w:kern w:val="0"/>
          <w:szCs w:val="21"/>
        </w:rPr>
        <w:t>作用域链(scope chain)</w:t>
      </w:r>
      <w:r>
        <w:rPr>
          <w:rFonts w:ascii="宋体" w:hAnsi="宋体" w:eastAsia="宋体" w:cs="宋体"/>
          <w:kern w:val="0"/>
          <w:szCs w:val="21"/>
        </w:rPr>
        <w:t>设置为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定义a时a所在的“环境”</w:t>
      </w:r>
      <w:r>
        <w:rPr>
          <w:rFonts w:ascii="宋体" w:hAnsi="宋体" w:eastAsia="宋体" w:cs="宋体"/>
          <w:kern w:val="0"/>
          <w:szCs w:val="21"/>
        </w:rPr>
        <w:t xml:space="preserve">，如果a是一个全局函数，则scope chain中只有window对象。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当</w:t>
      </w:r>
      <w:r>
        <w:rPr>
          <w:rFonts w:ascii="宋体" w:hAnsi="宋体" w:eastAsia="宋体" w:cs="宋体"/>
          <w:b/>
          <w:bCs/>
          <w:kern w:val="0"/>
          <w:szCs w:val="21"/>
        </w:rPr>
        <w:t>执行</w:t>
      </w:r>
      <w:r>
        <w:rPr>
          <w:rFonts w:ascii="宋体" w:hAnsi="宋体" w:eastAsia="宋体" w:cs="宋体"/>
          <w:kern w:val="0"/>
          <w:szCs w:val="21"/>
        </w:rPr>
        <w:t>函数a的时候，a会进入相应的</w:t>
      </w:r>
      <w:r>
        <w:rPr>
          <w:rFonts w:ascii="宋体" w:hAnsi="宋体" w:eastAsia="宋体" w:cs="宋体"/>
          <w:b/>
          <w:bCs/>
          <w:kern w:val="0"/>
          <w:szCs w:val="21"/>
        </w:rPr>
        <w:t>执行环境(excution context)</w:t>
      </w:r>
      <w:r>
        <w:rPr>
          <w:rFonts w:ascii="宋体" w:hAnsi="宋体" w:eastAsia="宋体" w:cs="宋体"/>
          <w:kern w:val="0"/>
          <w:szCs w:val="21"/>
        </w:rPr>
        <w:t xml:space="preserve">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在创建执行环境的过程中，首先会为a添加一个scope属性，即a的</w:t>
      </w:r>
      <w:r>
        <w:rPr>
          <w:rFonts w:ascii="宋体" w:hAnsi="宋体" w:eastAsia="宋体" w:cs="宋体"/>
          <w:b/>
          <w:bCs/>
          <w:kern w:val="0"/>
          <w:szCs w:val="21"/>
        </w:rPr>
        <w:t>作用域</w:t>
      </w:r>
      <w:r>
        <w:rPr>
          <w:rFonts w:ascii="宋体" w:hAnsi="宋体" w:eastAsia="宋体" w:cs="宋体"/>
          <w:kern w:val="0"/>
          <w:szCs w:val="21"/>
        </w:rPr>
        <w:t xml:space="preserve">，其值就为第1步中的scope chain。即a.scope=a的作用域链。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然后执行环境会创建一个</w:t>
      </w:r>
      <w:r>
        <w:rPr>
          <w:rFonts w:ascii="宋体" w:hAnsi="宋体" w:eastAsia="宋体" w:cs="宋体"/>
          <w:b/>
          <w:bCs/>
          <w:kern w:val="0"/>
          <w:szCs w:val="21"/>
        </w:rPr>
        <w:t>活动对象(call object)</w:t>
      </w:r>
      <w:r>
        <w:rPr>
          <w:rFonts w:ascii="宋体" w:hAnsi="宋体" w:eastAsia="宋体" w:cs="宋体"/>
          <w:kern w:val="0"/>
          <w:szCs w:val="21"/>
        </w:rPr>
        <w:t xml:space="preserve">。活动对象也是一个拥有属性的对象，但它不具有原型而且不能通过JavaScript代码直接访问。创建完活动对象后，把活动对象添加到a的作用域链的最顶端。此时a的作用域链包含了两个对象：a的活动对象和window对象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下一步是在活动对象上添加一个arguments属性，它保存着调用函数a时所传递的参数。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最后把所有函数a的形参和内部的函数b的引用也添加到a的活动对象上。在这一步中，完成了函数b的的定义，因此如同第3步，函数b的作用域链被设置为b所被定义的环境，即a的作用域。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到此，整个函数a从定义到执行的步骤就完成了。此时a返回函数b的引用给c，又函数b的作用域链包含了对函数a的活动对象的引用，也就是说b可以访问到a中定义的所有变量和函数。函数b被c引用，函数b又依赖函数a，因此函数a在返回后不会被GC回收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当函数b执行的时候亦会像以上步骤一样。因此，执行时b的作用域链包含了3个对象：b的活动对象、a的活动对象和window对象，如下图所示：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pict>
          <v:shape id="_x0000_i1026" o:spt="75" type="#_x0000_t75" style="height:135pt;width:37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如图所示，当在函数b中访问一个变量的时候，搜索顺序是：</w:t>
      </w:r>
    </w:p>
    <w:p>
      <w:pPr>
        <w:widowControl/>
        <w:numPr>
          <w:ilvl w:val="0"/>
          <w:numId w:val="2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先搜索自身的活动对象，如果存在则返回，如果不存在将继续搜索函数a的活动对象，依次查找，直到找到为止。 </w:t>
      </w:r>
    </w:p>
    <w:p>
      <w:pPr>
        <w:widowControl/>
        <w:numPr>
          <w:ilvl w:val="0"/>
          <w:numId w:val="2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如果函数b存在prototype原型对象，则在查找完自身的活动对象后先查找自身的原型对象，再继续查找。这就是Javascript中的变量查找机制。 </w:t>
      </w:r>
    </w:p>
    <w:p>
      <w:pPr>
        <w:widowControl/>
        <w:numPr>
          <w:ilvl w:val="0"/>
          <w:numId w:val="2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如果整个作用域链上都无法找到，则返回undefined。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小结，本段中提到了两个重要的词语：函数的</w:t>
      </w:r>
      <w:r>
        <w:rPr>
          <w:rFonts w:ascii="宋体" w:hAnsi="宋体" w:eastAsia="宋体" w:cs="宋体"/>
          <w:b/>
          <w:bCs/>
          <w:kern w:val="0"/>
          <w:szCs w:val="21"/>
        </w:rPr>
        <w:t>定义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宋体" w:hAnsi="宋体" w:eastAsia="宋体" w:cs="宋体"/>
          <w:b/>
          <w:bCs/>
          <w:kern w:val="0"/>
          <w:szCs w:val="21"/>
        </w:rPr>
        <w:t>执行</w:t>
      </w:r>
      <w:r>
        <w:rPr>
          <w:rFonts w:ascii="宋体" w:hAnsi="宋体" w:eastAsia="宋体" w:cs="宋体"/>
          <w:kern w:val="0"/>
          <w:szCs w:val="21"/>
        </w:rPr>
        <w:t>。文中提到函数的作用域是在定义函数时候就已经确定，而不是在执行的时候确定（参看步骤1和3）。用一段代码来说明这个问题：</w:t>
      </w:r>
    </w:p>
    <w:p>
      <w:pPr>
        <w:widowControl/>
        <w:pBdr>
          <w:left w:val="single" w:color="6CE26C" w:sz="18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function</w:t>
      </w:r>
      <w:r>
        <w:rPr>
          <w:rFonts w:ascii="Courier New" w:hAnsi="Courier New" w:eastAsia="宋体" w:cs="Courier New"/>
          <w:kern w:val="0"/>
          <w:szCs w:val="21"/>
        </w:rPr>
        <w:t xml:space="preserve"> f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</w:t>
      </w:r>
      <w:r>
        <w:rPr>
          <w:rFonts w:ascii="Courier New" w:hAnsi="Courier New" w:eastAsia="宋体" w:cs="Courier New"/>
          <w:kern w:val="0"/>
          <w:szCs w:val="21"/>
        </w:rPr>
        <w:t>x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)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{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kern w:val="0"/>
          <w:szCs w:val="21"/>
        </w:rPr>
        <w:br w:type="textWrapping"/>
      </w:r>
      <w:r>
        <w:rPr>
          <w:rFonts w:ascii="Courier New" w:hAnsi="Courier New" w:eastAsia="宋体" w:cs="Courier New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var</w:t>
      </w:r>
      <w:r>
        <w:rPr>
          <w:rFonts w:ascii="Courier New" w:hAnsi="Courier New" w:eastAsia="宋体" w:cs="Courier New"/>
          <w:kern w:val="0"/>
          <w:szCs w:val="21"/>
        </w:rPr>
        <w:t xml:space="preserve"> g 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=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function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{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0066"/>
          <w:kern w:val="0"/>
          <w:szCs w:val="21"/>
        </w:rPr>
        <w:t>return</w:t>
      </w:r>
      <w:r>
        <w:rPr>
          <w:rFonts w:ascii="Courier New" w:hAnsi="Courier New" w:eastAsia="宋体" w:cs="Courier New"/>
          <w:kern w:val="0"/>
          <w:szCs w:val="21"/>
        </w:rPr>
        <w:t xml:space="preserve"> x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}</w:t>
      </w:r>
      <w:r>
        <w:rPr>
          <w:rFonts w:ascii="Courier New" w:hAnsi="Courier New" w:eastAsia="宋体" w:cs="Courier New"/>
          <w:color w:val="0099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0066"/>
          <w:kern w:val="0"/>
          <w:szCs w:val="21"/>
        </w:rPr>
        <w:t>return</w:t>
      </w:r>
      <w:r>
        <w:rPr>
          <w:rFonts w:ascii="Courier New" w:hAnsi="Courier New" w:eastAsia="宋体" w:cs="Courier New"/>
          <w:kern w:val="0"/>
          <w:szCs w:val="21"/>
        </w:rPr>
        <w:t xml:space="preserve"> g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color w:val="3399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9900"/>
          <w:kern w:val="0"/>
          <w:szCs w:val="21"/>
        </w:rPr>
        <w:t>}</w:t>
      </w:r>
      <w:r>
        <w:rPr>
          <w:rFonts w:ascii="Courier New" w:hAnsi="Courier New" w:eastAsia="宋体" w:cs="Courier New"/>
          <w:color w:val="0099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var</w:t>
      </w:r>
      <w:r>
        <w:rPr>
          <w:rFonts w:ascii="Courier New" w:hAnsi="Courier New" w:eastAsia="宋体" w:cs="Courier New"/>
          <w:kern w:val="0"/>
          <w:szCs w:val="21"/>
        </w:rPr>
        <w:t xml:space="preserve"> h 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=</w:t>
      </w:r>
      <w:r>
        <w:rPr>
          <w:rFonts w:ascii="Courier New" w:hAnsi="Courier New" w:eastAsia="宋体" w:cs="Courier New"/>
          <w:kern w:val="0"/>
          <w:szCs w:val="21"/>
        </w:rPr>
        <w:t xml:space="preserve"> f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</w:t>
      </w:r>
      <w:r>
        <w:rPr>
          <w:rFonts w:ascii="Courier New" w:hAnsi="Courier New" w:eastAsia="宋体" w:cs="Courier New"/>
          <w:color w:val="CC0000"/>
          <w:kern w:val="0"/>
          <w:szCs w:val="21"/>
        </w:rPr>
        <w:t>1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color w:val="3399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66"/>
          <w:kern w:val="0"/>
          <w:szCs w:val="21"/>
        </w:rPr>
        <w:t>alert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</w:t>
      </w:r>
      <w:r>
        <w:rPr>
          <w:rFonts w:ascii="Courier New" w:hAnsi="Courier New" w:eastAsia="宋体" w:cs="Courier New"/>
          <w:kern w:val="0"/>
          <w:szCs w:val="21"/>
        </w:rPr>
        <w:t>h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kern w:val="0"/>
          <w:szCs w:val="21"/>
        </w:rPr>
        <w:t> 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这段代码中变量h指向了f中的那个匿名函数(由g返回)。</w:t>
      </w:r>
    </w:p>
    <w:p>
      <w:pPr>
        <w:widowControl/>
        <w:numPr>
          <w:ilvl w:val="0"/>
          <w:numId w:val="3"/>
        </w:numPr>
        <w:shd w:val="clear" w:color="auto" w:fill="F7FCFF"/>
        <w:wordWrap w:val="0"/>
        <w:spacing w:line="432" w:lineRule="auto"/>
        <w:ind w:left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假设函数h的作用域是在执行alert(h())确定的，那么此时h的作用域链是：h的活动对象-&gt;alert的活动对象-&gt;window对象。 </w:t>
      </w:r>
    </w:p>
    <w:p>
      <w:pPr>
        <w:widowControl/>
        <w:numPr>
          <w:ilvl w:val="0"/>
          <w:numId w:val="3"/>
        </w:numPr>
        <w:shd w:val="clear" w:color="auto" w:fill="F7FCFF"/>
        <w:wordWrap w:val="0"/>
        <w:spacing w:line="432" w:lineRule="auto"/>
        <w:ind w:left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假设函数h的作用域是在定义时确定的，就是说h指向的那个匿名函数在定义的时候就已经确定了作用域。那么在执行的时候，h的作用域链为：h的活动对象-&gt;f的活动对象-&gt;window对象。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如果第一种假设成立，那输出值就是undefined；如果第二种假设成立，输出值则为1。</w:t>
      </w:r>
    </w:p>
    <w:p>
      <w:pPr>
        <w:widowControl/>
        <w:shd w:val="clear" w:color="auto" w:fill="F7FCFF"/>
        <w:wordWrap w:val="0"/>
        <w:spacing w:before="100" w:beforeAutospacing="1" w:after="240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运行结果证明了第2个假设是正确的，说明函数的作用域确实是在定义这个函数的时候就已经确定了。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四、闭包的应用场景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保护函数内的变量安全。以最开始的例子为例，函数a中i只有函数b才能访问，而无法通过其他途径访问到，因此保护了i的安全性。</w:t>
      </w:r>
    </w:p>
    <w:p>
      <w:pPr>
        <w:widowControl/>
        <w:numPr>
          <w:ilvl w:val="0"/>
          <w:numId w:val="4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在内存中维持一个变量。依然如前例，由于闭包，函数a中i的一直存在于内存中，因此每次执行c()，都会给i自加1。 </w:t>
      </w:r>
    </w:p>
    <w:p>
      <w:pPr>
        <w:widowControl/>
        <w:numPr>
          <w:ilvl w:val="0"/>
          <w:numId w:val="4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通过保护变量的安全实现JS私有属性和私有方法（不能被外部访问）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 xml:space="preserve">私有属性和方法在Constructor外是无法被访问的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ind w:left="7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3366"/>
          <w:kern w:val="0"/>
          <w:szCs w:val="21"/>
        </w:rPr>
        <w:t>function</w:t>
      </w:r>
      <w:r>
        <w:rPr>
          <w:rFonts w:ascii="宋体" w:hAnsi="宋体" w:eastAsia="宋体" w:cs="宋体"/>
          <w:kern w:val="0"/>
          <w:szCs w:val="21"/>
        </w:rPr>
        <w:t xml:space="preserve"> Constructor</w:t>
      </w:r>
      <w:r>
        <w:rPr>
          <w:rFonts w:ascii="宋体" w:hAnsi="宋体" w:eastAsia="宋体" w:cs="宋体"/>
          <w:color w:val="009900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...</w:t>
      </w:r>
      <w:r>
        <w:rPr>
          <w:rFonts w:ascii="宋体" w:hAnsi="宋体" w:eastAsia="宋体" w:cs="宋体"/>
          <w:color w:val="009900"/>
          <w:kern w:val="0"/>
          <w:szCs w:val="21"/>
        </w:rPr>
        <w:t>)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9900"/>
          <w:kern w:val="0"/>
          <w:szCs w:val="21"/>
        </w:rPr>
        <w:t>{</w:t>
      </w:r>
      <w:r>
        <w:rPr>
          <w:rFonts w:ascii="宋体" w:hAnsi="宋体" w:eastAsia="宋体" w:cs="宋体"/>
          <w:kern w:val="0"/>
          <w:szCs w:val="21"/>
        </w:rPr>
        <w:t>  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 xml:space="preserve">  </w:t>
      </w:r>
      <w:r>
        <w:rPr>
          <w:rFonts w:ascii="宋体" w:hAnsi="宋体" w:eastAsia="宋体" w:cs="宋体"/>
          <w:b/>
          <w:bCs/>
          <w:color w:val="003366"/>
          <w:kern w:val="0"/>
          <w:szCs w:val="21"/>
        </w:rPr>
        <w:t>var</w:t>
      </w:r>
      <w:r>
        <w:rPr>
          <w:rFonts w:ascii="宋体" w:hAnsi="宋体" w:eastAsia="宋体" w:cs="宋体"/>
          <w:kern w:val="0"/>
          <w:szCs w:val="21"/>
        </w:rPr>
        <w:t xml:space="preserve"> that </w:t>
      </w:r>
      <w:r>
        <w:rPr>
          <w:rFonts w:ascii="宋体" w:hAnsi="宋体" w:eastAsia="宋体" w:cs="宋体"/>
          <w:color w:val="339933"/>
          <w:kern w:val="0"/>
          <w:szCs w:val="21"/>
        </w:rPr>
        <w:t>=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0066"/>
          <w:kern w:val="0"/>
          <w:szCs w:val="21"/>
        </w:rPr>
        <w:t>this</w:t>
      </w:r>
      <w:r>
        <w:rPr>
          <w:rFonts w:ascii="宋体" w:hAnsi="宋体" w:eastAsia="宋体" w:cs="宋体"/>
          <w:color w:val="339933"/>
          <w:kern w:val="0"/>
          <w:szCs w:val="21"/>
        </w:rPr>
        <w:t>;</w:t>
      </w:r>
      <w:r>
        <w:rPr>
          <w:rFonts w:ascii="宋体" w:hAnsi="宋体" w:eastAsia="宋体" w:cs="宋体"/>
          <w:kern w:val="0"/>
          <w:szCs w:val="21"/>
        </w:rPr>
        <w:t>  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 xml:space="preserve">  </w:t>
      </w:r>
      <w:r>
        <w:rPr>
          <w:rFonts w:ascii="宋体" w:hAnsi="宋体" w:eastAsia="宋体" w:cs="宋体"/>
          <w:b/>
          <w:bCs/>
          <w:color w:val="003366"/>
          <w:kern w:val="0"/>
          <w:szCs w:val="21"/>
        </w:rPr>
        <w:t>var</w:t>
      </w:r>
      <w:r>
        <w:rPr>
          <w:rFonts w:ascii="宋体" w:hAnsi="宋体" w:eastAsia="宋体" w:cs="宋体"/>
          <w:kern w:val="0"/>
          <w:szCs w:val="21"/>
        </w:rPr>
        <w:t xml:space="preserve"> membername </w:t>
      </w:r>
      <w:r>
        <w:rPr>
          <w:rFonts w:ascii="宋体" w:hAnsi="宋体" w:eastAsia="宋体" w:cs="宋体"/>
          <w:color w:val="339933"/>
          <w:kern w:val="0"/>
          <w:szCs w:val="21"/>
        </w:rPr>
        <w:t>=</w:t>
      </w:r>
      <w:r>
        <w:rPr>
          <w:rFonts w:ascii="宋体" w:hAnsi="宋体" w:eastAsia="宋体" w:cs="宋体"/>
          <w:kern w:val="0"/>
          <w:szCs w:val="21"/>
        </w:rPr>
        <w:t xml:space="preserve"> value</w:t>
      </w:r>
      <w:r>
        <w:rPr>
          <w:rFonts w:ascii="宋体" w:hAnsi="宋体" w:eastAsia="宋体" w:cs="宋体"/>
          <w:color w:val="339933"/>
          <w:kern w:val="0"/>
          <w:szCs w:val="21"/>
        </w:rPr>
        <w:t>;</w:t>
      </w:r>
      <w:r>
        <w:rPr>
          <w:rFonts w:ascii="宋体" w:hAnsi="宋体" w:eastAsia="宋体" w:cs="宋体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 xml:space="preserve">  </w:t>
      </w:r>
      <w:r>
        <w:rPr>
          <w:rFonts w:ascii="宋体" w:hAnsi="宋体" w:eastAsia="宋体" w:cs="宋体"/>
          <w:b/>
          <w:bCs/>
          <w:color w:val="003366"/>
          <w:kern w:val="0"/>
          <w:szCs w:val="21"/>
        </w:rPr>
        <w:t>function</w:t>
      </w:r>
      <w:r>
        <w:rPr>
          <w:rFonts w:ascii="宋体" w:hAnsi="宋体" w:eastAsia="宋体" w:cs="宋体"/>
          <w:kern w:val="0"/>
          <w:szCs w:val="21"/>
        </w:rPr>
        <w:t xml:space="preserve"> membername</w:t>
      </w:r>
      <w:r>
        <w:rPr>
          <w:rFonts w:ascii="宋体" w:hAnsi="宋体" w:eastAsia="宋体" w:cs="宋体"/>
          <w:color w:val="009900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...</w:t>
      </w:r>
      <w:r>
        <w:rPr>
          <w:rFonts w:ascii="宋体" w:hAnsi="宋体" w:eastAsia="宋体" w:cs="宋体"/>
          <w:color w:val="009900"/>
          <w:kern w:val="0"/>
          <w:szCs w:val="21"/>
        </w:rPr>
        <w:t>)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9900"/>
          <w:kern w:val="0"/>
          <w:szCs w:val="21"/>
        </w:rPr>
        <w:t>{</w:t>
      </w:r>
      <w:r>
        <w:rPr>
          <w:rFonts w:ascii="宋体" w:hAnsi="宋体" w:eastAsia="宋体" w:cs="宋体"/>
          <w:kern w:val="0"/>
          <w:szCs w:val="21"/>
        </w:rPr>
        <w:t>...</w:t>
      </w:r>
      <w:r>
        <w:rPr>
          <w:rFonts w:ascii="宋体" w:hAnsi="宋体" w:eastAsia="宋体" w:cs="宋体"/>
          <w:color w:val="009900"/>
          <w:kern w:val="0"/>
          <w:szCs w:val="21"/>
        </w:rPr>
        <w:t>}</w:t>
      </w:r>
      <w:r>
        <w:rPr>
          <w:rFonts w:ascii="宋体" w:hAnsi="宋体" w:eastAsia="宋体" w:cs="宋体"/>
          <w:color w:val="009900"/>
          <w:kern w:val="0"/>
          <w:szCs w:val="21"/>
        </w:rPr>
        <w:br w:type="textWrapping"/>
      </w:r>
      <w:r>
        <w:rPr>
          <w:rFonts w:ascii="宋体" w:hAnsi="宋体" w:eastAsia="宋体" w:cs="宋体"/>
          <w:color w:val="009900"/>
          <w:kern w:val="0"/>
          <w:szCs w:val="21"/>
        </w:rPr>
        <w:t>}</w:t>
      </w:r>
    </w:p>
    <w:p>
      <w:pPr>
        <w:widowControl/>
        <w:shd w:val="clear" w:color="auto" w:fill="F7FCFF"/>
        <w:wordWrap w:val="0"/>
        <w:spacing w:before="100" w:beforeAutospacing="1" w:after="240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以上3点是闭包最基本的应用场景，很多经典案例都源于此。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五、Javascript的垃圾回收机制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在Javascript中，如果一个对象不再被引用，那么这个对象就会被GC回收。如果两个对象互相引用，而不再被第3者所引用，那么这两个互相引用的对象也会被回收。因为函数a被b引用，b又被a外的c引用，这就是为什么函数a执行后不会被回收的原因。</w:t>
      </w:r>
    </w:p>
    <w:p>
      <w:r>
        <w:t>资源链接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"http://www.jb51.net/article/24101.htm" </w:instrText>
      </w:r>
      <w:r>
        <w:fldChar w:fldCharType="separate"/>
      </w:r>
      <w:r>
        <w:rPr>
          <w:rStyle w:val="6"/>
        </w:rPr>
        <w:t>http://www.jb51.net/article/24101.htm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A4329"/>
    <w:multiLevelType w:val="multilevel"/>
    <w:tmpl w:val="392A43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CE31659"/>
    <w:multiLevelType w:val="multilevel"/>
    <w:tmpl w:val="3CE316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5430970"/>
    <w:multiLevelType w:val="multilevel"/>
    <w:tmpl w:val="65430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AED36C3"/>
    <w:multiLevelType w:val="multilevel"/>
    <w:tmpl w:val="7AED36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1DB4"/>
    <w:rsid w:val="002F5742"/>
    <w:rsid w:val="00403AA3"/>
    <w:rsid w:val="004D0F1F"/>
    <w:rsid w:val="006E1DB4"/>
    <w:rsid w:val="00984D1C"/>
    <w:rsid w:val="016A03F8"/>
    <w:rsid w:val="217D0931"/>
    <w:rsid w:val="218B193B"/>
    <w:rsid w:val="23CB5BFE"/>
    <w:rsid w:val="46B75F8F"/>
    <w:rsid w:val="598116FD"/>
    <w:rsid w:val="680E2BB6"/>
    <w:rsid w:val="71F44B0B"/>
    <w:rsid w:val="7D99279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563C1"/>
      <w:u w:val="single"/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463</Words>
  <Characters>2645</Characters>
  <Lines>22</Lines>
  <Paragraphs>6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2014-08-28T09:02:00Z</dcterms:created>
  <dc:creator>donghui</dc:creator>
  <cp:lastModifiedBy>Stone</cp:lastModifiedBy>
  <dcterms:modified xsi:type="dcterms:W3CDTF">2016-06-11T06:20:39Z</dcterms:modified>
  <dc:title>一、什么是闭包？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