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面试题总结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事件注册</w:t>
      </w:r>
      <w:r>
        <w:rPr>
          <w:rFonts w:hint="eastAsia"/>
          <w:sz w:val="24"/>
          <w:szCs w:val="24"/>
          <w:lang w:val="en-US" w:eastAsia="zh-CN"/>
        </w:rPr>
        <w:t>(浅析)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最原始的注册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&lt;p id="para" title="cssrain demo!" onclick="test()" &gt;test&lt;/p&gt;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&lt;script&gt;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test(){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alert("test");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&lt;/script&gt;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JavaScript要跟HTML结构实现分离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Js性能：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1.尽量减少DOM的访问和标记，减少document.getElementByTagName（）之类的方法的使用，把这类方法的存储变量中。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2.合并脚本，样式文件，图片文件等，以便减少加载时的请求数量。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3.压缩脚本，减少脚本的空格和注释。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&lt;p id="para" title="cssrain demo!"&gt;test&lt;/p&gt;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&lt;script&gt;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test(){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alert("test");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pig(){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alert("pig");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window.onload = function(){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document.getElementById("para").onclick = test;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document.getElementById("para").onclick = pig;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&lt;/script&gt;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只能输出第二个函数。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这时候我们需要用到attachEvent方</w:t>
      </w:r>
      <w:r>
        <w:rPr>
          <w:rFonts w:hint="eastAsia"/>
          <w:sz w:val="24"/>
          <w:szCs w:val="24"/>
          <w:lang w:eastAsia="zh-CN"/>
        </w:rPr>
        <w:t>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&lt;p id="para" title="cssrain demo!"&gt;test&lt;/p&gt;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&lt;script&gt;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test(){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alert("test");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pig(){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alert("pig");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window.onload = function(){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document.getElementById("para").attachEvent("onclick",test);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document.getElementById("para").attachEvent("onclick",pig);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&lt;/script&gt;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只支持ie,</w:t>
      </w:r>
      <w:r>
        <w:rPr>
          <w:rFonts w:hint="eastAsia"/>
          <w:sz w:val="24"/>
          <w:szCs w:val="24"/>
        </w:rPr>
        <w:t>放到firefox中执行后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发现并不能正常运行。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firefox中注册事件使用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同时兼容ie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&lt;p id="para" title="cssrain demo!"&gt;test&lt;/p&gt;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&lt;script&gt;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function test(){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alert("test");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} </w:t>
      </w:r>
    </w:p>
    <w:p>
      <w:pPr>
        <w:rPr>
          <w:rFonts w:hint="eastAsia"/>
          <w:sz w:val="24"/>
          <w:szCs w:val="24"/>
          <w:lang w:val="zh-CN"/>
        </w:rPr>
      </w:pP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function pig(){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alert("pig");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} </w:t>
      </w:r>
    </w:p>
    <w:p>
      <w:pPr>
        <w:rPr>
          <w:rFonts w:hint="eastAsia"/>
          <w:sz w:val="24"/>
          <w:szCs w:val="24"/>
          <w:lang w:val="zh-CN"/>
        </w:rPr>
      </w:pP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window.onload = function(){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var element = document.getElementById("para");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if(element.addEventListener){ // firefox , w3c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element.addEventListener("click",test,false);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element.addEventListener("click",pig,false);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} else { // ie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element.attachEvent("onclick",test);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element.attachEvent("onclick",pig);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}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} </w:t>
      </w:r>
    </w:p>
    <w:p>
      <w:pPr>
        <w:rPr>
          <w:rFonts w:hint="eastAsia"/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 xml:space="preserve">&lt;/script&gt; </w:t>
      </w:r>
    </w:p>
    <w:p>
      <w:pPr>
        <w:rPr>
          <w:rFonts w:hint="eastAsia"/>
          <w:sz w:val="24"/>
          <w:szCs w:val="24"/>
          <w:lang w:val="zh-CN"/>
        </w:rPr>
      </w:pPr>
    </w:p>
    <w:p>
      <w:pPr>
        <w:rPr>
          <w:rFonts w:hint="eastAsia"/>
          <w:sz w:val="24"/>
          <w:szCs w:val="24"/>
          <w:lang w:val="zh-CN"/>
        </w:rPr>
      </w:pPr>
    </w:p>
    <w:p>
      <w:pPr>
        <w:rPr>
          <w:rFonts w:hint="eastAsia"/>
          <w:sz w:val="24"/>
          <w:szCs w:val="24"/>
          <w:lang w:val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zh-CN"/>
        </w:rPr>
        <w:t>二、</w:t>
      </w:r>
      <w:r>
        <w:rPr>
          <w:rFonts w:hint="eastAsia"/>
          <w:sz w:val="24"/>
          <w:szCs w:val="24"/>
        </w:rPr>
        <w:t>attachEvent和addEventListener的区别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Mozilla中：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addEventListener的使用方式：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target.addEventListener(type, listener, useCapture);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target： 文档节点、document、window 或 XMLHttpRequest。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type： 字符串，事件名称，不含“on”，比如“click”、“mouseover”、“keydown”等。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listener ：实现了 EventListener 接口或者是 JavaScript 中的函数。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useCapture ：是否使用捕捉，一般用 false 。例如：document.getElementById("testText").addEventListener("keydown", function (event) { alert(event.keyCode); }, false);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移除事件：</w:t>
      </w:r>
      <w:r>
        <w:rPr>
          <w:rFonts w:hint="eastAsia"/>
          <w:sz w:val="24"/>
          <w:szCs w:val="24"/>
        </w:rPr>
        <w:t>removeEventListener(event,function,capture/bubble);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IE中：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target.attachEvent(type, listener);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target： 文档节点、document、window 或 XMLHttpRequest。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type： 字符串，事件名称，含“on”，比如“onclick”、“onmouseover”、“onkeydown”等。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listener ：实现了 EventListener 接口或者是 JavaScript 中的函数。 例如：document.getElementById("txt").attachEvent("onclick",function(event) {alert(event.keyCode);});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移除事件：</w:t>
      </w:r>
      <w:r>
        <w:rPr>
          <w:rFonts w:hint="eastAsia"/>
          <w:sz w:val="24"/>
          <w:szCs w:val="24"/>
        </w:rPr>
        <w:t>detachEvent(event,function);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attachEvent方法，为某一事件附加其它的处理事件。（不支持Mozilla系列）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addEventListener方法 用于 Mozilla系列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举例: document.getElementById("btn").onclick = method1;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document.getElementById("btn").onclick = method2;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document.getElementById("btn").onclick = method3;如果这样写,那么将会只有medhot3被执行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写成这样：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var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btn1Obj=document.getElementById("btn1"); //object.attachEvent(event,function);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btn1Obj.attachEvent("onclick",method1);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btn1Obj.attachEvent("onclick",method2);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btn1Obj.attachEvent("onclick",method3)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执</w:t>
      </w:r>
      <w:r>
        <w:rPr>
          <w:rFonts w:hint="eastAsia"/>
          <w:sz w:val="24"/>
          <w:szCs w:val="24"/>
        </w:rPr>
        <w:t xml:space="preserve">行顺序为method3-&gt;method2-&gt;method1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如果是Mozilla系列，并不支持该方法，需要用到addEventListener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var btn1Obj = document.getElementById("btn1");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//element.addEventListener(type,listener,useCapture);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btn1Obj.addEventListener("click",method1,false);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btn1Obj.addEventListener("click",method2,false);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btn1Obj.addEventListener("click",method3,false);执行顺序为method3-&gt;method2-&gt;method1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网上：</w:t>
      </w:r>
      <w:r>
        <w:rPr>
          <w:rFonts w:hint="eastAsia"/>
          <w:sz w:val="24"/>
          <w:szCs w:val="24"/>
        </w:rPr>
        <w:t>method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-&gt;method2-&gt;method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三、事件流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1.定义</w:t>
      </w:r>
    </w:p>
    <w:p>
      <w:pPr>
        <w:rPr>
          <w:rFonts w:hint="eastAsia"/>
          <w:color w:val="C0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从页面中接收事件的顺序。</w:t>
      </w:r>
      <w:r>
        <w:rPr>
          <w:rFonts w:hint="eastAsia"/>
          <w:color w:val="C00000"/>
          <w:sz w:val="24"/>
          <w:szCs w:val="24"/>
        </w:rPr>
        <w:t>也就是说当一个事件产生时，这个事件的传播过程，就是事件流</w:t>
      </w:r>
      <w:r>
        <w:rPr>
          <w:rFonts w:hint="eastAsia"/>
          <w:color w:val="C00000"/>
          <w:sz w:val="24"/>
          <w:szCs w:val="24"/>
          <w:lang w:eastAsia="zh-CN"/>
        </w:rPr>
        <w:t>。</w:t>
      </w:r>
    </w:p>
    <w:p>
      <w:pPr>
        <w:rPr>
          <w:rFonts w:hint="eastAsia"/>
          <w:color w:val="C00000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IE的事件流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IE中的事件流叫事件冒泡；事件冒泡：事件开始时由最具体的元素接收，然后逐级向上传播到较为不具体的节点（文档）。对于html来说，就是当一个元素产 生了一个事件，它会把这个事件传递给它的父元素，父元素接收到了之后，还要继续传递给它的上一级元素，就这样一直传播到document对象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实际结果（见eventStream.html）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933065" cy="1285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就是事件冒泡，它会把你这个click事件，一级一级的向上传递，如果相应的元素也绑定click事件处理程序（这里强调是click事件，如果你是给绑定了其它事件，那没用），那么它的这个事件处理程序也会执行，也就产生了上面的结果了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INCLUDEPICTURE \d "http://www.th7.cn/d/file/p/2015/04/18/945bc46b8fafad2b1769388701b0331c.png" \* MERGEFORMATINET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drawing>
          <wp:inline distT="0" distB="0" distL="114300" distR="114300">
            <wp:extent cx="4419600" cy="3724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形象的就是跟水里的鱼吐泡泡似的，慢慢的向上传递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事件捕获(见eventCapture.Html)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事件捕获是网景（Netscape）提出来的，事件捕获是不太具体的元素应该更早接受到事件，而最具体的节点应该最后接收到事件。他们的用意是在事件到达 目标之前就捕获它；也就是跟冒泡的过程正好相反，以html的click事件为例，document对象（DOM级规范要求从document开始传播， 但是现在的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cpro.baidu.com/cpro/ui/uijs.php?adclass=0&amp;app_id=0&amp;c=news&amp;cf=1001&amp;ch=0&amp;di=128&amp;fv=20&amp;is_app=0&amp;jk=d4e7be4bbca373e2&amp;k=%E4%AF%C0%C0%C6%F7&amp;k0=%E4%AF%C0%C0%C6%F7&amp;kdi0=0&amp;luki=4&amp;mcpm=0&amp;n=10&amp;p=baidu&amp;q=smileking_cpr&amp;rb=0&amp;rs=1&amp;seller_id=1&amp;sid=e273a3bc4bbee7d4&amp;ssp2=1&amp;stid=9&amp;t=tpclicked3_hc&amp;td=1682280&amp;tu=u1682280&amp;u=http://www.th7.cn/web/js/201504/98405.shtml&amp;urlid=0" \t "http://www.th7.cn/web/js/201504/_blank"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00FF"/>
          <w:sz w:val="24"/>
          <w:szCs w:val="24"/>
          <w:u w:val="none"/>
        </w:rPr>
        <w:t>浏览器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是从window对象开始的）最先接收到click事件的然后事件沿着DOM树依次向下传播，一直传播到事件的实际目标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DOM（文档对象模型(Document Object Model)）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INCLUDEPICTURE \d "http://d.hiphotos.baidu.com/baike/c0=baike80,5,5,80,26/sign=c15cb2850ed162d991e36a4e70b6c289/cf1b9d16fdfaaf51308a7dfe885494eef01f7a02.jpg" \* MERGEFORMATINET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drawing>
          <wp:inline distT="0" distB="0" distL="114300" distR="114300">
            <wp:extent cx="462915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DOM0事件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&lt;input onclick="alert(event)"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&lt;form&gt;&lt;input name="hehe" value="hehe" /&gt;&lt;input onclick="alert(hehe.value)"&gt;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所有DOM0的事件作用域被扩展了哇;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&lt;/form&gt;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DOM0的事件具有极好的跨浏览器优势, 会以最快的速度绑定, 如果你通过DOM2绑定要等到JS运行, DOM0不用, 因为DOM0是写在元素上面的哇;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DOM2事件</w:t>
      </w:r>
      <w:r>
        <w:rPr>
          <w:rFonts w:hint="eastAsia"/>
          <w:sz w:val="24"/>
          <w:szCs w:val="24"/>
        </w:rPr>
        <w:br w:type="textWrapping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DOM2事件的冒泡和捕获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2F47"/>
    <w:rsid w:val="07AC04CE"/>
    <w:rsid w:val="08EC056E"/>
    <w:rsid w:val="0A4745B6"/>
    <w:rsid w:val="0A4D5D8C"/>
    <w:rsid w:val="0C903199"/>
    <w:rsid w:val="0E155699"/>
    <w:rsid w:val="0F746718"/>
    <w:rsid w:val="0FFD1743"/>
    <w:rsid w:val="10B71F50"/>
    <w:rsid w:val="11AF225B"/>
    <w:rsid w:val="130256E2"/>
    <w:rsid w:val="15557A92"/>
    <w:rsid w:val="15C424CC"/>
    <w:rsid w:val="175C679D"/>
    <w:rsid w:val="182F70A7"/>
    <w:rsid w:val="187B7FD4"/>
    <w:rsid w:val="1A04703B"/>
    <w:rsid w:val="1C3A681E"/>
    <w:rsid w:val="1C6F04AB"/>
    <w:rsid w:val="1E5F0E55"/>
    <w:rsid w:val="23B70B09"/>
    <w:rsid w:val="261F0E42"/>
    <w:rsid w:val="26863EB2"/>
    <w:rsid w:val="2AB668D2"/>
    <w:rsid w:val="2ACB24FE"/>
    <w:rsid w:val="2CFA3EE6"/>
    <w:rsid w:val="2EE1194D"/>
    <w:rsid w:val="3057771A"/>
    <w:rsid w:val="31E93788"/>
    <w:rsid w:val="331313EB"/>
    <w:rsid w:val="33BD4737"/>
    <w:rsid w:val="35D343C8"/>
    <w:rsid w:val="37546BC4"/>
    <w:rsid w:val="37746D97"/>
    <w:rsid w:val="39D21585"/>
    <w:rsid w:val="3A6130EB"/>
    <w:rsid w:val="3E3737CA"/>
    <w:rsid w:val="3EAF6C53"/>
    <w:rsid w:val="40D44AB8"/>
    <w:rsid w:val="415D0D93"/>
    <w:rsid w:val="42D156B7"/>
    <w:rsid w:val="42EC78EC"/>
    <w:rsid w:val="44027129"/>
    <w:rsid w:val="45BE1873"/>
    <w:rsid w:val="47553DDF"/>
    <w:rsid w:val="481772C6"/>
    <w:rsid w:val="481E4AAF"/>
    <w:rsid w:val="49A036F8"/>
    <w:rsid w:val="4BB52023"/>
    <w:rsid w:val="4C186CB3"/>
    <w:rsid w:val="4CD52F42"/>
    <w:rsid w:val="4D8D12B5"/>
    <w:rsid w:val="4E2B0771"/>
    <w:rsid w:val="4E6E2B6B"/>
    <w:rsid w:val="50022B4A"/>
    <w:rsid w:val="50726317"/>
    <w:rsid w:val="51B53288"/>
    <w:rsid w:val="51E974E7"/>
    <w:rsid w:val="536863EC"/>
    <w:rsid w:val="570D5CDB"/>
    <w:rsid w:val="5796165F"/>
    <w:rsid w:val="58D04518"/>
    <w:rsid w:val="5CE265C2"/>
    <w:rsid w:val="5EF3037E"/>
    <w:rsid w:val="6089420A"/>
    <w:rsid w:val="61A328DB"/>
    <w:rsid w:val="61F12855"/>
    <w:rsid w:val="62000B69"/>
    <w:rsid w:val="62FD61E0"/>
    <w:rsid w:val="658E273A"/>
    <w:rsid w:val="667B2B3D"/>
    <w:rsid w:val="66AB454B"/>
    <w:rsid w:val="681169AB"/>
    <w:rsid w:val="698360F4"/>
    <w:rsid w:val="6988028B"/>
    <w:rsid w:val="69B13F5E"/>
    <w:rsid w:val="69F56241"/>
    <w:rsid w:val="70C00C77"/>
    <w:rsid w:val="7152012C"/>
    <w:rsid w:val="72227A0A"/>
    <w:rsid w:val="72AB7DA9"/>
    <w:rsid w:val="75B74855"/>
    <w:rsid w:val="7787267B"/>
    <w:rsid w:val="79B6396D"/>
    <w:rsid w:val="7B330709"/>
    <w:rsid w:val="7F3071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d.hiphotos.baidu.com/baike/c0=baike80,5,5,80,26/sign=c15cb2850ed162d991e36a4e70b6c289/cf1b9d16fdfaaf51308a7dfe885494eef01f7a02.jpg" TargetMode="External"/><Relationship Id="rId7" Type="http://schemas.openxmlformats.org/officeDocument/2006/relationships/image" Target="media/image3.jpeg"/><Relationship Id="rId6" Type="http://schemas.openxmlformats.org/officeDocument/2006/relationships/image" Target="http://www.th7.cn/d/file/p/2015/04/18/945bc46b8fafad2b1769388701b0331c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Stone</dc:creator>
  <cp:lastModifiedBy>Stone</cp:lastModifiedBy>
  <dcterms:modified xsi:type="dcterms:W3CDTF">2016-06-12T11:37:50Z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