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2016-8-29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今天完成了静态页面的第一个，第二个做了一点。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学到了关于</w:t>
            </w:r>
            <w:r>
              <w:rPr>
                <w:rFonts w:hint="eastAsia"/>
                <w:lang w:val="en-US" w:eastAsia="zh-CN"/>
              </w:rPr>
              <w:t>margin的用法，一些简单的标签。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兼容性还是不大好。按照学长讲的改正了，好看很多。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继续完成作业，明天搞定。</w:t>
            </w:r>
            <w:bookmarkStart w:id="0" w:name="_GoBack"/>
            <w:bookmarkEnd w:id="0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5AC3437"/>
    <w:rsid w:val="4BA76DD6"/>
    <w:rsid w:val="5CF34B6E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2016-08-29T15:31:33Z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